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A2E" w:rsidRPr="004F10E4" w:rsidRDefault="00421A2E" w:rsidP="00BB06E8">
      <w:pPr>
        <w:pStyle w:val="Title"/>
        <w:spacing w:line="360" w:lineRule="auto"/>
        <w:rPr>
          <w:rFonts w:ascii="Times New Roman" w:hAnsi="Times New Roman" w:cs="Times New Roman"/>
          <w:sz w:val="24"/>
          <w:szCs w:val="28"/>
        </w:rPr>
      </w:pPr>
      <w:r w:rsidRPr="004F10E4">
        <w:rPr>
          <w:rFonts w:ascii="Times New Roman" w:hAnsi="Times New Roman" w:cs="Times New Roman"/>
          <w:sz w:val="24"/>
          <w:szCs w:val="28"/>
        </w:rPr>
        <w:t>PENGARUH PERAN KEPALA SEKOLAH</w:t>
      </w:r>
      <w:r w:rsidR="00281491">
        <w:rPr>
          <w:rFonts w:ascii="Times New Roman" w:hAnsi="Times New Roman" w:cs="Times New Roman"/>
          <w:sz w:val="24"/>
          <w:szCs w:val="28"/>
        </w:rPr>
        <w:t xml:space="preserve">, KOMITMEN KERJA DAN MOTIVASI KERJA </w:t>
      </w:r>
      <w:r w:rsidRPr="004F10E4">
        <w:rPr>
          <w:rFonts w:ascii="Times New Roman" w:hAnsi="Times New Roman" w:cs="Times New Roman"/>
          <w:sz w:val="24"/>
          <w:szCs w:val="28"/>
        </w:rPr>
        <w:t xml:space="preserve">TERHADAP KEPUASAN KERJA GURU SMP NEGERI DI WILAYAH </w:t>
      </w:r>
      <w:r w:rsidR="00281491">
        <w:rPr>
          <w:rFonts w:ascii="Times New Roman" w:hAnsi="Times New Roman" w:cs="Times New Roman"/>
          <w:sz w:val="24"/>
          <w:szCs w:val="28"/>
        </w:rPr>
        <w:t>KANDEMAN</w:t>
      </w:r>
      <w:r w:rsidRPr="004F10E4">
        <w:rPr>
          <w:rFonts w:ascii="Times New Roman" w:hAnsi="Times New Roman" w:cs="Times New Roman"/>
          <w:sz w:val="24"/>
          <w:szCs w:val="28"/>
        </w:rPr>
        <w:t xml:space="preserve"> KABUPATEN KENDAL</w:t>
      </w:r>
      <w:r w:rsidR="00281491">
        <w:rPr>
          <w:rFonts w:ascii="Times New Roman" w:hAnsi="Times New Roman" w:cs="Times New Roman"/>
          <w:sz w:val="24"/>
          <w:szCs w:val="28"/>
        </w:rPr>
        <w:t>BATANG</w:t>
      </w:r>
      <w:r w:rsidRPr="004F10E4">
        <w:rPr>
          <w:rFonts w:ascii="Times New Roman" w:hAnsi="Times New Roman" w:cs="Times New Roman"/>
          <w:sz w:val="24"/>
          <w:szCs w:val="28"/>
        </w:rPr>
        <w:t xml:space="preserve"> </w:t>
      </w:r>
    </w:p>
    <w:p w:rsidR="00421A2E" w:rsidRDefault="00421A2E" w:rsidP="00BB06E8">
      <w:pPr>
        <w:spacing w:line="360" w:lineRule="auto"/>
        <w:jc w:val="center"/>
        <w:rPr>
          <w:b/>
          <w:sz w:val="28"/>
        </w:rPr>
      </w:pPr>
    </w:p>
    <w:p w:rsidR="00421A2E" w:rsidRPr="00564139" w:rsidRDefault="00281491" w:rsidP="00BB06E8">
      <w:pPr>
        <w:spacing w:line="360" w:lineRule="auto"/>
        <w:rPr>
          <w:b/>
          <w:szCs w:val="24"/>
        </w:rPr>
      </w:pPr>
      <w:r>
        <w:rPr>
          <w:b/>
          <w:szCs w:val="24"/>
          <w:lang w:val="id-ID"/>
        </w:rPr>
        <w:t>Adi Edy Suswanto</w:t>
      </w:r>
      <w:r w:rsidR="00421A2E" w:rsidRPr="00564139">
        <w:rPr>
          <w:b/>
          <w:szCs w:val="24"/>
          <w:vertAlign w:val="superscript"/>
        </w:rPr>
        <w:t>1)</w:t>
      </w:r>
      <w:r w:rsidR="004F10E4">
        <w:rPr>
          <w:b/>
          <w:szCs w:val="24"/>
          <w:lang w:val="id-ID"/>
        </w:rPr>
        <w:t xml:space="preserve"> </w:t>
      </w:r>
      <w:r w:rsidR="00421A2E" w:rsidRPr="00564139">
        <w:rPr>
          <w:b/>
          <w:szCs w:val="24"/>
        </w:rPr>
        <w:t xml:space="preserve"> </w:t>
      </w:r>
      <w:r>
        <w:rPr>
          <w:b/>
          <w:szCs w:val="24"/>
          <w:lang w:val="id-ID"/>
        </w:rPr>
        <w:t>Ngasbun Egar</w:t>
      </w:r>
      <w:r w:rsidR="00421A2E" w:rsidRPr="00564139">
        <w:rPr>
          <w:b/>
          <w:szCs w:val="24"/>
          <w:vertAlign w:val="superscript"/>
        </w:rPr>
        <w:t>2)</w:t>
      </w:r>
      <w:r w:rsidR="004F10E4">
        <w:rPr>
          <w:b/>
          <w:szCs w:val="24"/>
          <w:vertAlign w:val="superscript"/>
          <w:lang w:val="id-ID"/>
        </w:rPr>
        <w:t xml:space="preserve"> </w:t>
      </w:r>
      <w:r w:rsidRPr="00281491">
        <w:rPr>
          <w:b/>
          <w:szCs w:val="24"/>
        </w:rPr>
        <w:t>Yovitha Yuliejantiningsih</w:t>
      </w:r>
      <w:r>
        <w:rPr>
          <w:b/>
          <w:szCs w:val="24"/>
          <w:vertAlign w:val="superscript"/>
          <w:lang w:val="id-ID"/>
        </w:rPr>
        <w:t xml:space="preserve"> </w:t>
      </w:r>
      <w:r w:rsidR="004F10E4">
        <w:rPr>
          <w:b/>
          <w:szCs w:val="24"/>
          <w:vertAlign w:val="superscript"/>
          <w:lang w:val="id-ID"/>
        </w:rPr>
        <w:t>2)</w:t>
      </w:r>
    </w:p>
    <w:p w:rsidR="00421A2E" w:rsidRPr="00564139" w:rsidRDefault="00421A2E" w:rsidP="00BB06E8">
      <w:pPr>
        <w:spacing w:line="360" w:lineRule="auto"/>
        <w:rPr>
          <w:sz w:val="22"/>
          <w:szCs w:val="22"/>
        </w:rPr>
      </w:pPr>
      <w:r w:rsidRPr="00564139">
        <w:rPr>
          <w:sz w:val="22"/>
          <w:szCs w:val="22"/>
          <w:vertAlign w:val="superscript"/>
        </w:rPr>
        <w:t>1</w:t>
      </w:r>
      <w:r>
        <w:rPr>
          <w:sz w:val="22"/>
          <w:szCs w:val="22"/>
          <w:lang w:val="id-ID"/>
        </w:rPr>
        <w:t xml:space="preserve">Guru di Kabupaten </w:t>
      </w:r>
      <w:r w:rsidR="00281491">
        <w:rPr>
          <w:sz w:val="22"/>
          <w:szCs w:val="22"/>
          <w:lang w:val="id-ID"/>
        </w:rPr>
        <w:t>Batang</w:t>
      </w:r>
    </w:p>
    <w:p w:rsidR="00421A2E" w:rsidRPr="00EF5009" w:rsidRDefault="00421A2E" w:rsidP="00BB06E8">
      <w:pPr>
        <w:spacing w:line="360" w:lineRule="auto"/>
        <w:rPr>
          <w:sz w:val="22"/>
          <w:szCs w:val="22"/>
          <w:lang w:val="id-ID"/>
        </w:rPr>
      </w:pPr>
      <w:r w:rsidRPr="00564139">
        <w:rPr>
          <w:sz w:val="22"/>
          <w:szCs w:val="22"/>
          <w:vertAlign w:val="superscript"/>
        </w:rPr>
        <w:t>2</w:t>
      </w:r>
      <w:r>
        <w:rPr>
          <w:sz w:val="22"/>
          <w:szCs w:val="22"/>
          <w:lang w:val="id-ID"/>
        </w:rPr>
        <w:t>Universitas PGRI Semarang</w:t>
      </w:r>
    </w:p>
    <w:p w:rsidR="00421A2E" w:rsidRPr="00564139" w:rsidRDefault="00421A2E" w:rsidP="00BB06E8">
      <w:pPr>
        <w:pStyle w:val="PageNumber1"/>
        <w:spacing w:line="360" w:lineRule="auto"/>
        <w:rPr>
          <w:rFonts w:ascii="Times New Roman" w:hAnsi="Times New Roman"/>
          <w:sz w:val="22"/>
          <w:szCs w:val="22"/>
        </w:rPr>
      </w:pPr>
    </w:p>
    <w:p w:rsidR="00421A2E" w:rsidRPr="004F10E4" w:rsidRDefault="00421A2E" w:rsidP="00BB06E8">
      <w:pPr>
        <w:spacing w:after="120" w:line="360" w:lineRule="auto"/>
        <w:rPr>
          <w:b/>
          <w:szCs w:val="24"/>
        </w:rPr>
      </w:pPr>
      <w:r w:rsidRPr="004F10E4">
        <w:rPr>
          <w:b/>
          <w:szCs w:val="24"/>
        </w:rPr>
        <w:t xml:space="preserve">Abstrak </w:t>
      </w:r>
    </w:p>
    <w:p w:rsidR="00281491" w:rsidRDefault="00281491" w:rsidP="00BB06E8">
      <w:pPr>
        <w:spacing w:line="360" w:lineRule="auto"/>
        <w:ind w:firstLine="567"/>
        <w:jc w:val="both"/>
        <w:rPr>
          <w:bCs/>
          <w:szCs w:val="24"/>
        </w:rPr>
      </w:pPr>
      <w:proofErr w:type="gramStart"/>
      <w:r>
        <w:rPr>
          <w:bCs/>
          <w:szCs w:val="24"/>
        </w:rPr>
        <w:t>Adi Edy Suswanto.2022.”</w:t>
      </w:r>
      <w:proofErr w:type="gramEnd"/>
      <w:r>
        <w:rPr>
          <w:bCs/>
          <w:szCs w:val="24"/>
        </w:rPr>
        <w:t xml:space="preserve">Pengaruh Peran Kepala Sekolah, Komitmen Kerja, Motivasi Kerja terhadap Kepuasan Kerja Guru SMP Negeri Wilayah Kandeman Kabupaten Batang”. </w:t>
      </w:r>
      <w:proofErr w:type="gramStart"/>
      <w:r>
        <w:rPr>
          <w:bCs/>
          <w:szCs w:val="24"/>
        </w:rPr>
        <w:t>Tesis.</w:t>
      </w:r>
      <w:proofErr w:type="gramEnd"/>
      <w:r>
        <w:rPr>
          <w:bCs/>
          <w:szCs w:val="24"/>
        </w:rPr>
        <w:t xml:space="preserve"> </w:t>
      </w:r>
      <w:proofErr w:type="gramStart"/>
      <w:r>
        <w:rPr>
          <w:bCs/>
          <w:szCs w:val="24"/>
        </w:rPr>
        <w:t>Pembimbing 1; Dr. Ngasbun Egar, S.Pd, M.Pd, Pembimbing 2; Dr. Yovitha Yuliejantiningsih, M.Pd.</w:t>
      </w:r>
      <w:proofErr w:type="gramEnd"/>
    </w:p>
    <w:p w:rsidR="00281491" w:rsidRDefault="00281491" w:rsidP="00BB06E8">
      <w:pPr>
        <w:spacing w:line="360" w:lineRule="auto"/>
        <w:ind w:firstLine="567"/>
        <w:jc w:val="both"/>
        <w:rPr>
          <w:bCs/>
          <w:szCs w:val="24"/>
        </w:rPr>
      </w:pPr>
      <w:proofErr w:type="gramStart"/>
      <w:r>
        <w:rPr>
          <w:bCs/>
          <w:szCs w:val="24"/>
        </w:rPr>
        <w:t>Penelitian ini dilatarbelakangi oleh rendahnya kepuasan kerja guru SMP Negeri di Wilayah Kandeman Kabupaten Batang diduga dipengaruhi oleh peran kepala sekolah, komitmen kerja dan motivasi kerja.</w:t>
      </w:r>
      <w:proofErr w:type="gramEnd"/>
      <w:r>
        <w:rPr>
          <w:bCs/>
          <w:szCs w:val="24"/>
        </w:rPr>
        <w:t xml:space="preserve"> Tujuan penelitian ini untuk </w:t>
      </w:r>
      <w:proofErr w:type="gramStart"/>
      <w:r>
        <w:rPr>
          <w:bCs/>
          <w:szCs w:val="24"/>
        </w:rPr>
        <w:t>mengetahui :</w:t>
      </w:r>
      <w:proofErr w:type="gramEnd"/>
      <w:r>
        <w:rPr>
          <w:bCs/>
          <w:szCs w:val="24"/>
        </w:rPr>
        <w:t xml:space="preserve"> (1) pengaruh peran kepala sekolah terhadap kepuasan kerja guru. (2) </w:t>
      </w:r>
      <w:proofErr w:type="gramStart"/>
      <w:r>
        <w:rPr>
          <w:bCs/>
          <w:szCs w:val="24"/>
        </w:rPr>
        <w:t>pengaruh</w:t>
      </w:r>
      <w:proofErr w:type="gramEnd"/>
      <w:r>
        <w:rPr>
          <w:bCs/>
          <w:szCs w:val="24"/>
        </w:rPr>
        <w:t xml:space="preserve"> komitmen kerja terhadap kepuasan kerja guru. (3) </w:t>
      </w:r>
      <w:proofErr w:type="gramStart"/>
      <w:r>
        <w:rPr>
          <w:bCs/>
          <w:szCs w:val="24"/>
        </w:rPr>
        <w:t>pengaruh</w:t>
      </w:r>
      <w:proofErr w:type="gramEnd"/>
      <w:r>
        <w:rPr>
          <w:bCs/>
          <w:szCs w:val="24"/>
        </w:rPr>
        <w:t xml:space="preserve"> motivasi kerja terhadap kepuasan kerja guru. (4) </w:t>
      </w:r>
      <w:proofErr w:type="gramStart"/>
      <w:r>
        <w:rPr>
          <w:bCs/>
          <w:szCs w:val="24"/>
        </w:rPr>
        <w:t>pengaruh</w:t>
      </w:r>
      <w:proofErr w:type="gramEnd"/>
      <w:r>
        <w:rPr>
          <w:bCs/>
          <w:szCs w:val="24"/>
        </w:rPr>
        <w:t xml:space="preserve"> peran kepala sekolah, komitmen kerja, dan motivasi kerja secara bersama-sama terhadap kepuasan kerja guru SMP Negeri di Wilayah Kandeman Kabupaten Batang.</w:t>
      </w:r>
    </w:p>
    <w:p w:rsidR="00281491" w:rsidRDefault="00281491" w:rsidP="00BB06E8">
      <w:pPr>
        <w:spacing w:line="360" w:lineRule="auto"/>
        <w:ind w:firstLine="567"/>
        <w:jc w:val="both"/>
        <w:rPr>
          <w:bCs/>
          <w:szCs w:val="24"/>
        </w:rPr>
      </w:pPr>
      <w:proofErr w:type="gramStart"/>
      <w:r>
        <w:rPr>
          <w:bCs/>
          <w:szCs w:val="24"/>
        </w:rPr>
        <w:t>Jenis penelitian yang digunakan adalah kuantitatif pendekatan deskriptif korelasional dengan populasi sebanyak 158 guru yang tersebar di 6 sekolah dengan sampel 113 guru yang dipilih secara proporsional random sampling.</w:t>
      </w:r>
      <w:proofErr w:type="gramEnd"/>
      <w:r>
        <w:rPr>
          <w:bCs/>
          <w:szCs w:val="24"/>
        </w:rPr>
        <w:t xml:space="preserve"> Uji validitas, reliabilitas, normalitas, linieritas data dan uji hipotesis menggunakan program SPSS for Windows Release 20.0.</w:t>
      </w:r>
    </w:p>
    <w:p w:rsidR="00281491" w:rsidRDefault="00281491" w:rsidP="00BB06E8">
      <w:pPr>
        <w:spacing w:line="360" w:lineRule="auto"/>
        <w:ind w:firstLine="567"/>
        <w:jc w:val="both"/>
        <w:rPr>
          <w:rFonts w:asciiTheme="majorBidi" w:hAnsiTheme="majorBidi" w:cstheme="majorBidi"/>
        </w:rPr>
      </w:pPr>
      <w:r>
        <w:rPr>
          <w:bCs/>
          <w:szCs w:val="24"/>
        </w:rPr>
        <w:t xml:space="preserve">Hasil penelitian menunjukkan bahwa (1) ada pengaruh signifikan peran kepala sekolah terhadap kepuasan kerja guru sebesar 60,5% namun masih terdapat kekurangan pada dimensi motivator; (2) ada pengaruh signifikan komitmen kerja sebesar 52,3% namun masih terdapat kekurangan pada dimensi komitmen afektif; (3) ada pengaruh signifikan motivasi kerja terhadap kepuasan kerja guru sebesar 58,4% ; (4) ada pengaruh signifikan peran kepala sekolah, komitmen kerja dan motivasi kerja terhadap </w:t>
      </w:r>
      <w:r>
        <w:rPr>
          <w:bCs/>
          <w:szCs w:val="24"/>
        </w:rPr>
        <w:lastRenderedPageBreak/>
        <w:t>kepuasan kerja guru di SMP Negeri di Wilayah Kandeman Kabupaten Batang sebesar 70% dengan persamaan regresi</w:t>
      </w:r>
      <w:r w:rsidRPr="001E1507">
        <w:rPr>
          <w:rFonts w:asciiTheme="majorBidi" w:hAnsiTheme="majorBidi" w:cstheme="majorBidi"/>
        </w:rPr>
        <w:t xml:space="preserve"> </w:t>
      </w:r>
      <w:r w:rsidRPr="009B49F2">
        <w:rPr>
          <w:rFonts w:asciiTheme="majorBidi" w:hAnsiTheme="majorBidi" w:cstheme="majorBidi"/>
        </w:rPr>
        <w:t>Ŷ = 7.</w:t>
      </w:r>
      <w:r>
        <w:rPr>
          <w:rFonts w:asciiTheme="majorBidi" w:hAnsiTheme="majorBidi" w:cstheme="majorBidi"/>
        </w:rPr>
        <w:t>2</w:t>
      </w:r>
      <w:r w:rsidRPr="009B49F2">
        <w:rPr>
          <w:rFonts w:asciiTheme="majorBidi" w:hAnsiTheme="majorBidi" w:cstheme="majorBidi"/>
        </w:rPr>
        <w:t>20 + 0,3</w:t>
      </w:r>
      <w:r>
        <w:rPr>
          <w:rFonts w:asciiTheme="majorBidi" w:hAnsiTheme="majorBidi" w:cstheme="majorBidi"/>
        </w:rPr>
        <w:t>10</w:t>
      </w:r>
      <w:r w:rsidRPr="009B49F2">
        <w:rPr>
          <w:rFonts w:asciiTheme="majorBidi" w:hAnsiTheme="majorBidi" w:cstheme="majorBidi"/>
        </w:rPr>
        <w:t xml:space="preserve"> X1+ 0,</w:t>
      </w:r>
      <w:r>
        <w:rPr>
          <w:rFonts w:asciiTheme="majorBidi" w:hAnsiTheme="majorBidi" w:cstheme="majorBidi"/>
        </w:rPr>
        <w:t>233</w:t>
      </w:r>
      <w:r w:rsidRPr="009B49F2">
        <w:rPr>
          <w:rFonts w:asciiTheme="majorBidi" w:hAnsiTheme="majorBidi" w:cstheme="majorBidi"/>
        </w:rPr>
        <w:t xml:space="preserve"> X2 + 0.</w:t>
      </w:r>
      <w:r>
        <w:rPr>
          <w:rFonts w:asciiTheme="majorBidi" w:hAnsiTheme="majorBidi" w:cstheme="majorBidi"/>
        </w:rPr>
        <w:t>295</w:t>
      </w:r>
      <w:r w:rsidRPr="009B49F2">
        <w:rPr>
          <w:rFonts w:asciiTheme="majorBidi" w:hAnsiTheme="majorBidi" w:cstheme="majorBidi"/>
        </w:rPr>
        <w:t xml:space="preserve"> X3</w:t>
      </w:r>
      <w:r>
        <w:rPr>
          <w:rFonts w:asciiTheme="majorBidi" w:hAnsiTheme="majorBidi" w:cstheme="majorBidi"/>
        </w:rPr>
        <w:t>.</w:t>
      </w:r>
    </w:p>
    <w:p w:rsidR="00421A2E" w:rsidRPr="00CB32E0" w:rsidRDefault="00281491" w:rsidP="00BB06E8">
      <w:pPr>
        <w:autoSpaceDE w:val="0"/>
        <w:spacing w:line="360" w:lineRule="auto"/>
        <w:ind w:right="14" w:firstLine="426"/>
        <w:jc w:val="both"/>
        <w:rPr>
          <w:sz w:val="22"/>
          <w:szCs w:val="24"/>
        </w:rPr>
      </w:pPr>
      <w:proofErr w:type="gramStart"/>
      <w:r w:rsidRPr="001E1507">
        <w:rPr>
          <w:rFonts w:asciiTheme="majorBidi" w:hAnsiTheme="majorBidi" w:cstheme="majorBidi"/>
        </w:rPr>
        <w:t>Disarankan kepada kepala sekolah untuk mengoptimalkan dimensi motivator dengan menggerakkan seluruh warga sekolah untuk meningkatkan prestasi dan menumbuhkan motivasi kerja.</w:t>
      </w:r>
      <w:proofErr w:type="gramEnd"/>
      <w:r w:rsidRPr="001E1507">
        <w:rPr>
          <w:rFonts w:asciiTheme="majorBidi" w:hAnsiTheme="majorBidi" w:cstheme="majorBidi"/>
        </w:rPr>
        <w:t xml:space="preserve"> Kepada guru untuk</w:t>
      </w:r>
      <w:r>
        <w:rPr>
          <w:rFonts w:asciiTheme="majorBidi" w:hAnsiTheme="majorBidi" w:cstheme="majorBidi"/>
        </w:rPr>
        <w:t xml:space="preserve"> meningkatkan loyalitas dan tanggung jawab disesuaikan dengan tugas pokok dan fungsi serta menjalin kerja </w:t>
      </w:r>
      <w:proofErr w:type="gramStart"/>
      <w:r>
        <w:rPr>
          <w:rFonts w:asciiTheme="majorBidi" w:hAnsiTheme="majorBidi" w:cstheme="majorBidi"/>
        </w:rPr>
        <w:t>sama</w:t>
      </w:r>
      <w:proofErr w:type="gramEnd"/>
      <w:r>
        <w:rPr>
          <w:rFonts w:asciiTheme="majorBidi" w:hAnsiTheme="majorBidi" w:cstheme="majorBidi"/>
        </w:rPr>
        <w:t xml:space="preserve"> dalam menyelesaikan tugas sebagai teamwork dalam menyelesaikan masalah pembelajaran.</w:t>
      </w:r>
    </w:p>
    <w:p w:rsidR="00421A2E" w:rsidRPr="004F10E4" w:rsidRDefault="00421A2E" w:rsidP="00BB06E8">
      <w:pPr>
        <w:autoSpaceDE w:val="0"/>
        <w:spacing w:line="360" w:lineRule="auto"/>
        <w:ind w:right="14"/>
        <w:jc w:val="both"/>
        <w:rPr>
          <w:szCs w:val="24"/>
        </w:rPr>
      </w:pPr>
    </w:p>
    <w:p w:rsidR="00421A2E" w:rsidRPr="00281491" w:rsidRDefault="00421A2E" w:rsidP="00BB06E8">
      <w:pPr>
        <w:autoSpaceDE w:val="0"/>
        <w:spacing w:after="120" w:line="360" w:lineRule="auto"/>
        <w:ind w:left="1080" w:right="14" w:hanging="1080"/>
        <w:rPr>
          <w:i/>
          <w:szCs w:val="24"/>
          <w:lang w:val="id-ID"/>
        </w:rPr>
      </w:pPr>
      <w:r w:rsidRPr="004F10E4">
        <w:rPr>
          <w:b/>
          <w:szCs w:val="24"/>
          <w:lang w:val="id-ID"/>
        </w:rPr>
        <w:t>Kata kunci:</w:t>
      </w:r>
      <w:r w:rsidRPr="004F10E4">
        <w:rPr>
          <w:b/>
          <w:i/>
          <w:szCs w:val="24"/>
        </w:rPr>
        <w:t xml:space="preserve"> </w:t>
      </w:r>
      <w:r w:rsidR="00281491" w:rsidRPr="00AD6F47">
        <w:rPr>
          <w:bCs/>
          <w:i/>
          <w:szCs w:val="24"/>
        </w:rPr>
        <w:t>peran kepala sekolah, komitmen kerja, motivasi kerja, kepuasan kerja</w:t>
      </w:r>
    </w:p>
    <w:p w:rsidR="004F10E4" w:rsidRDefault="004F10E4" w:rsidP="00BB06E8">
      <w:pPr>
        <w:pStyle w:val="ListParagraph"/>
        <w:numPr>
          <w:ilvl w:val="0"/>
          <w:numId w:val="1"/>
        </w:numPr>
        <w:tabs>
          <w:tab w:val="left" w:pos="2410"/>
        </w:tabs>
        <w:autoSpaceDE w:val="0"/>
        <w:spacing w:after="120" w:line="360" w:lineRule="auto"/>
        <w:ind w:left="406" w:right="14"/>
        <w:rPr>
          <w:b/>
          <w:szCs w:val="24"/>
          <w:lang w:val="id-ID"/>
        </w:rPr>
      </w:pPr>
      <w:r w:rsidRPr="004F10E4">
        <w:rPr>
          <w:b/>
          <w:szCs w:val="24"/>
          <w:lang w:val="id-ID"/>
        </w:rPr>
        <w:t>PENDAHULUAN</w:t>
      </w:r>
    </w:p>
    <w:p w:rsidR="00281491" w:rsidRPr="00281491" w:rsidRDefault="00281491" w:rsidP="00BB06E8">
      <w:pPr>
        <w:spacing w:line="360" w:lineRule="auto"/>
        <w:ind w:firstLine="426"/>
        <w:jc w:val="both"/>
        <w:rPr>
          <w:szCs w:val="24"/>
          <w:lang w:val="id-ID"/>
        </w:rPr>
      </w:pPr>
      <w:r w:rsidRPr="00503201">
        <w:rPr>
          <w:szCs w:val="24"/>
        </w:rPr>
        <w:t xml:space="preserve">Guru </w:t>
      </w:r>
      <w:proofErr w:type="gramStart"/>
      <w:r w:rsidRPr="00503201">
        <w:rPr>
          <w:szCs w:val="24"/>
        </w:rPr>
        <w:t>merupakan</w:t>
      </w:r>
      <w:proofErr w:type="gramEnd"/>
      <w:r w:rsidRPr="00503201">
        <w:rPr>
          <w:szCs w:val="24"/>
        </w:rPr>
        <w:t xml:space="preserve"> </w:t>
      </w:r>
      <w:r>
        <w:rPr>
          <w:szCs w:val="24"/>
        </w:rPr>
        <w:t>sumber daya penting bagi sekolah.</w:t>
      </w:r>
      <w:r w:rsidRPr="00503201">
        <w:rPr>
          <w:szCs w:val="24"/>
        </w:rPr>
        <w:t xml:space="preserve"> </w:t>
      </w:r>
      <w:r>
        <w:rPr>
          <w:szCs w:val="24"/>
        </w:rPr>
        <w:t xml:space="preserve">Guru </w:t>
      </w:r>
      <w:proofErr w:type="gramStart"/>
      <w:r>
        <w:rPr>
          <w:szCs w:val="24"/>
        </w:rPr>
        <w:t>mempunyai</w:t>
      </w:r>
      <w:proofErr w:type="gramEnd"/>
      <w:r>
        <w:rPr>
          <w:szCs w:val="24"/>
        </w:rPr>
        <w:t xml:space="preserve"> peran penting dalam mewujudkan tujuan sekolah. </w:t>
      </w:r>
      <w:proofErr w:type="gramStart"/>
      <w:r w:rsidRPr="00503201">
        <w:rPr>
          <w:szCs w:val="24"/>
        </w:rPr>
        <w:t>Peran guru tidak dapat dibedakan antara guru yang telah bersertifikat</w:t>
      </w:r>
      <w:r>
        <w:rPr>
          <w:szCs w:val="24"/>
        </w:rPr>
        <w:t xml:space="preserve"> pendidik</w:t>
      </w:r>
      <w:r w:rsidRPr="00503201">
        <w:rPr>
          <w:szCs w:val="24"/>
        </w:rPr>
        <w:t xml:space="preserve"> dengan guru yang belum bersertifikat</w:t>
      </w:r>
      <w:r>
        <w:rPr>
          <w:szCs w:val="24"/>
        </w:rPr>
        <w:t xml:space="preserve"> pendidik</w:t>
      </w:r>
      <w:r w:rsidRPr="00503201">
        <w:rPr>
          <w:szCs w:val="24"/>
        </w:rPr>
        <w:t>, keduanya tetap harus bekerja secara profesional.</w:t>
      </w:r>
      <w:proofErr w:type="gramEnd"/>
      <w:r w:rsidRPr="00503201">
        <w:rPr>
          <w:szCs w:val="24"/>
        </w:rPr>
        <w:t xml:space="preserve"> </w:t>
      </w:r>
      <w:r>
        <w:rPr>
          <w:szCs w:val="24"/>
        </w:rPr>
        <w:t xml:space="preserve">Guru </w:t>
      </w:r>
      <w:proofErr w:type="gramStart"/>
      <w:r>
        <w:rPr>
          <w:szCs w:val="24"/>
        </w:rPr>
        <w:t>dituntut</w:t>
      </w:r>
      <w:proofErr w:type="gramEnd"/>
      <w:r>
        <w:rPr>
          <w:szCs w:val="24"/>
        </w:rPr>
        <w:t xml:space="preserve"> untuk bekerja secara profesional sesuai dengan tugas pokok dan fungsinya. Guru </w:t>
      </w:r>
      <w:proofErr w:type="gramStart"/>
      <w:r>
        <w:rPr>
          <w:szCs w:val="24"/>
        </w:rPr>
        <w:t>harus</w:t>
      </w:r>
      <w:proofErr w:type="gramEnd"/>
      <w:r>
        <w:rPr>
          <w:szCs w:val="24"/>
        </w:rPr>
        <w:t xml:space="preserve"> mampu merencanakan, melaksanakan, mengevaluasi dan memberikan tindak lanjut hasil evaluasi pembelajaran. </w:t>
      </w:r>
      <w:proofErr w:type="gramStart"/>
      <w:r>
        <w:rPr>
          <w:szCs w:val="24"/>
        </w:rPr>
        <w:t>Keberhasilan guru dalam mencapai tujuan pendidikan tidak terlepas dari berbagai masalah yang dihadapi guru, salah satunya adalah kepuasan kerja guru.</w:t>
      </w:r>
      <w:proofErr w:type="gramEnd"/>
      <w:r>
        <w:rPr>
          <w:szCs w:val="24"/>
        </w:rPr>
        <w:t xml:space="preserve"> </w:t>
      </w:r>
    </w:p>
    <w:p w:rsidR="004F2F68" w:rsidRDefault="00281491" w:rsidP="00BB06E8">
      <w:pPr>
        <w:autoSpaceDE w:val="0"/>
        <w:autoSpaceDN w:val="0"/>
        <w:adjustRightInd w:val="0"/>
        <w:spacing w:line="360" w:lineRule="auto"/>
        <w:ind w:firstLine="426"/>
        <w:jc w:val="both"/>
        <w:rPr>
          <w:szCs w:val="24"/>
          <w:lang w:val="id-ID"/>
        </w:rPr>
      </w:pPr>
      <w:r>
        <w:rPr>
          <w:szCs w:val="24"/>
        </w:rPr>
        <w:t xml:space="preserve">Data dari pengawas SMP Wilayah Kandeman Batang hasil monitoring dan evaluasi tahun 2019  </w:t>
      </w:r>
      <w:r w:rsidRPr="00677941">
        <w:rPr>
          <w:szCs w:val="24"/>
        </w:rPr>
        <w:t xml:space="preserve">menunjukkan masih rendahnya kepuasan kerja guru. </w:t>
      </w:r>
      <w:r>
        <w:rPr>
          <w:szCs w:val="24"/>
        </w:rPr>
        <w:t>Hal ini ditunjukkan dengan 85% guru belum</w:t>
      </w:r>
      <w:r w:rsidRPr="00677941">
        <w:rPr>
          <w:szCs w:val="24"/>
        </w:rPr>
        <w:t xml:space="preserve"> melaksanakan persiapan mengajar</w:t>
      </w:r>
      <w:r>
        <w:rPr>
          <w:szCs w:val="24"/>
        </w:rPr>
        <w:t xml:space="preserve"> dengan baik seperti penyusunan RPP yang </w:t>
      </w:r>
      <w:r w:rsidRPr="0009331F">
        <w:rPr>
          <w:i/>
          <w:szCs w:val="24"/>
        </w:rPr>
        <w:t>copy paste</w:t>
      </w:r>
      <w:r>
        <w:rPr>
          <w:szCs w:val="24"/>
        </w:rPr>
        <w:t xml:space="preserve"> atau menggunakan RPP dari MGMP tanpa melakukan penyesuaian dengan kondisi sekolah, dan 40% guru</w:t>
      </w:r>
      <w:r w:rsidRPr="00677941">
        <w:rPr>
          <w:szCs w:val="24"/>
        </w:rPr>
        <w:t xml:space="preserve"> </w:t>
      </w:r>
      <w:r>
        <w:rPr>
          <w:szCs w:val="24"/>
        </w:rPr>
        <w:t xml:space="preserve">sering </w:t>
      </w:r>
      <w:r w:rsidRPr="00677941">
        <w:rPr>
          <w:szCs w:val="24"/>
        </w:rPr>
        <w:t>datang</w:t>
      </w:r>
      <w:r>
        <w:rPr>
          <w:szCs w:val="24"/>
        </w:rPr>
        <w:t xml:space="preserve"> </w:t>
      </w:r>
      <w:r w:rsidRPr="00677941">
        <w:rPr>
          <w:szCs w:val="24"/>
        </w:rPr>
        <w:t xml:space="preserve">terlambat, memulai </w:t>
      </w:r>
      <w:r>
        <w:rPr>
          <w:szCs w:val="24"/>
        </w:rPr>
        <w:t xml:space="preserve"> atau mengakhiri </w:t>
      </w:r>
      <w:r w:rsidRPr="00677941">
        <w:rPr>
          <w:szCs w:val="24"/>
        </w:rPr>
        <w:t>jam pelajaran tidak tepat waktu</w:t>
      </w:r>
      <w:r>
        <w:rPr>
          <w:szCs w:val="24"/>
        </w:rPr>
        <w:t xml:space="preserve">. Data rendahnya kepuasan guru tersebut dikuatkan dengan hasil wawancara peneliti dengan beberapa guru SMP Negeri di Wilayah Kandeman pada tanggal 25 November 2019 saat acara peringatan hari guru nasional yaitu: 1) guru sering mengeluhkan tugas tambahan seperti tugas sebagai bendahara BOS yang dirasakan berat sehingga guru tidak punya waktu untuk kegiatan pengembangan diri; 2) guru kurang mendapatkan dukungan dari sesama guru dalam melaksanakan tugas kepanitiaan sekolah; dan 3) guru yang mendapatkan tugas </w:t>
      </w:r>
      <w:r>
        <w:rPr>
          <w:szCs w:val="24"/>
        </w:rPr>
        <w:lastRenderedPageBreak/>
        <w:t>tambahan tidak diimbangi dengan mendapatkan insentif yang sesuai sehingga menimbulkan rasa tidak puas dengan pekerjaannya.</w:t>
      </w:r>
      <w:r w:rsidR="004F2F68" w:rsidRPr="004F2F68">
        <w:rPr>
          <w:szCs w:val="24"/>
        </w:rPr>
        <w:t xml:space="preserve"> </w:t>
      </w:r>
    </w:p>
    <w:p w:rsidR="00AA6845" w:rsidRDefault="00281491" w:rsidP="00BB06E8">
      <w:pPr>
        <w:pStyle w:val="ListParagraph"/>
        <w:autoSpaceDE w:val="0"/>
        <w:autoSpaceDN w:val="0"/>
        <w:adjustRightInd w:val="0"/>
        <w:spacing w:line="360" w:lineRule="auto"/>
        <w:ind w:left="0" w:firstLine="426"/>
        <w:jc w:val="both"/>
        <w:rPr>
          <w:szCs w:val="24"/>
          <w:lang w:val="id-ID"/>
        </w:rPr>
      </w:pPr>
      <w:proofErr w:type="gramStart"/>
      <w:r>
        <w:rPr>
          <w:szCs w:val="24"/>
        </w:rPr>
        <w:t>Kepala sekolah mempunyai peran penting dalam mengelola sumber daya sekolah untuk mewujudkan tujuan pendidikan.</w:t>
      </w:r>
      <w:proofErr w:type="gramEnd"/>
      <w:r>
        <w:rPr>
          <w:szCs w:val="24"/>
        </w:rPr>
        <w:t xml:space="preserve"> </w:t>
      </w:r>
      <w:proofErr w:type="gramStart"/>
      <w:r>
        <w:rPr>
          <w:szCs w:val="24"/>
        </w:rPr>
        <w:t>Kepala sekolah mempunyai peran untuk menciptakan suasana belajar mengajar yang yang baik sehingga guru bisa memberikan pelayanan pada peserta didik dengan maksimal.</w:t>
      </w:r>
      <w:proofErr w:type="gramEnd"/>
      <w:r>
        <w:rPr>
          <w:szCs w:val="24"/>
        </w:rPr>
        <w:t xml:space="preserve"> </w:t>
      </w:r>
      <w:proofErr w:type="gramStart"/>
      <w:r>
        <w:rPr>
          <w:szCs w:val="24"/>
        </w:rPr>
        <w:t>Kenyataan di SMP Negeri Wilayah Kandeman Kabupaten Batang menunjukkan kepala sekolah belum maksimal dalam menjalankan perannya.</w:t>
      </w:r>
      <w:proofErr w:type="gramEnd"/>
      <w:r>
        <w:rPr>
          <w:szCs w:val="24"/>
        </w:rPr>
        <w:t xml:space="preserve"> Data pengawas menunjukkan bahwa: 1)  Semua kepala sekolah mempunyai perencanaan dan melaksanakan supervisi akademik, namun hanya 70% kepala sekolah yang memberikan masukan dan bimbingan kepada guru sebagai bahan perbaikan pembelajaran; 2) Kepala sekolah kurang dalam </w:t>
      </w:r>
      <w:r w:rsidRPr="00E81386">
        <w:rPr>
          <w:szCs w:val="24"/>
        </w:rPr>
        <w:t xml:space="preserve">memberikan </w:t>
      </w:r>
      <w:r>
        <w:rPr>
          <w:szCs w:val="24"/>
        </w:rPr>
        <w:t xml:space="preserve">bimbingan </w:t>
      </w:r>
      <w:r w:rsidRPr="00E81386">
        <w:rPr>
          <w:szCs w:val="24"/>
        </w:rPr>
        <w:t>bagi guru</w:t>
      </w:r>
      <w:r>
        <w:rPr>
          <w:szCs w:val="24"/>
        </w:rPr>
        <w:t xml:space="preserve"> dalam menyusun program pembelajaran, melaksanakan pembelajaran, evaluasi pembelajaran dan melaksanakan program perbaikan dan pengayaan ; 3) Kepala sekolah kurang dalam mengembangkan ide kreatif untuk meningkatkan mutu pembelajaran guru; 4) Kepala sekolah belum maksimal dalam memberikan dorongan bagi guru dalam kegiatan pengembangan keprofesian berkelanjutan sehingga banyak guru yang tidak naik pangkat.</w:t>
      </w:r>
    </w:p>
    <w:p w:rsidR="006F4E34" w:rsidRDefault="00281491" w:rsidP="00BB06E8">
      <w:pPr>
        <w:pStyle w:val="ListParagraph"/>
        <w:autoSpaceDE w:val="0"/>
        <w:autoSpaceDN w:val="0"/>
        <w:adjustRightInd w:val="0"/>
        <w:spacing w:line="360" w:lineRule="auto"/>
        <w:ind w:left="0" w:firstLine="426"/>
        <w:jc w:val="both"/>
        <w:rPr>
          <w:szCs w:val="24"/>
          <w:lang w:val="id-ID"/>
        </w:rPr>
      </w:pPr>
      <w:proofErr w:type="gramStart"/>
      <w:r w:rsidRPr="00886924">
        <w:rPr>
          <w:szCs w:val="24"/>
        </w:rPr>
        <w:t>Komitmen merupakan refleksi dari kepuasan kerja terhadap tugas yang menjadi</w:t>
      </w:r>
      <w:r>
        <w:rPr>
          <w:szCs w:val="24"/>
        </w:rPr>
        <w:t xml:space="preserve"> </w:t>
      </w:r>
      <w:r w:rsidRPr="00886924">
        <w:rPr>
          <w:szCs w:val="24"/>
        </w:rPr>
        <w:t>tanggung jawab seorang guru.</w:t>
      </w:r>
      <w:proofErr w:type="gramEnd"/>
      <w:r w:rsidRPr="00886924">
        <w:rPr>
          <w:szCs w:val="24"/>
        </w:rPr>
        <w:t xml:space="preserve"> </w:t>
      </w:r>
      <w:proofErr w:type="gramStart"/>
      <w:r w:rsidRPr="003A5830">
        <w:rPr>
          <w:szCs w:val="24"/>
        </w:rPr>
        <w:t>Komitmen guru terhadap pekerjaannya dapat membuatnya merasa puas dengan</w:t>
      </w:r>
      <w:r>
        <w:rPr>
          <w:szCs w:val="24"/>
        </w:rPr>
        <w:t xml:space="preserve"> </w:t>
      </w:r>
      <w:r w:rsidRPr="003A5830">
        <w:rPr>
          <w:szCs w:val="24"/>
        </w:rPr>
        <w:t>pekerjaannya.</w:t>
      </w:r>
      <w:proofErr w:type="gramEnd"/>
      <w:r>
        <w:rPr>
          <w:szCs w:val="24"/>
        </w:rPr>
        <w:t xml:space="preserve"> </w:t>
      </w:r>
      <w:r w:rsidR="00C47BFC">
        <w:rPr>
          <w:szCs w:val="24"/>
          <w:lang w:val="id-ID"/>
        </w:rPr>
        <w:t>Di</w:t>
      </w:r>
      <w:r w:rsidR="00C47BFC" w:rsidRPr="00591AAC">
        <w:rPr>
          <w:szCs w:val="24"/>
        </w:rPr>
        <w:t xml:space="preserve"> Wilayah Kandeman terdapat fenomena-fenomena yang menunjukkan guru belum mencerminkan memiliki komitmen kerja yang tinggi seperti 1) guru tidak </w:t>
      </w:r>
      <w:r w:rsidR="00C47BFC">
        <w:rPr>
          <w:szCs w:val="24"/>
        </w:rPr>
        <w:t xml:space="preserve">mengetahui visi dan misi sekolah; 2) </w:t>
      </w:r>
      <w:r w:rsidR="00C47BFC" w:rsidRPr="006F61C0">
        <w:rPr>
          <w:szCs w:val="24"/>
        </w:rPr>
        <w:t>guru yang tidak setia terhadap profesinya, hal ini ditunjukkan dari adanya guru yang</w:t>
      </w:r>
      <w:r w:rsidR="00C47BFC" w:rsidRPr="001635A5">
        <w:rPr>
          <w:szCs w:val="24"/>
        </w:rPr>
        <w:t xml:space="preserve"> </w:t>
      </w:r>
      <w:r w:rsidR="00C47BFC" w:rsidRPr="006F61C0">
        <w:rPr>
          <w:szCs w:val="24"/>
        </w:rPr>
        <w:t>memiliki pekerjaan lain dan mengutamakan pekerjaan lain tersebut dibandingkan</w:t>
      </w:r>
      <w:r w:rsidR="00C47BFC" w:rsidRPr="001635A5">
        <w:rPr>
          <w:szCs w:val="24"/>
        </w:rPr>
        <w:t xml:space="preserve"> </w:t>
      </w:r>
      <w:r w:rsidR="00C47BFC" w:rsidRPr="006F61C0">
        <w:rPr>
          <w:szCs w:val="24"/>
        </w:rPr>
        <w:t>profesinya sebagai guru;</w:t>
      </w:r>
      <w:r w:rsidR="00C47BFC">
        <w:rPr>
          <w:szCs w:val="24"/>
        </w:rPr>
        <w:t xml:space="preserve"> 3) </w:t>
      </w:r>
      <w:r w:rsidR="00C47BFC" w:rsidRPr="006F61C0">
        <w:rPr>
          <w:szCs w:val="24"/>
        </w:rPr>
        <w:t>guru tidak setia dalam organisasi sekolah, ditunjukkan</w:t>
      </w:r>
      <w:r w:rsidR="00C47BFC" w:rsidRPr="001635A5">
        <w:rPr>
          <w:szCs w:val="24"/>
        </w:rPr>
        <w:t xml:space="preserve"> </w:t>
      </w:r>
      <w:r w:rsidR="00C47BFC" w:rsidRPr="006F61C0">
        <w:rPr>
          <w:szCs w:val="24"/>
        </w:rPr>
        <w:t>dengan masih ada guru yang tidak terlibat dalam kegiatan-kegiatan di sekolah seperti</w:t>
      </w:r>
      <w:r w:rsidR="00C47BFC">
        <w:rPr>
          <w:szCs w:val="24"/>
        </w:rPr>
        <w:t xml:space="preserve"> </w:t>
      </w:r>
      <w:r w:rsidR="00C47BFC" w:rsidRPr="006F61C0">
        <w:rPr>
          <w:szCs w:val="24"/>
        </w:rPr>
        <w:t>rapat guru, pentas seni, dan MGMP;</w:t>
      </w:r>
      <w:r w:rsidR="00C47BFC">
        <w:rPr>
          <w:szCs w:val="24"/>
        </w:rPr>
        <w:t xml:space="preserve"> 4) </w:t>
      </w:r>
      <w:r w:rsidR="00C47BFC" w:rsidRPr="00F10D04">
        <w:rPr>
          <w:szCs w:val="24"/>
        </w:rPr>
        <w:t>guru meninggalkan tugas mengajar ketika kepala sekolah</w:t>
      </w:r>
      <w:r w:rsidR="00C47BFC">
        <w:rPr>
          <w:szCs w:val="24"/>
        </w:rPr>
        <w:t xml:space="preserve"> </w:t>
      </w:r>
      <w:r w:rsidR="00C47BFC" w:rsidRPr="00F10D04">
        <w:rPr>
          <w:szCs w:val="24"/>
        </w:rPr>
        <w:t>tidak hadir</w:t>
      </w:r>
      <w:r w:rsidR="00C47BFC">
        <w:rPr>
          <w:szCs w:val="24"/>
        </w:rPr>
        <w:t xml:space="preserve"> di sekolah.</w:t>
      </w:r>
    </w:p>
    <w:p w:rsidR="00C47BFC" w:rsidRPr="00C47BFC" w:rsidRDefault="00C47BFC" w:rsidP="00BB06E8">
      <w:pPr>
        <w:pStyle w:val="ListParagraph"/>
        <w:autoSpaceDE w:val="0"/>
        <w:autoSpaceDN w:val="0"/>
        <w:adjustRightInd w:val="0"/>
        <w:spacing w:line="360" w:lineRule="auto"/>
        <w:ind w:left="0" w:firstLine="426"/>
        <w:jc w:val="both"/>
        <w:rPr>
          <w:szCs w:val="24"/>
          <w:lang w:val="id-ID"/>
        </w:rPr>
      </w:pPr>
      <w:r>
        <w:rPr>
          <w:szCs w:val="24"/>
        </w:rPr>
        <w:t xml:space="preserve">Faktor </w:t>
      </w:r>
      <w:proofErr w:type="gramStart"/>
      <w:r>
        <w:rPr>
          <w:szCs w:val="24"/>
        </w:rPr>
        <w:t>lain</w:t>
      </w:r>
      <w:proofErr w:type="gramEnd"/>
      <w:r>
        <w:rPr>
          <w:szCs w:val="24"/>
        </w:rPr>
        <w:t xml:space="preserve"> penunjang kepuasan kerja guru yang tidak boleh diabaikan adalah motivasi kerja. </w:t>
      </w:r>
      <w:proofErr w:type="gramStart"/>
      <w:r w:rsidRPr="00275ACA">
        <w:rPr>
          <w:szCs w:val="24"/>
        </w:rPr>
        <w:t>Motivasi merupakan daya dorong seseorang untuk melakukan kegiatan</w:t>
      </w:r>
      <w:r>
        <w:rPr>
          <w:szCs w:val="24"/>
        </w:rPr>
        <w:t xml:space="preserve"> </w:t>
      </w:r>
      <w:r w:rsidRPr="00275ACA">
        <w:rPr>
          <w:szCs w:val="24"/>
        </w:rPr>
        <w:t>tertentu.</w:t>
      </w:r>
      <w:proofErr w:type="gramEnd"/>
      <w:r w:rsidRPr="00275ACA">
        <w:rPr>
          <w:szCs w:val="24"/>
        </w:rPr>
        <w:t xml:space="preserve"> Guru </w:t>
      </w:r>
      <w:proofErr w:type="gramStart"/>
      <w:r w:rsidRPr="00275ACA">
        <w:rPr>
          <w:szCs w:val="24"/>
        </w:rPr>
        <w:t>menjadi</w:t>
      </w:r>
      <w:proofErr w:type="gramEnd"/>
      <w:r w:rsidRPr="00275ACA">
        <w:rPr>
          <w:szCs w:val="24"/>
        </w:rPr>
        <w:t xml:space="preserve"> seorang pendidik karena adanya motivasi untuk mendidik</w:t>
      </w:r>
      <w:r>
        <w:rPr>
          <w:szCs w:val="24"/>
        </w:rPr>
        <w:t xml:space="preserve">. </w:t>
      </w:r>
      <w:r w:rsidRPr="00275ACA">
        <w:rPr>
          <w:szCs w:val="24"/>
        </w:rPr>
        <w:t>Keberhasilan guru dalam mengajar karena</w:t>
      </w:r>
      <w:r>
        <w:rPr>
          <w:szCs w:val="24"/>
        </w:rPr>
        <w:t xml:space="preserve"> </w:t>
      </w:r>
      <w:r w:rsidRPr="00275ACA">
        <w:rPr>
          <w:szCs w:val="24"/>
        </w:rPr>
        <w:t xml:space="preserve">dorongan/motivasi ini sebagian pertanda </w:t>
      </w:r>
      <w:proofErr w:type="gramStart"/>
      <w:r w:rsidRPr="00275ACA">
        <w:rPr>
          <w:szCs w:val="24"/>
        </w:rPr>
        <w:t>apa</w:t>
      </w:r>
      <w:proofErr w:type="gramEnd"/>
      <w:r w:rsidRPr="00275ACA">
        <w:rPr>
          <w:szCs w:val="24"/>
        </w:rPr>
        <w:t xml:space="preserve"> </w:t>
      </w:r>
      <w:r w:rsidRPr="00275ACA">
        <w:rPr>
          <w:szCs w:val="24"/>
        </w:rPr>
        <w:lastRenderedPageBreak/>
        <w:t>yang dilakukan oleh guru itu telah</w:t>
      </w:r>
      <w:r>
        <w:rPr>
          <w:szCs w:val="24"/>
        </w:rPr>
        <w:t xml:space="preserve"> </w:t>
      </w:r>
      <w:r w:rsidRPr="00275ACA">
        <w:rPr>
          <w:szCs w:val="24"/>
        </w:rPr>
        <w:t>menyentuh kebutuhannya.</w:t>
      </w:r>
      <w:r>
        <w:rPr>
          <w:szCs w:val="24"/>
          <w:lang w:val="id-ID"/>
        </w:rPr>
        <w:t xml:space="preserve"> </w:t>
      </w:r>
      <w:r>
        <w:rPr>
          <w:szCs w:val="24"/>
        </w:rPr>
        <w:t>Kenyataan yang terjadi di SMP Negeri Wilayah Kandeman Batang terdapat fenomena-fenomena yang menunjukkan guru belum mencerminkan memiliki motivasi kerja yang tinggi seperti 1) guru tidak menyusun perangkat RPP sendiri menyesuaikan kondisi sekolah tetapi menggunakan RPP yang disusun oleh tim MGMP Kabupaten; 2) Guru kurang bergairah dalam memberikan perhatian kepada siswa; 3) guru tidak naik pangkat lebih dari 6 tahun masa kerja golongan karena harus menyusun publikasi ilmiah dan karya inovasi yang dirasakan sulit; 4) guru enggan menciptakan pembelajaran yang variatif;  dan 5) guru jarang mengikuti pelatihan yang menunjang profesi guru dengan inisiatif sendiri.</w:t>
      </w:r>
    </w:p>
    <w:p w:rsidR="003454D9" w:rsidRPr="003454D9" w:rsidRDefault="00C47BFC" w:rsidP="00BB06E8">
      <w:pPr>
        <w:pStyle w:val="ListParagraph"/>
        <w:autoSpaceDE w:val="0"/>
        <w:autoSpaceDN w:val="0"/>
        <w:adjustRightInd w:val="0"/>
        <w:spacing w:line="360" w:lineRule="auto"/>
        <w:ind w:left="0" w:firstLine="426"/>
        <w:jc w:val="both"/>
        <w:rPr>
          <w:szCs w:val="24"/>
          <w:lang w:val="id-ID"/>
        </w:rPr>
      </w:pPr>
      <w:proofErr w:type="gramStart"/>
      <w:r w:rsidRPr="00E81386">
        <w:rPr>
          <w:szCs w:val="24"/>
        </w:rPr>
        <w:t xml:space="preserve">Berdasarkan uraian di atas, peneliti tertarik untuk </w:t>
      </w:r>
      <w:r>
        <w:rPr>
          <w:szCs w:val="24"/>
        </w:rPr>
        <w:t>mengetahui</w:t>
      </w:r>
      <w:r w:rsidRPr="00E81386">
        <w:rPr>
          <w:szCs w:val="24"/>
        </w:rPr>
        <w:t xml:space="preserve"> "Pengaruh </w:t>
      </w:r>
      <w:r>
        <w:rPr>
          <w:szCs w:val="24"/>
        </w:rPr>
        <w:t>peran kepala sekolah, komitmen kerja</w:t>
      </w:r>
      <w:r w:rsidRPr="00E81386">
        <w:rPr>
          <w:szCs w:val="24"/>
        </w:rPr>
        <w:t xml:space="preserve"> dan </w:t>
      </w:r>
      <w:r>
        <w:rPr>
          <w:szCs w:val="24"/>
        </w:rPr>
        <w:t>motivasi kerja</w:t>
      </w:r>
      <w:r w:rsidRPr="00E81386">
        <w:rPr>
          <w:szCs w:val="24"/>
        </w:rPr>
        <w:t xml:space="preserve"> terhadap kepuasan kerja guru SMP Negeri di Wilayah </w:t>
      </w:r>
      <w:r>
        <w:rPr>
          <w:szCs w:val="24"/>
        </w:rPr>
        <w:t>Kandeman</w:t>
      </w:r>
      <w:r w:rsidRPr="00E81386">
        <w:rPr>
          <w:szCs w:val="24"/>
        </w:rPr>
        <w:t xml:space="preserve"> Kabupaten </w:t>
      </w:r>
      <w:r>
        <w:rPr>
          <w:szCs w:val="24"/>
        </w:rPr>
        <w:t>Batang</w:t>
      </w:r>
      <w:r w:rsidRPr="00E81386">
        <w:rPr>
          <w:szCs w:val="24"/>
        </w:rPr>
        <w:t>".</w:t>
      </w:r>
      <w:proofErr w:type="gramEnd"/>
    </w:p>
    <w:p w:rsidR="003454D9" w:rsidRDefault="00151E46" w:rsidP="00BB06E8">
      <w:pPr>
        <w:pStyle w:val="ListParagraph"/>
        <w:numPr>
          <w:ilvl w:val="0"/>
          <w:numId w:val="1"/>
        </w:numPr>
        <w:tabs>
          <w:tab w:val="left" w:pos="2410"/>
        </w:tabs>
        <w:autoSpaceDE w:val="0"/>
        <w:spacing w:after="120" w:line="360" w:lineRule="auto"/>
        <w:ind w:left="406" w:right="14"/>
        <w:rPr>
          <w:b/>
          <w:szCs w:val="24"/>
          <w:lang w:val="id-ID"/>
        </w:rPr>
      </w:pPr>
      <w:r>
        <w:rPr>
          <w:b/>
          <w:szCs w:val="24"/>
          <w:lang w:val="id-ID"/>
        </w:rPr>
        <w:t>KAJIAN PUSTAKA</w:t>
      </w:r>
    </w:p>
    <w:p w:rsidR="00E41118" w:rsidRDefault="0077423B" w:rsidP="00BB06E8">
      <w:pPr>
        <w:pStyle w:val="ListParagraph"/>
        <w:spacing w:line="360" w:lineRule="auto"/>
        <w:ind w:left="0" w:firstLine="426"/>
        <w:jc w:val="both"/>
        <w:rPr>
          <w:szCs w:val="24"/>
          <w:lang w:val="id-ID"/>
        </w:rPr>
      </w:pPr>
      <w:r w:rsidRPr="00941812">
        <w:rPr>
          <w:color w:val="000000"/>
          <w:szCs w:val="24"/>
        </w:rPr>
        <w:t xml:space="preserve">Menurut Qolquitt, et al. (2009: 105) kepuasan kerja adalah tingkat perasaan menyenangkan yang diperoleh dari penilaian pekerjaan seseorang atau pengalaman kerja. Dengan kata lain kepuasan kerja mencerminkan bagaimana merasakan tentang pekerjaan dan </w:t>
      </w:r>
      <w:proofErr w:type="gramStart"/>
      <w:r w:rsidRPr="00941812">
        <w:rPr>
          <w:color w:val="000000"/>
          <w:szCs w:val="24"/>
        </w:rPr>
        <w:t>apa</w:t>
      </w:r>
      <w:proofErr w:type="gramEnd"/>
      <w:r w:rsidRPr="00941812">
        <w:rPr>
          <w:color w:val="000000"/>
          <w:szCs w:val="24"/>
        </w:rPr>
        <w:t xml:space="preserve"> yang </w:t>
      </w:r>
      <w:r>
        <w:rPr>
          <w:color w:val="000000"/>
          <w:szCs w:val="24"/>
        </w:rPr>
        <w:t>di</w:t>
      </w:r>
      <w:r w:rsidRPr="00941812">
        <w:rPr>
          <w:color w:val="000000"/>
          <w:szCs w:val="24"/>
        </w:rPr>
        <w:t xml:space="preserve">pikirkan tentang pekerjaan. </w:t>
      </w:r>
      <w:r w:rsidRPr="00BC28D7">
        <w:rPr>
          <w:szCs w:val="24"/>
        </w:rPr>
        <w:t>Stephen P. Robbins (2011:114) mengemukakan bahwa “</w:t>
      </w:r>
      <w:r w:rsidRPr="00BC28D7">
        <w:rPr>
          <w:i/>
          <w:szCs w:val="24"/>
        </w:rPr>
        <w:t>The term Job Satisfactionic describes a positive feeling about a job, resulting from an evaluation of its characteristics</w:t>
      </w:r>
      <w:r>
        <w:rPr>
          <w:szCs w:val="24"/>
        </w:rPr>
        <w:t xml:space="preserve">”. </w:t>
      </w:r>
      <w:proofErr w:type="gramStart"/>
      <w:r w:rsidRPr="00BC28D7">
        <w:rPr>
          <w:szCs w:val="24"/>
        </w:rPr>
        <w:t>Kepuasan kerja adalah suatu perasaan positif tentang pekerjaan yang dihasilkan da</w:t>
      </w:r>
      <w:r>
        <w:rPr>
          <w:szCs w:val="24"/>
        </w:rPr>
        <w:t>ri evaluasi karakteristiknya</w:t>
      </w:r>
      <w:r w:rsidRPr="00BC28D7">
        <w:rPr>
          <w:color w:val="000000"/>
          <w:szCs w:val="24"/>
        </w:rPr>
        <w:t>.</w:t>
      </w:r>
      <w:proofErr w:type="gramEnd"/>
      <w:r w:rsidR="00CC088F" w:rsidRPr="00E81386">
        <w:rPr>
          <w:szCs w:val="24"/>
        </w:rPr>
        <w:t xml:space="preserve"> </w:t>
      </w:r>
    </w:p>
    <w:p w:rsidR="00151E46" w:rsidRDefault="0077423B" w:rsidP="00BB06E8">
      <w:pPr>
        <w:pStyle w:val="ListParagraph"/>
        <w:spacing w:line="360" w:lineRule="auto"/>
        <w:ind w:left="0" w:firstLine="426"/>
        <w:jc w:val="both"/>
        <w:rPr>
          <w:szCs w:val="24"/>
          <w:lang w:val="id-ID"/>
        </w:rPr>
      </w:pPr>
      <w:r w:rsidRPr="00941812">
        <w:rPr>
          <w:color w:val="000000"/>
          <w:szCs w:val="24"/>
        </w:rPr>
        <w:t xml:space="preserve">Greenberg dan Baron </w:t>
      </w:r>
      <w:proofErr w:type="gramStart"/>
      <w:r w:rsidRPr="00941812">
        <w:rPr>
          <w:color w:val="000000"/>
          <w:szCs w:val="24"/>
        </w:rPr>
        <w:t>dalam</w:t>
      </w:r>
      <w:proofErr w:type="gramEnd"/>
      <w:r w:rsidRPr="00941812">
        <w:rPr>
          <w:color w:val="000000"/>
          <w:szCs w:val="24"/>
        </w:rPr>
        <w:t xml:space="preserve"> Wibowo (2013: 501) mendeskripsikan kepuasan kerja sebagai sikap positif atau negatif yang dilakukan individual terhadap pekerjaan mereka. </w:t>
      </w:r>
      <w:proofErr w:type="gramStart"/>
      <w:r w:rsidRPr="00941812">
        <w:rPr>
          <w:color w:val="000000"/>
          <w:szCs w:val="24"/>
        </w:rPr>
        <w:t>Vecchio dalam Wibowo (2013: 501) menyatakan kepuasan kerja sebagai pemikiran, perasaan, dan kecenderungan tindakan seseorang, yang merupakan sikap seseorang terhadap pekerjaan.</w:t>
      </w:r>
      <w:proofErr w:type="gramEnd"/>
      <w:r w:rsidRPr="00941812">
        <w:rPr>
          <w:color w:val="000000"/>
          <w:szCs w:val="24"/>
        </w:rPr>
        <w:t xml:space="preserve"> </w:t>
      </w:r>
      <w:proofErr w:type="gramStart"/>
      <w:r w:rsidRPr="00941812">
        <w:rPr>
          <w:color w:val="000000"/>
          <w:szCs w:val="24"/>
        </w:rPr>
        <w:t>Kepuasan kerja (</w:t>
      </w:r>
      <w:r w:rsidRPr="00941812">
        <w:rPr>
          <w:i/>
          <w:iCs/>
          <w:color w:val="000000"/>
          <w:szCs w:val="24"/>
        </w:rPr>
        <w:t>job satisfaction</w:t>
      </w:r>
      <w:r w:rsidRPr="00941812">
        <w:rPr>
          <w:color w:val="000000"/>
          <w:szCs w:val="24"/>
        </w:rPr>
        <w:t>) menunjukkan sikap umum seorang individu terhadap pekerjaannya.</w:t>
      </w:r>
      <w:proofErr w:type="gramEnd"/>
      <w:r w:rsidRPr="0077423B">
        <w:rPr>
          <w:color w:val="000000"/>
          <w:szCs w:val="24"/>
        </w:rPr>
        <w:t xml:space="preserve"> </w:t>
      </w:r>
      <w:proofErr w:type="gramStart"/>
      <w:r w:rsidRPr="00911815">
        <w:rPr>
          <w:color w:val="000000"/>
          <w:szCs w:val="24"/>
        </w:rPr>
        <w:t xml:space="preserve">Robbins (2003: 91) </w:t>
      </w:r>
      <w:r w:rsidRPr="00911815">
        <w:rPr>
          <w:szCs w:val="24"/>
        </w:rPr>
        <w:t>mengemukakan bahwa istilah kepuasan kerja merujuk kepada sikap umum seorang individu terhadap pekerjaan yang dilakukannya.</w:t>
      </w:r>
      <w:proofErr w:type="gramEnd"/>
    </w:p>
    <w:p w:rsidR="00CC088F" w:rsidRDefault="0077423B" w:rsidP="00BB06E8">
      <w:pPr>
        <w:pStyle w:val="ListParagraph"/>
        <w:spacing w:line="360" w:lineRule="auto"/>
        <w:ind w:left="0" w:firstLine="426"/>
        <w:jc w:val="both"/>
        <w:rPr>
          <w:szCs w:val="24"/>
          <w:lang w:val="id-ID"/>
        </w:rPr>
      </w:pPr>
      <w:proofErr w:type="gramStart"/>
      <w:r w:rsidRPr="00716365">
        <w:rPr>
          <w:szCs w:val="24"/>
        </w:rPr>
        <w:t xml:space="preserve">Berdasarkan pendapat ahli di atas dapat dikemukakan bahwa kepuasan kerja adalah </w:t>
      </w:r>
      <w:r>
        <w:rPr>
          <w:szCs w:val="24"/>
        </w:rPr>
        <w:t>respon emosional</w:t>
      </w:r>
      <w:r w:rsidRPr="00716365">
        <w:rPr>
          <w:szCs w:val="24"/>
        </w:rPr>
        <w:t xml:space="preserve"> seseorang </w:t>
      </w:r>
      <w:r>
        <w:rPr>
          <w:szCs w:val="24"/>
        </w:rPr>
        <w:t xml:space="preserve">terhadap berbagai aspek pekerjaan yang merupakan refleksi dari </w:t>
      </w:r>
      <w:r w:rsidRPr="00E81386">
        <w:rPr>
          <w:szCs w:val="24"/>
        </w:rPr>
        <w:t>kinerja, cipta, rasa dan karsa yang dimiliki</w:t>
      </w:r>
      <w:r>
        <w:rPr>
          <w:szCs w:val="24"/>
        </w:rPr>
        <w:t>.</w:t>
      </w:r>
      <w:proofErr w:type="gramEnd"/>
    </w:p>
    <w:p w:rsidR="00E41118" w:rsidRPr="00E81386" w:rsidRDefault="00E41118" w:rsidP="00BB06E8">
      <w:pPr>
        <w:pStyle w:val="ListParagraph"/>
        <w:spacing w:line="360" w:lineRule="auto"/>
        <w:ind w:left="0" w:firstLine="426"/>
        <w:jc w:val="both"/>
        <w:rPr>
          <w:sz w:val="28"/>
          <w:szCs w:val="24"/>
        </w:rPr>
      </w:pPr>
      <w:r w:rsidRPr="00E81386">
        <w:rPr>
          <w:szCs w:val="24"/>
        </w:rPr>
        <w:lastRenderedPageBreak/>
        <w:t>Torang (</w:t>
      </w:r>
      <w:proofErr w:type="gramStart"/>
      <w:r w:rsidRPr="00E81386">
        <w:rPr>
          <w:szCs w:val="24"/>
        </w:rPr>
        <w:t>2014 :</w:t>
      </w:r>
      <w:proofErr w:type="gramEnd"/>
      <w:r w:rsidRPr="00E81386">
        <w:rPr>
          <w:szCs w:val="24"/>
        </w:rPr>
        <w:t xml:space="preserve"> 86) menyatakan peran menurut terminology adalah seperangkat tingkah yang diharapkan dimiliki oleh yang berkedudukan dimasyarakat.</w:t>
      </w:r>
      <w:r w:rsidRPr="00E41118">
        <w:rPr>
          <w:szCs w:val="24"/>
        </w:rPr>
        <w:t xml:space="preserve"> </w:t>
      </w:r>
      <w:r w:rsidRPr="00E81386">
        <w:rPr>
          <w:szCs w:val="24"/>
        </w:rPr>
        <w:t xml:space="preserve">Moedjiarto (2002: 81) peran kepala sekolah adalah </w:t>
      </w:r>
      <w:proofErr w:type="gramStart"/>
      <w:r w:rsidRPr="00E81386">
        <w:rPr>
          <w:szCs w:val="24"/>
        </w:rPr>
        <w:t>cara</w:t>
      </w:r>
      <w:proofErr w:type="gramEnd"/>
      <w:r w:rsidRPr="00E81386">
        <w:rPr>
          <w:szCs w:val="24"/>
        </w:rPr>
        <w:t xml:space="preserve"> untuk mengarahkan dan mempengaruhi bawahan yaitu para guru dan civitas sekolah lainnya untuk mencapai tujuan tertentu. Triyono, Nurkolis dan Rasiman (2013: 66), peran kepala sekolah adalah ukuran yang dapat menyatakan sejauh mana sasaran/tujuan yang telah dicapai oleh kepala sekolah dalam mengarahkan dan mempengaruhi bawahan yaitu para guru dan civitas sekolah lainnya, memberdayakan sumber daya material, dan memberdayakan berbagai potensi masyarakat serta orang tua untuk mewujudkan visi, misi, dan tujuan sekolah.  Komariyah, Haryati, Miyono (</w:t>
      </w:r>
      <w:proofErr w:type="gramStart"/>
      <w:r w:rsidRPr="00E81386">
        <w:rPr>
          <w:szCs w:val="24"/>
        </w:rPr>
        <w:t>2020 :</w:t>
      </w:r>
      <w:proofErr w:type="gramEnd"/>
      <w:r w:rsidRPr="00E81386">
        <w:rPr>
          <w:szCs w:val="24"/>
        </w:rPr>
        <w:t xml:space="preserve"> 306) </w:t>
      </w:r>
      <w:r w:rsidRPr="00E81386">
        <w:t>peran kepala sekolah adalah suatu perilaku, sikap dan tanggung jawab yang ditimbulkan oleh adanya jabatan kepala sekolah dalam satuan pendidikan tertentu sehingga pelaksanaan pendidikan dapat berjalan sesuai dengan prosedur dan teknis yang telah ditentukan.</w:t>
      </w:r>
    </w:p>
    <w:p w:rsidR="00CC088F" w:rsidRDefault="0052297D" w:rsidP="00BB06E8">
      <w:pPr>
        <w:pStyle w:val="ListParagraph"/>
        <w:spacing w:line="360" w:lineRule="auto"/>
        <w:ind w:left="0" w:firstLine="426"/>
        <w:jc w:val="both"/>
        <w:rPr>
          <w:szCs w:val="24"/>
          <w:lang w:val="id-ID"/>
        </w:rPr>
      </w:pPr>
      <w:proofErr w:type="gramStart"/>
      <w:r w:rsidRPr="00E81386">
        <w:rPr>
          <w:szCs w:val="24"/>
        </w:rPr>
        <w:t>Berdasarkan pendapat ahli di atas dapat disimpulkan bahwa peran kepala sekolah adalah kemampuan dan tanggung jawab yang ditimbulkan oleh adanya jabatan kepala sekolah yang berhubungan dengan segala upaya untuk mempengaruhi bawahan dalam satuan pendidikan tertentu untuk mencapai tujuan sesuai dengan prosedur yang telah ditentukan.</w:t>
      </w:r>
      <w:proofErr w:type="gramEnd"/>
    </w:p>
    <w:p w:rsidR="00096F06" w:rsidRDefault="003116BA" w:rsidP="00BB06E8">
      <w:pPr>
        <w:pStyle w:val="ListParagraph"/>
        <w:spacing w:line="360" w:lineRule="auto"/>
        <w:ind w:left="0" w:firstLine="426"/>
        <w:jc w:val="both"/>
        <w:rPr>
          <w:szCs w:val="24"/>
          <w:lang w:val="id-ID"/>
        </w:rPr>
      </w:pPr>
      <w:r w:rsidRPr="000A069D">
        <w:rPr>
          <w:szCs w:val="24"/>
        </w:rPr>
        <w:t>Armstrong (</w:t>
      </w:r>
      <w:proofErr w:type="gramStart"/>
      <w:r w:rsidRPr="000A069D">
        <w:rPr>
          <w:szCs w:val="24"/>
        </w:rPr>
        <w:t>2010 :</w:t>
      </w:r>
      <w:proofErr w:type="gramEnd"/>
      <w:r w:rsidRPr="000A069D">
        <w:rPr>
          <w:szCs w:val="24"/>
        </w:rPr>
        <w:t xml:space="preserve"> 34) menyebutkan bahwa komitmen </w:t>
      </w:r>
      <w:r w:rsidRPr="00406185">
        <w:t xml:space="preserve">kerja adalah tentang mengenal pasti tujuan dan nilai organisasi, keinginan menjadi milik organisasi dan kesanggupan untuk berusaha menjadi milik organisasi. </w:t>
      </w:r>
      <w:r>
        <w:t xml:space="preserve"> </w:t>
      </w:r>
      <w:r w:rsidRPr="000A069D">
        <w:rPr>
          <w:szCs w:val="24"/>
        </w:rPr>
        <w:t>Sementara Luthans (dalam Wibowo 2015</w:t>
      </w:r>
      <w:r>
        <w:rPr>
          <w:szCs w:val="24"/>
        </w:rPr>
        <w:t>:</w:t>
      </w:r>
      <w:r w:rsidRPr="000A069D">
        <w:rPr>
          <w:szCs w:val="24"/>
        </w:rPr>
        <w:t>188) mendefinisikan komitmen sebagai: (1) sebuah</w:t>
      </w:r>
      <w:r>
        <w:rPr>
          <w:szCs w:val="24"/>
        </w:rPr>
        <w:t xml:space="preserve"> </w:t>
      </w:r>
      <w:r w:rsidRPr="000A069D">
        <w:rPr>
          <w:szCs w:val="24"/>
        </w:rPr>
        <w:t>keinginan kuat untuk tetap menjadi anggota</w:t>
      </w:r>
      <w:r>
        <w:rPr>
          <w:szCs w:val="24"/>
        </w:rPr>
        <w:t xml:space="preserve"> </w:t>
      </w:r>
      <w:r w:rsidRPr="000A069D">
        <w:rPr>
          <w:szCs w:val="24"/>
        </w:rPr>
        <w:t>organisasi tertentu, (2</w:t>
      </w:r>
      <w:proofErr w:type="gramStart"/>
      <w:r w:rsidRPr="000A069D">
        <w:rPr>
          <w:szCs w:val="24"/>
        </w:rPr>
        <w:t>)  keinginan</w:t>
      </w:r>
      <w:proofErr w:type="gramEnd"/>
      <w:r w:rsidRPr="000A069D">
        <w:rPr>
          <w:szCs w:val="24"/>
        </w:rPr>
        <w:t xml:space="preserve">  untuk mendesak</w:t>
      </w:r>
      <w:r>
        <w:rPr>
          <w:szCs w:val="24"/>
        </w:rPr>
        <w:t xml:space="preserve"> </w:t>
      </w:r>
      <w:r w:rsidRPr="000A069D">
        <w:rPr>
          <w:szCs w:val="24"/>
        </w:rPr>
        <w:t>usaha pada tingkat atas nama organisasi, (3)</w:t>
      </w:r>
      <w:r>
        <w:rPr>
          <w:szCs w:val="24"/>
        </w:rPr>
        <w:t xml:space="preserve"> </w:t>
      </w:r>
      <w:r w:rsidRPr="000A069D">
        <w:rPr>
          <w:szCs w:val="24"/>
        </w:rPr>
        <w:t>keyakinan yang pasti dalam hal tertentu dan</w:t>
      </w:r>
      <w:r>
        <w:rPr>
          <w:szCs w:val="24"/>
        </w:rPr>
        <w:t xml:space="preserve"> </w:t>
      </w:r>
      <w:r w:rsidRPr="000A069D">
        <w:rPr>
          <w:szCs w:val="24"/>
        </w:rPr>
        <w:t>penerimaan terhadap nilai-nilai dan tujuan-tujuan</w:t>
      </w:r>
      <w:r>
        <w:rPr>
          <w:szCs w:val="24"/>
        </w:rPr>
        <w:t xml:space="preserve"> </w:t>
      </w:r>
      <w:r w:rsidRPr="000A069D">
        <w:rPr>
          <w:szCs w:val="24"/>
        </w:rPr>
        <w:t xml:space="preserve">organisasi. Dengan kata </w:t>
      </w:r>
      <w:proofErr w:type="gramStart"/>
      <w:r w:rsidRPr="000A069D">
        <w:rPr>
          <w:szCs w:val="24"/>
        </w:rPr>
        <w:t>lain</w:t>
      </w:r>
      <w:proofErr w:type="gramEnd"/>
      <w:r w:rsidRPr="000A069D">
        <w:rPr>
          <w:szCs w:val="24"/>
        </w:rPr>
        <w:t xml:space="preserve"> komitmen merupakan</w:t>
      </w:r>
      <w:r>
        <w:rPr>
          <w:szCs w:val="24"/>
        </w:rPr>
        <w:t xml:space="preserve"> </w:t>
      </w:r>
      <w:r w:rsidRPr="000A069D">
        <w:rPr>
          <w:szCs w:val="24"/>
        </w:rPr>
        <w:t>sikap yang mencerminkan loyalitas pekerja pada</w:t>
      </w:r>
      <w:r>
        <w:rPr>
          <w:szCs w:val="24"/>
        </w:rPr>
        <w:t xml:space="preserve"> </w:t>
      </w:r>
      <w:r w:rsidRPr="000A069D">
        <w:rPr>
          <w:szCs w:val="24"/>
        </w:rPr>
        <w:t>organisasi.</w:t>
      </w:r>
      <w:r>
        <w:rPr>
          <w:szCs w:val="24"/>
        </w:rPr>
        <w:t xml:space="preserve"> </w:t>
      </w:r>
      <w:proofErr w:type="gramStart"/>
      <w:r>
        <w:rPr>
          <w:szCs w:val="24"/>
        </w:rPr>
        <w:t xml:space="preserve">Sejalan dengan pengertian tersebut, </w:t>
      </w:r>
      <w:r w:rsidRPr="002B5541">
        <w:rPr>
          <w:szCs w:val="24"/>
        </w:rPr>
        <w:t>Robbins</w:t>
      </w:r>
      <w:r>
        <w:rPr>
          <w:szCs w:val="24"/>
        </w:rPr>
        <w:t xml:space="preserve"> </w:t>
      </w:r>
      <w:r w:rsidRPr="002B5541">
        <w:rPr>
          <w:szCs w:val="24"/>
        </w:rPr>
        <w:t>(200</w:t>
      </w:r>
      <w:r>
        <w:rPr>
          <w:szCs w:val="24"/>
        </w:rPr>
        <w:t>6</w:t>
      </w:r>
      <w:r w:rsidRPr="002B5541">
        <w:rPr>
          <w:szCs w:val="24"/>
        </w:rPr>
        <w:t>:92)</w:t>
      </w:r>
      <w:r>
        <w:rPr>
          <w:szCs w:val="24"/>
        </w:rPr>
        <w:t xml:space="preserve"> mendefinisikan </w:t>
      </w:r>
      <w:r w:rsidRPr="002B5541">
        <w:rPr>
          <w:szCs w:val="24"/>
        </w:rPr>
        <w:t>komitmen kerja</w:t>
      </w:r>
      <w:r>
        <w:rPr>
          <w:szCs w:val="24"/>
        </w:rPr>
        <w:t xml:space="preserve"> </w:t>
      </w:r>
      <w:r w:rsidRPr="002B5541">
        <w:rPr>
          <w:szCs w:val="24"/>
        </w:rPr>
        <w:t>sebagai suatu keadaan</w:t>
      </w:r>
      <w:r>
        <w:rPr>
          <w:szCs w:val="24"/>
        </w:rPr>
        <w:t xml:space="preserve"> </w:t>
      </w:r>
      <w:r w:rsidRPr="002B5541">
        <w:rPr>
          <w:szCs w:val="24"/>
        </w:rPr>
        <w:t>dimana seorang karyawan memihak pada</w:t>
      </w:r>
      <w:r>
        <w:rPr>
          <w:szCs w:val="24"/>
        </w:rPr>
        <w:t xml:space="preserve"> </w:t>
      </w:r>
      <w:r w:rsidRPr="002B5541">
        <w:rPr>
          <w:szCs w:val="24"/>
        </w:rPr>
        <w:t>suatu organisasi tertentu dan tujuan</w:t>
      </w:r>
      <w:r>
        <w:rPr>
          <w:szCs w:val="24"/>
        </w:rPr>
        <w:t>-</w:t>
      </w:r>
      <w:r w:rsidRPr="002B5541">
        <w:rPr>
          <w:szCs w:val="24"/>
        </w:rPr>
        <w:t>tujuannya</w:t>
      </w:r>
      <w:r>
        <w:rPr>
          <w:szCs w:val="24"/>
        </w:rPr>
        <w:t xml:space="preserve"> </w:t>
      </w:r>
      <w:r w:rsidRPr="002B5541">
        <w:rPr>
          <w:szCs w:val="24"/>
        </w:rPr>
        <w:t>serta berniat memelihara</w:t>
      </w:r>
      <w:r>
        <w:rPr>
          <w:szCs w:val="24"/>
        </w:rPr>
        <w:t xml:space="preserve"> </w:t>
      </w:r>
      <w:r w:rsidRPr="002B5541">
        <w:rPr>
          <w:szCs w:val="24"/>
        </w:rPr>
        <w:t>keanggotaan dalam organisasi itu.</w:t>
      </w:r>
      <w:proofErr w:type="gramEnd"/>
      <w:r>
        <w:rPr>
          <w:szCs w:val="24"/>
        </w:rPr>
        <w:t xml:space="preserve"> </w:t>
      </w:r>
      <w:proofErr w:type="gramStart"/>
      <w:r w:rsidRPr="002B5541">
        <w:rPr>
          <w:szCs w:val="24"/>
        </w:rPr>
        <w:t>Komitmen pada organisasi yang tinggi</w:t>
      </w:r>
      <w:r>
        <w:rPr>
          <w:szCs w:val="24"/>
        </w:rPr>
        <w:t xml:space="preserve"> </w:t>
      </w:r>
      <w:r w:rsidRPr="002B5541">
        <w:rPr>
          <w:szCs w:val="24"/>
        </w:rPr>
        <w:t>dapat diartikan bahwa pemihakan</w:t>
      </w:r>
      <w:r>
        <w:rPr>
          <w:szCs w:val="24"/>
        </w:rPr>
        <w:t xml:space="preserve"> </w:t>
      </w:r>
      <w:r w:rsidRPr="002B5541">
        <w:rPr>
          <w:szCs w:val="24"/>
        </w:rPr>
        <w:t>karyawan (loyalitas) pada organisasi</w:t>
      </w:r>
      <w:r>
        <w:rPr>
          <w:szCs w:val="24"/>
        </w:rPr>
        <w:t xml:space="preserve"> </w:t>
      </w:r>
      <w:r w:rsidRPr="002B5541">
        <w:rPr>
          <w:szCs w:val="24"/>
        </w:rPr>
        <w:t>yang memperkerjakannya adalah tinggi.</w:t>
      </w:r>
      <w:proofErr w:type="gramEnd"/>
    </w:p>
    <w:p w:rsidR="003116BA" w:rsidRDefault="003116BA" w:rsidP="00BB06E8">
      <w:pPr>
        <w:pStyle w:val="ListParagraph"/>
        <w:spacing w:line="360" w:lineRule="auto"/>
        <w:ind w:left="0" w:firstLine="426"/>
        <w:jc w:val="both"/>
        <w:rPr>
          <w:lang w:val="id-ID"/>
        </w:rPr>
      </w:pPr>
      <w:r>
        <w:lastRenderedPageBreak/>
        <w:t xml:space="preserve">Feldman dalam Wijaya (2016:168) menyatakan, bahwa komitmen adalah kecenderungan seseorang untuk melibatkan diri ke dalam </w:t>
      </w:r>
      <w:proofErr w:type="gramStart"/>
      <w:r>
        <w:t>apa</w:t>
      </w:r>
      <w:proofErr w:type="gramEnd"/>
      <w:r>
        <w:t xml:space="preserve"> yang di kerjakan dengan keyakinan bahwa kegiatan yang dikerjakan penting dan berarti. Komitmen ada ketika seseorang memiliki kesempatan untuk menentukan </w:t>
      </w:r>
      <w:proofErr w:type="gramStart"/>
      <w:r>
        <w:t>apa</w:t>
      </w:r>
      <w:proofErr w:type="gramEnd"/>
      <w:r>
        <w:t xml:space="preserve"> yang akan dilakukan. Busro (2018:75) menerangkan bahwa komitmen kerja adalah penerimaan yang kuat individu terhadap tujuan dan nilai-nilai organisasi, dimana tercakup unsur loyalitas, keterlibatan pekerjaan dan identifikasi terhadap nilai, tujuan organisasi serta </w:t>
      </w:r>
      <w:proofErr w:type="gramStart"/>
      <w:r>
        <w:t>akan</w:t>
      </w:r>
      <w:proofErr w:type="gramEnd"/>
      <w:r>
        <w:t xml:space="preserve"> berusaha dan berkarya serta memiliki hasrat yang untuk tetap bertahan di organisasi tersebut.</w:t>
      </w:r>
    </w:p>
    <w:p w:rsidR="00096F06" w:rsidRPr="00E81386" w:rsidRDefault="003116BA" w:rsidP="00BB06E8">
      <w:pPr>
        <w:pStyle w:val="ListParagraph"/>
        <w:spacing w:line="360" w:lineRule="auto"/>
        <w:ind w:left="0" w:firstLine="426"/>
        <w:jc w:val="both"/>
        <w:rPr>
          <w:szCs w:val="24"/>
        </w:rPr>
      </w:pPr>
      <w:proofErr w:type="gramStart"/>
      <w:r w:rsidRPr="003116BA">
        <w:rPr>
          <w:szCs w:val="24"/>
        </w:rPr>
        <w:t>Berdasarkan pendapat ahli di atas dapat dikemukakan bahwa komitmen kerja adalah suatu keinginan, usaha kemauan dan keyakinan yang kuat untuk menjadi anggota dalam suatu organisasi demi terwujudnya nilai-nilai dan tujuan-tujuan organisasi.</w:t>
      </w:r>
      <w:proofErr w:type="gramEnd"/>
    </w:p>
    <w:p w:rsidR="003116BA" w:rsidRDefault="003116BA" w:rsidP="00BB06E8">
      <w:pPr>
        <w:pStyle w:val="Default"/>
        <w:spacing w:line="360" w:lineRule="auto"/>
        <w:ind w:firstLine="709"/>
        <w:jc w:val="both"/>
      </w:pPr>
      <w:r>
        <w:t>Anoraga (2014:35) motivasi kerja adalah sesuatu yang menimbulkan semangat atau dorongan kerja. Kuat dan lemahnya motivasi kerja seorang tenaga kerja turut menentukan besar kecilnya prestasinya. Menurut Hariandja (2009:320) motivasi kerja adalah sebagai faktor-faktor yang mengarahkan dan mendorong perilaku atau keinginan seseorang untuk melakukan suatu kegiatan yang dinyatakan dalam bentuk usaha yang keras atau lemah dalam suatu perusahaan. Motivasi kerja menurut Alisuf (2001:128) adalah segala sesuatu yang menjadi pendorong tingkah laku yang mendorong orang untuk memenuhi suatu kebutuhan.</w:t>
      </w:r>
    </w:p>
    <w:p w:rsidR="00BE4449" w:rsidRDefault="003116BA" w:rsidP="00BB06E8">
      <w:pPr>
        <w:pStyle w:val="ListParagraph"/>
        <w:spacing w:line="360" w:lineRule="auto"/>
        <w:ind w:left="0" w:firstLine="709"/>
        <w:jc w:val="both"/>
        <w:rPr>
          <w:lang w:val="id-ID"/>
        </w:rPr>
      </w:pPr>
      <w:proofErr w:type="gramStart"/>
      <w:r>
        <w:t>Motivasi kerja menurut Siagian (2002:89) sebagai daya dorong bagi seseorang untuk memberikan kontribusi yang sebesar - besarnya demi keberhasilan organisasi mencapai tujuannya, dengan pengertian bahwa tercapainya tujuan organisasi berarti tercapai pula tujuan pribadi para anggota organisasi yang bersangkutan.</w:t>
      </w:r>
      <w:proofErr w:type="gramEnd"/>
      <w:r>
        <w:t xml:space="preserve"> </w:t>
      </w:r>
      <w:proofErr w:type="gramStart"/>
      <w:r>
        <w:t>Manullang (2006:166) mendefinisikan motivasi kerja merupakan suatu yang menimbulkan sebuah dorongan atau semangat kerja.</w:t>
      </w:r>
      <w:proofErr w:type="gramEnd"/>
    </w:p>
    <w:p w:rsidR="003116BA" w:rsidRPr="003116BA" w:rsidRDefault="003116BA" w:rsidP="00BB06E8">
      <w:pPr>
        <w:pStyle w:val="ListParagraph"/>
        <w:spacing w:line="360" w:lineRule="auto"/>
        <w:ind w:left="0" w:firstLine="709"/>
        <w:jc w:val="both"/>
        <w:rPr>
          <w:szCs w:val="24"/>
          <w:lang w:val="id-ID"/>
        </w:rPr>
      </w:pPr>
      <w:proofErr w:type="gramStart"/>
      <w:r w:rsidRPr="00467075">
        <w:t xml:space="preserve">Menurut pendapat dikemukakan oleh para pakar di atas bisa diambil kesimpulan bahwa motivasi kerja merupakan dorongan yang </w:t>
      </w:r>
      <w:r>
        <w:t xml:space="preserve">menciptakan semangat dan kegairahan kerja secara efektif </w:t>
      </w:r>
      <w:r w:rsidRPr="00467075">
        <w:t xml:space="preserve">dinyatakan dalam bentuk usaha yang keras atau lemah </w:t>
      </w:r>
      <w:r>
        <w:t>untuk mencapai</w:t>
      </w:r>
      <w:r w:rsidRPr="00467075">
        <w:t xml:space="preserve"> tujuan tertentu dan tujuan organisasi.</w:t>
      </w:r>
      <w:proofErr w:type="gramEnd"/>
    </w:p>
    <w:p w:rsidR="00151E46" w:rsidRDefault="00356AB5" w:rsidP="00BB06E8">
      <w:pPr>
        <w:pStyle w:val="ListParagraph"/>
        <w:numPr>
          <w:ilvl w:val="0"/>
          <w:numId w:val="1"/>
        </w:numPr>
        <w:tabs>
          <w:tab w:val="left" w:pos="2410"/>
        </w:tabs>
        <w:autoSpaceDE w:val="0"/>
        <w:spacing w:after="120" w:line="360" w:lineRule="auto"/>
        <w:ind w:left="406" w:right="14"/>
        <w:rPr>
          <w:b/>
          <w:szCs w:val="24"/>
          <w:lang w:val="id-ID"/>
        </w:rPr>
      </w:pPr>
      <w:r>
        <w:rPr>
          <w:b/>
          <w:szCs w:val="24"/>
          <w:lang w:val="id-ID"/>
        </w:rPr>
        <w:t>METODE PENELITIAN</w:t>
      </w:r>
    </w:p>
    <w:p w:rsidR="00BE4449" w:rsidRDefault="00F6229C" w:rsidP="00BB06E8">
      <w:pPr>
        <w:spacing w:line="360" w:lineRule="auto"/>
        <w:ind w:firstLine="426"/>
        <w:jc w:val="both"/>
        <w:rPr>
          <w:szCs w:val="24"/>
          <w:lang w:val="id-ID"/>
        </w:rPr>
      </w:pPr>
      <w:proofErr w:type="gramStart"/>
      <w:r w:rsidRPr="00736AD1">
        <w:rPr>
          <w:szCs w:val="24"/>
        </w:rPr>
        <w:lastRenderedPageBreak/>
        <w:t>Jenis penelitian yang digunakan dalam penelitian ini adalah penelitian</w:t>
      </w:r>
      <w:r>
        <w:rPr>
          <w:szCs w:val="24"/>
        </w:rPr>
        <w:t xml:space="preserve"> </w:t>
      </w:r>
      <w:r w:rsidRPr="00736AD1">
        <w:rPr>
          <w:szCs w:val="24"/>
        </w:rPr>
        <w:t>kuantitatif.</w:t>
      </w:r>
      <w:proofErr w:type="gramEnd"/>
      <w:r w:rsidRPr="00F6229C">
        <w:rPr>
          <w:szCs w:val="24"/>
        </w:rPr>
        <w:t xml:space="preserve"> </w:t>
      </w:r>
      <w:r w:rsidRPr="007F438E">
        <w:rPr>
          <w:szCs w:val="24"/>
        </w:rPr>
        <w:t xml:space="preserve">Pendekatan kuantitatif pada penelitian ini digunakan untuk meneliti </w:t>
      </w:r>
      <w:proofErr w:type="gramStart"/>
      <w:r w:rsidRPr="007F438E">
        <w:rPr>
          <w:szCs w:val="24"/>
        </w:rPr>
        <w:t xml:space="preserve">pada </w:t>
      </w:r>
      <w:r>
        <w:rPr>
          <w:szCs w:val="24"/>
        </w:rPr>
        <w:t xml:space="preserve"> </w:t>
      </w:r>
      <w:r w:rsidRPr="007F438E">
        <w:rPr>
          <w:szCs w:val="24"/>
        </w:rPr>
        <w:t>populasi</w:t>
      </w:r>
      <w:proofErr w:type="gramEnd"/>
      <w:r w:rsidRPr="007F438E">
        <w:rPr>
          <w:szCs w:val="24"/>
        </w:rPr>
        <w:t xml:space="preserve"> </w:t>
      </w:r>
      <w:r>
        <w:rPr>
          <w:szCs w:val="24"/>
        </w:rPr>
        <w:t xml:space="preserve"> </w:t>
      </w:r>
      <w:r w:rsidRPr="007F438E">
        <w:rPr>
          <w:szCs w:val="24"/>
        </w:rPr>
        <w:t xml:space="preserve">dan sampel </w:t>
      </w:r>
      <w:r>
        <w:rPr>
          <w:szCs w:val="24"/>
        </w:rPr>
        <w:t>yaitu</w:t>
      </w:r>
      <w:r w:rsidRPr="007F438E">
        <w:rPr>
          <w:szCs w:val="24"/>
        </w:rPr>
        <w:t xml:space="preserve"> guru SMP </w:t>
      </w:r>
      <w:r>
        <w:rPr>
          <w:szCs w:val="24"/>
        </w:rPr>
        <w:t>Negeri</w:t>
      </w:r>
      <w:r w:rsidRPr="007F438E">
        <w:rPr>
          <w:szCs w:val="24"/>
        </w:rPr>
        <w:t xml:space="preserve"> di </w:t>
      </w:r>
      <w:r>
        <w:rPr>
          <w:szCs w:val="24"/>
        </w:rPr>
        <w:t>Wilayah Kandeman Kabupaten Batang Tahun 2021.</w:t>
      </w:r>
    </w:p>
    <w:p w:rsidR="00BE4449" w:rsidRDefault="00F6229C" w:rsidP="00BB06E8">
      <w:pPr>
        <w:spacing w:line="360" w:lineRule="auto"/>
        <w:ind w:firstLine="426"/>
        <w:jc w:val="both"/>
        <w:rPr>
          <w:szCs w:val="24"/>
          <w:lang w:val="id-ID"/>
        </w:rPr>
      </w:pPr>
      <w:r>
        <w:rPr>
          <w:szCs w:val="24"/>
        </w:rPr>
        <w:t>Metode pengambilan data penelitian</w:t>
      </w:r>
      <w:r w:rsidRPr="007F438E">
        <w:rPr>
          <w:szCs w:val="24"/>
        </w:rPr>
        <w:t xml:space="preserve"> sesuai dengan kaidah-kaidah kuantitatif serta </w:t>
      </w:r>
      <w:proofErr w:type="gramStart"/>
      <w:r w:rsidRPr="007F438E">
        <w:rPr>
          <w:szCs w:val="24"/>
        </w:rPr>
        <w:t xml:space="preserve">bertujuan </w:t>
      </w:r>
      <w:r>
        <w:rPr>
          <w:szCs w:val="24"/>
        </w:rPr>
        <w:t xml:space="preserve"> </w:t>
      </w:r>
      <w:r w:rsidRPr="007F438E">
        <w:rPr>
          <w:szCs w:val="24"/>
        </w:rPr>
        <w:t>untuk</w:t>
      </w:r>
      <w:proofErr w:type="gramEnd"/>
      <w:r w:rsidRPr="007F438E">
        <w:rPr>
          <w:szCs w:val="24"/>
        </w:rPr>
        <w:t xml:space="preserve"> menguji hipotesis yang telah diajukan. </w:t>
      </w:r>
      <w:r w:rsidRPr="005F4687">
        <w:rPr>
          <w:szCs w:val="24"/>
        </w:rPr>
        <w:t xml:space="preserve">Pemilihan metode ini didasarkan pada keinginan peneliti untuk mendapatkan </w:t>
      </w:r>
      <w:r>
        <w:rPr>
          <w:szCs w:val="24"/>
        </w:rPr>
        <w:t xml:space="preserve"> </w:t>
      </w:r>
      <w:r w:rsidRPr="005F4687">
        <w:rPr>
          <w:szCs w:val="24"/>
        </w:rPr>
        <w:t xml:space="preserve">gambaran mengenai </w:t>
      </w:r>
      <w:r>
        <w:rPr>
          <w:szCs w:val="24"/>
        </w:rPr>
        <w:t>peran kepala sekolah, komitmen kerja</w:t>
      </w:r>
      <w:r w:rsidRPr="005F4687">
        <w:rPr>
          <w:szCs w:val="24"/>
        </w:rPr>
        <w:t xml:space="preserve">, </w:t>
      </w:r>
      <w:r>
        <w:rPr>
          <w:szCs w:val="24"/>
        </w:rPr>
        <w:t>motivasi</w:t>
      </w:r>
      <w:r w:rsidRPr="005F4687">
        <w:rPr>
          <w:szCs w:val="24"/>
        </w:rPr>
        <w:t xml:space="preserve"> kerja dan </w:t>
      </w:r>
      <w:r>
        <w:rPr>
          <w:szCs w:val="24"/>
        </w:rPr>
        <w:t>kepuasan kerja guru</w:t>
      </w:r>
      <w:r w:rsidRPr="005F4687">
        <w:rPr>
          <w:szCs w:val="24"/>
        </w:rPr>
        <w:t>,</w:t>
      </w:r>
      <w:r>
        <w:rPr>
          <w:szCs w:val="24"/>
        </w:rPr>
        <w:t xml:space="preserve"> </w:t>
      </w:r>
      <w:r w:rsidRPr="005F4687">
        <w:rPr>
          <w:szCs w:val="24"/>
        </w:rPr>
        <w:t xml:space="preserve">serta pengaruh antar variabel penelitian yaitu </w:t>
      </w:r>
      <w:r>
        <w:rPr>
          <w:szCs w:val="24"/>
        </w:rPr>
        <w:t>peran kepala sekolah</w:t>
      </w:r>
      <w:r w:rsidRPr="005F4687">
        <w:rPr>
          <w:szCs w:val="24"/>
        </w:rPr>
        <w:t xml:space="preserve"> sebagai variabel bebas pertama (X</w:t>
      </w:r>
      <w:r w:rsidRPr="009E21D8">
        <w:rPr>
          <w:szCs w:val="24"/>
          <w:vertAlign w:val="subscript"/>
        </w:rPr>
        <w:t>1</w:t>
      </w:r>
      <w:r w:rsidRPr="005F4687">
        <w:rPr>
          <w:szCs w:val="24"/>
        </w:rPr>
        <w:t xml:space="preserve">), </w:t>
      </w:r>
      <w:r>
        <w:rPr>
          <w:szCs w:val="24"/>
        </w:rPr>
        <w:t>komitmen kerja</w:t>
      </w:r>
      <w:r w:rsidRPr="005F4687">
        <w:rPr>
          <w:szCs w:val="24"/>
        </w:rPr>
        <w:t xml:space="preserve"> sebagai </w:t>
      </w:r>
      <w:r>
        <w:rPr>
          <w:szCs w:val="24"/>
        </w:rPr>
        <w:t xml:space="preserve"> </w:t>
      </w:r>
      <w:r w:rsidRPr="005F4687">
        <w:rPr>
          <w:szCs w:val="24"/>
        </w:rPr>
        <w:t>variabel bebas kedua (X</w:t>
      </w:r>
      <w:r w:rsidRPr="009E21D8">
        <w:rPr>
          <w:szCs w:val="24"/>
          <w:vertAlign w:val="subscript"/>
        </w:rPr>
        <w:t>2</w:t>
      </w:r>
      <w:r w:rsidRPr="005F4687">
        <w:rPr>
          <w:szCs w:val="24"/>
        </w:rPr>
        <w:t>)</w:t>
      </w:r>
      <w:r>
        <w:rPr>
          <w:szCs w:val="24"/>
        </w:rPr>
        <w:t>, motivasi kerja</w:t>
      </w:r>
      <w:r w:rsidRPr="005F4687">
        <w:rPr>
          <w:szCs w:val="24"/>
        </w:rPr>
        <w:t xml:space="preserve"> sebagai </w:t>
      </w:r>
      <w:r>
        <w:rPr>
          <w:szCs w:val="24"/>
        </w:rPr>
        <w:t xml:space="preserve"> </w:t>
      </w:r>
      <w:r w:rsidRPr="005F4687">
        <w:rPr>
          <w:szCs w:val="24"/>
        </w:rPr>
        <w:t>variabel bebas ke</w:t>
      </w:r>
      <w:r>
        <w:rPr>
          <w:szCs w:val="24"/>
        </w:rPr>
        <w:t>tiga</w:t>
      </w:r>
      <w:r w:rsidRPr="005F4687">
        <w:rPr>
          <w:szCs w:val="24"/>
        </w:rPr>
        <w:t xml:space="preserve"> (X</w:t>
      </w:r>
      <w:r w:rsidRPr="009E21D8">
        <w:rPr>
          <w:szCs w:val="24"/>
          <w:vertAlign w:val="subscript"/>
        </w:rPr>
        <w:t>3</w:t>
      </w:r>
      <w:r w:rsidRPr="005F4687">
        <w:rPr>
          <w:szCs w:val="24"/>
        </w:rPr>
        <w:t xml:space="preserve">) dan </w:t>
      </w:r>
      <w:r>
        <w:rPr>
          <w:szCs w:val="24"/>
        </w:rPr>
        <w:t>kepuasan kerja guru</w:t>
      </w:r>
      <w:r w:rsidRPr="005F4687">
        <w:rPr>
          <w:szCs w:val="24"/>
        </w:rPr>
        <w:t xml:space="preserve"> sebagai variabel terikat (Y).</w:t>
      </w:r>
      <w:r w:rsidR="00BE4449" w:rsidRPr="00E81386">
        <w:rPr>
          <w:szCs w:val="24"/>
        </w:rPr>
        <w:t xml:space="preserve"> Penelitian diadakan bulan </w:t>
      </w:r>
      <w:r>
        <w:rPr>
          <w:szCs w:val="24"/>
          <w:lang w:val="id-ID"/>
        </w:rPr>
        <w:t>Juni 2021</w:t>
      </w:r>
      <w:r w:rsidR="00BE4449" w:rsidRPr="00E81386">
        <w:rPr>
          <w:szCs w:val="24"/>
        </w:rPr>
        <w:t xml:space="preserve"> sampai dengan </w:t>
      </w:r>
      <w:proofErr w:type="gramStart"/>
      <w:r>
        <w:rPr>
          <w:szCs w:val="24"/>
          <w:lang w:val="id-ID"/>
        </w:rPr>
        <w:t>Desember</w:t>
      </w:r>
      <w:r w:rsidR="00BE4449" w:rsidRPr="00E81386">
        <w:rPr>
          <w:szCs w:val="24"/>
        </w:rPr>
        <w:t xml:space="preserve">  2021</w:t>
      </w:r>
      <w:proofErr w:type="gramEnd"/>
      <w:r w:rsidR="00BE4449">
        <w:rPr>
          <w:szCs w:val="24"/>
          <w:lang w:val="id-ID"/>
        </w:rPr>
        <w:t>.</w:t>
      </w:r>
    </w:p>
    <w:p w:rsidR="00BE4449" w:rsidRDefault="00F6229C" w:rsidP="00BB06E8">
      <w:pPr>
        <w:pStyle w:val="ListParagraph"/>
        <w:spacing w:line="360" w:lineRule="auto"/>
        <w:ind w:left="0" w:firstLine="426"/>
        <w:jc w:val="both"/>
        <w:rPr>
          <w:szCs w:val="24"/>
          <w:shd w:val="clear" w:color="auto" w:fill="FFFFFF"/>
          <w:lang w:val="id-ID"/>
        </w:rPr>
      </w:pPr>
      <w:r w:rsidRPr="00503201">
        <w:rPr>
          <w:szCs w:val="24"/>
        </w:rPr>
        <w:t xml:space="preserve">Populasi pada penelitian ini </w:t>
      </w:r>
      <w:r w:rsidRPr="00503201">
        <w:rPr>
          <w:color w:val="000000"/>
          <w:szCs w:val="24"/>
        </w:rPr>
        <w:t xml:space="preserve">Guru </w:t>
      </w:r>
      <w:r w:rsidRPr="00503201">
        <w:rPr>
          <w:szCs w:val="24"/>
        </w:rPr>
        <w:t>SMP Negeri Wilayah</w:t>
      </w:r>
      <w:r>
        <w:rPr>
          <w:szCs w:val="24"/>
        </w:rPr>
        <w:t xml:space="preserve"> </w:t>
      </w:r>
      <w:r w:rsidRPr="00503201">
        <w:rPr>
          <w:szCs w:val="24"/>
        </w:rPr>
        <w:t xml:space="preserve">Kandeman Kabupaten Batang </w:t>
      </w:r>
      <w:r w:rsidRPr="00503201">
        <w:rPr>
          <w:color w:val="000000"/>
          <w:szCs w:val="24"/>
        </w:rPr>
        <w:t xml:space="preserve">sebanyak </w:t>
      </w:r>
      <w:r>
        <w:rPr>
          <w:szCs w:val="24"/>
        </w:rPr>
        <w:t xml:space="preserve">158 dengan rincian SMP Negeri 1 Kandeman </w:t>
      </w:r>
      <w:proofErr w:type="gramStart"/>
      <w:r>
        <w:rPr>
          <w:szCs w:val="24"/>
          <w:lang w:val="id-ID"/>
        </w:rPr>
        <w:t>(</w:t>
      </w:r>
      <w:r>
        <w:rPr>
          <w:szCs w:val="24"/>
        </w:rPr>
        <w:t xml:space="preserve"> 45</w:t>
      </w:r>
      <w:proofErr w:type="gramEnd"/>
      <w:r>
        <w:rPr>
          <w:szCs w:val="24"/>
        </w:rPr>
        <w:t xml:space="preserve"> guru</w:t>
      </w:r>
      <w:r>
        <w:rPr>
          <w:szCs w:val="24"/>
          <w:lang w:val="id-ID"/>
        </w:rPr>
        <w:t>),</w:t>
      </w:r>
      <w:r>
        <w:rPr>
          <w:szCs w:val="24"/>
        </w:rPr>
        <w:t xml:space="preserve"> SMP Negeri 2 Kandeman </w:t>
      </w:r>
      <w:r>
        <w:rPr>
          <w:szCs w:val="24"/>
          <w:lang w:val="id-ID"/>
        </w:rPr>
        <w:t>(</w:t>
      </w:r>
      <w:r>
        <w:rPr>
          <w:szCs w:val="24"/>
        </w:rPr>
        <w:t>20 guru</w:t>
      </w:r>
      <w:r>
        <w:rPr>
          <w:szCs w:val="24"/>
          <w:lang w:val="id-ID"/>
        </w:rPr>
        <w:t>)</w:t>
      </w:r>
      <w:r>
        <w:rPr>
          <w:szCs w:val="24"/>
        </w:rPr>
        <w:t xml:space="preserve">, SMP Negeri 3 Kandeman </w:t>
      </w:r>
      <w:r>
        <w:rPr>
          <w:szCs w:val="24"/>
          <w:lang w:val="id-ID"/>
        </w:rPr>
        <w:t>(</w:t>
      </w:r>
      <w:r>
        <w:rPr>
          <w:szCs w:val="24"/>
        </w:rPr>
        <w:t>20 guru</w:t>
      </w:r>
      <w:r>
        <w:rPr>
          <w:szCs w:val="24"/>
          <w:lang w:val="id-ID"/>
        </w:rPr>
        <w:t>)</w:t>
      </w:r>
      <w:r>
        <w:rPr>
          <w:szCs w:val="24"/>
        </w:rPr>
        <w:t xml:space="preserve">, SMP Negeri 1 Warungasem </w:t>
      </w:r>
      <w:r>
        <w:rPr>
          <w:szCs w:val="24"/>
          <w:lang w:val="id-ID"/>
        </w:rPr>
        <w:t>(</w:t>
      </w:r>
      <w:r>
        <w:rPr>
          <w:szCs w:val="24"/>
        </w:rPr>
        <w:t>33 guru</w:t>
      </w:r>
      <w:r>
        <w:rPr>
          <w:szCs w:val="24"/>
          <w:lang w:val="id-ID"/>
        </w:rPr>
        <w:t>)</w:t>
      </w:r>
      <w:r>
        <w:rPr>
          <w:szCs w:val="24"/>
        </w:rPr>
        <w:t xml:space="preserve">, SMP Negeri 2 Warungasem </w:t>
      </w:r>
      <w:r>
        <w:rPr>
          <w:szCs w:val="24"/>
          <w:lang w:val="id-ID"/>
        </w:rPr>
        <w:t>(</w:t>
      </w:r>
      <w:r>
        <w:rPr>
          <w:szCs w:val="24"/>
        </w:rPr>
        <w:t>20 guru</w:t>
      </w:r>
      <w:r>
        <w:rPr>
          <w:szCs w:val="24"/>
          <w:lang w:val="id-ID"/>
        </w:rPr>
        <w:t>)</w:t>
      </w:r>
      <w:r>
        <w:rPr>
          <w:szCs w:val="24"/>
        </w:rPr>
        <w:t xml:space="preserve"> dan SMP Negeri 3 Warungasem </w:t>
      </w:r>
      <w:r>
        <w:rPr>
          <w:szCs w:val="24"/>
          <w:lang w:val="id-ID"/>
        </w:rPr>
        <w:t>(</w:t>
      </w:r>
      <w:r>
        <w:rPr>
          <w:szCs w:val="24"/>
        </w:rPr>
        <w:t>20 guru</w:t>
      </w:r>
      <w:r>
        <w:rPr>
          <w:szCs w:val="24"/>
          <w:lang w:val="id-ID"/>
        </w:rPr>
        <w:t>)</w:t>
      </w:r>
      <w:r>
        <w:rPr>
          <w:szCs w:val="24"/>
        </w:rPr>
        <w:t>.</w:t>
      </w:r>
      <w:r w:rsidR="00E73EE3" w:rsidRPr="00E81386">
        <w:rPr>
          <w:szCs w:val="24"/>
        </w:rPr>
        <w:t>.</w:t>
      </w:r>
      <w:r w:rsidR="00E73EE3">
        <w:rPr>
          <w:szCs w:val="24"/>
          <w:lang w:val="id-ID"/>
        </w:rPr>
        <w:t xml:space="preserve"> </w:t>
      </w:r>
      <w:proofErr w:type="gramStart"/>
      <w:r w:rsidR="00E73EE3" w:rsidRPr="00E81386">
        <w:rPr>
          <w:szCs w:val="24"/>
          <w:shd w:val="clear" w:color="auto" w:fill="FFFFFF"/>
        </w:rPr>
        <w:t xml:space="preserve">Sampel </w:t>
      </w:r>
      <w:r w:rsidR="00E73EE3" w:rsidRPr="007A3971">
        <w:rPr>
          <w:spacing w:val="-5"/>
          <w:szCs w:val="24"/>
        </w:rPr>
        <w:t>adalah</w:t>
      </w:r>
      <w:r w:rsidR="00E73EE3" w:rsidRPr="00E81386">
        <w:rPr>
          <w:szCs w:val="24"/>
          <w:shd w:val="clear" w:color="auto" w:fill="FFFFFF"/>
        </w:rPr>
        <w:t xml:space="preserve"> sebagian atau wakil populasi yang diteliti (Arikunto, 2013: 131).</w:t>
      </w:r>
      <w:proofErr w:type="gramEnd"/>
      <w:r w:rsidR="00E73EE3" w:rsidRPr="00E81386">
        <w:rPr>
          <w:szCs w:val="24"/>
          <w:shd w:val="clear" w:color="auto" w:fill="FFFFFF"/>
        </w:rPr>
        <w:t xml:space="preserve"> </w:t>
      </w:r>
      <w:r w:rsidR="00E73EE3" w:rsidRPr="00E81386">
        <w:rPr>
          <w:szCs w:val="24"/>
          <w:lang w:val="sv-SE"/>
        </w:rPr>
        <w:t>Penentuan sampel menggunakan rumus Slovin</w:t>
      </w:r>
      <w:r w:rsidR="00E73EE3">
        <w:rPr>
          <w:szCs w:val="24"/>
          <w:lang w:val="id-ID"/>
        </w:rPr>
        <w:t xml:space="preserve">. </w:t>
      </w:r>
      <w:r w:rsidR="00E73EE3" w:rsidRPr="00E81386">
        <w:rPr>
          <w:szCs w:val="24"/>
          <w:shd w:val="clear" w:color="auto" w:fill="FFFFFF"/>
        </w:rPr>
        <w:t xml:space="preserve">Dalam penelitian ini, peneliti mengambil sampel dengan menggunakan teknik </w:t>
      </w:r>
      <w:r w:rsidR="00E73EE3" w:rsidRPr="00E81386">
        <w:rPr>
          <w:i/>
          <w:szCs w:val="24"/>
        </w:rPr>
        <w:t xml:space="preserve">Proportional Random Sampling, </w:t>
      </w:r>
      <w:r w:rsidR="00E73EE3" w:rsidRPr="00E81386">
        <w:rPr>
          <w:szCs w:val="24"/>
        </w:rPr>
        <w:t xml:space="preserve">yaitu </w:t>
      </w:r>
      <w:proofErr w:type="gramStart"/>
      <w:r w:rsidR="00E73EE3" w:rsidRPr="00E81386">
        <w:rPr>
          <w:szCs w:val="24"/>
        </w:rPr>
        <w:t>cara</w:t>
      </w:r>
      <w:proofErr w:type="gramEnd"/>
      <w:r w:rsidR="00E73EE3" w:rsidRPr="00E81386">
        <w:rPr>
          <w:szCs w:val="24"/>
        </w:rPr>
        <w:t xml:space="preserve"> pengambilan sampel dari anggota populasi dengan menggunakan cara acak tanpa memperhatikan strata dalam populasi tersebut (Sugiyono, 2013: 120)</w:t>
      </w:r>
      <w:r w:rsidR="00E73EE3" w:rsidRPr="00E81386">
        <w:rPr>
          <w:szCs w:val="24"/>
          <w:shd w:val="clear" w:color="auto" w:fill="FFFFFF"/>
        </w:rPr>
        <w:t>.</w:t>
      </w:r>
    </w:p>
    <w:p w:rsidR="006E5CEE" w:rsidRDefault="006E5CEE" w:rsidP="00BB06E8">
      <w:pPr>
        <w:pStyle w:val="ListParagraph"/>
        <w:spacing w:line="360" w:lineRule="auto"/>
        <w:ind w:left="0" w:firstLine="426"/>
        <w:jc w:val="both"/>
        <w:rPr>
          <w:szCs w:val="24"/>
          <w:lang w:val="id-ID"/>
        </w:rPr>
      </w:pPr>
      <w:r w:rsidRPr="006E5CEE">
        <w:rPr>
          <w:szCs w:val="24"/>
          <w:lang w:val="id-ID"/>
        </w:rPr>
        <w:t>Teknik pengumpulan data pada penelitian ini menggunakan angket atau</w:t>
      </w:r>
      <w:r>
        <w:rPr>
          <w:szCs w:val="24"/>
          <w:lang w:val="id-ID"/>
        </w:rPr>
        <w:t xml:space="preserve"> </w:t>
      </w:r>
      <w:r w:rsidRPr="006E5CEE">
        <w:rPr>
          <w:szCs w:val="24"/>
          <w:lang w:val="id-ID"/>
        </w:rPr>
        <w:t>kuisioner. Sugiyono (2012:192), angket atau kuisioner merupakan teknik dan cara</w:t>
      </w:r>
      <w:r>
        <w:rPr>
          <w:szCs w:val="24"/>
          <w:lang w:val="id-ID"/>
        </w:rPr>
        <w:t xml:space="preserve"> </w:t>
      </w:r>
      <w:r w:rsidRPr="006E5CEE">
        <w:rPr>
          <w:szCs w:val="24"/>
          <w:lang w:val="id-ID"/>
        </w:rPr>
        <w:t>memberi seperangkat pertanyaan atau pernyataan tertulis kepada responden untuk</w:t>
      </w:r>
      <w:r>
        <w:rPr>
          <w:szCs w:val="24"/>
          <w:lang w:val="id-ID"/>
        </w:rPr>
        <w:t xml:space="preserve"> </w:t>
      </w:r>
      <w:r w:rsidRPr="006E5CEE">
        <w:rPr>
          <w:szCs w:val="24"/>
          <w:lang w:val="id-ID"/>
        </w:rPr>
        <w:t>dijawab. Skala data yang digunakan adalah skala Likert.</w:t>
      </w:r>
    </w:p>
    <w:p w:rsidR="006E5CEE" w:rsidRPr="006E5CEE" w:rsidRDefault="006E5CEE" w:rsidP="00BB06E8">
      <w:pPr>
        <w:pStyle w:val="ListParagraph"/>
        <w:spacing w:line="360" w:lineRule="auto"/>
        <w:ind w:left="0" w:firstLine="426"/>
        <w:jc w:val="both"/>
        <w:rPr>
          <w:szCs w:val="24"/>
          <w:lang w:val="id-ID"/>
        </w:rPr>
      </w:pPr>
    </w:p>
    <w:p w:rsidR="00356AB5" w:rsidRDefault="00AD582B" w:rsidP="00BB06E8">
      <w:pPr>
        <w:pStyle w:val="ListParagraph"/>
        <w:numPr>
          <w:ilvl w:val="0"/>
          <w:numId w:val="1"/>
        </w:numPr>
        <w:tabs>
          <w:tab w:val="left" w:pos="2410"/>
        </w:tabs>
        <w:autoSpaceDE w:val="0"/>
        <w:spacing w:after="120" w:line="360" w:lineRule="auto"/>
        <w:ind w:left="406" w:right="14"/>
        <w:rPr>
          <w:b/>
          <w:szCs w:val="24"/>
          <w:lang w:val="id-ID"/>
        </w:rPr>
      </w:pPr>
      <w:r>
        <w:rPr>
          <w:b/>
          <w:szCs w:val="24"/>
          <w:lang w:val="id-ID"/>
        </w:rPr>
        <w:t>HASIL PENELITIAN DAN PEMBAHASAN</w:t>
      </w:r>
    </w:p>
    <w:p w:rsidR="008C24DC" w:rsidRPr="008C24DC" w:rsidRDefault="00F92CB0" w:rsidP="00BB06E8">
      <w:pPr>
        <w:pStyle w:val="ListParagraph"/>
        <w:numPr>
          <w:ilvl w:val="4"/>
          <w:numId w:val="3"/>
        </w:numPr>
        <w:spacing w:line="360" w:lineRule="auto"/>
        <w:ind w:left="426" w:hanging="426"/>
        <w:jc w:val="both"/>
        <w:rPr>
          <w:b/>
          <w:bCs/>
          <w:szCs w:val="24"/>
        </w:rPr>
      </w:pPr>
      <w:r w:rsidRPr="009B49F2">
        <w:rPr>
          <w:b/>
          <w:szCs w:val="24"/>
        </w:rPr>
        <w:t>Hasil Uji Hipotesis 1: Terdapat pengaruh peran kepala sekolah (X1) terhadap kepuasan kerja (Y) guru SMP Negeri di Wilayah Kandeman Kabupaten Batang</w:t>
      </w:r>
    </w:p>
    <w:p w:rsidR="00F26959" w:rsidRDefault="00F26959" w:rsidP="00BB06E8">
      <w:pPr>
        <w:pStyle w:val="ListParagraph"/>
        <w:spacing w:line="360" w:lineRule="auto"/>
        <w:ind w:left="0" w:firstLine="426"/>
        <w:jc w:val="both"/>
        <w:rPr>
          <w:szCs w:val="24"/>
          <w:lang w:val="id-ID"/>
        </w:rPr>
      </w:pPr>
      <w:r w:rsidRPr="00026E93">
        <w:rPr>
          <w:szCs w:val="24"/>
          <w:lang w:val="id-ID"/>
        </w:rPr>
        <w:t>Pengujian</w:t>
      </w:r>
      <w:r>
        <w:rPr>
          <w:szCs w:val="24"/>
          <w:lang w:val="id-ID"/>
        </w:rPr>
        <w:t xml:space="preserve"> korelasi</w:t>
      </w:r>
      <w:r w:rsidRPr="00026E93">
        <w:rPr>
          <w:szCs w:val="24"/>
          <w:lang w:val="id-ID"/>
        </w:rPr>
        <w:t xml:space="preserve"> pengaruh peran Kepala Sekolah terhadap </w:t>
      </w:r>
      <w:r>
        <w:rPr>
          <w:szCs w:val="24"/>
          <w:lang w:val="id-ID"/>
        </w:rPr>
        <w:t>kepuasan kerja guru</w:t>
      </w:r>
      <w:r w:rsidRPr="00026E93">
        <w:rPr>
          <w:szCs w:val="24"/>
          <w:lang w:val="id-ID"/>
        </w:rPr>
        <w:t xml:space="preserve"> </w:t>
      </w:r>
      <w:r w:rsidRPr="00A93EA3">
        <w:rPr>
          <w:szCs w:val="24"/>
          <w:lang w:val="id-ID"/>
        </w:rPr>
        <w:t xml:space="preserve">diperoleh nilai korelasi sebesar </w:t>
      </w:r>
      <w:r w:rsidR="00D97825" w:rsidRPr="009B49F2">
        <w:rPr>
          <w:rFonts w:asciiTheme="majorBidi" w:hAnsiTheme="majorBidi" w:cstheme="majorBidi"/>
          <w:szCs w:val="24"/>
        </w:rPr>
        <w:t>0,778</w:t>
      </w:r>
      <w:r w:rsidR="00D97825">
        <w:rPr>
          <w:rFonts w:asciiTheme="majorBidi" w:hAnsiTheme="majorBidi" w:cstheme="majorBidi"/>
          <w:szCs w:val="24"/>
          <w:lang w:val="id-ID"/>
        </w:rPr>
        <w:t xml:space="preserve"> </w:t>
      </w:r>
      <w:r w:rsidRPr="00A93EA3">
        <w:rPr>
          <w:szCs w:val="24"/>
          <w:lang w:val="id-ID"/>
        </w:rPr>
        <w:t xml:space="preserve">termasuk korelasi antar kedua variabel termasuk </w:t>
      </w:r>
      <w:r w:rsidRPr="00A93EA3">
        <w:rPr>
          <w:szCs w:val="24"/>
          <w:lang w:val="id-ID"/>
        </w:rPr>
        <w:lastRenderedPageBreak/>
        <w:t xml:space="preserve">kategori </w:t>
      </w:r>
      <w:r>
        <w:rPr>
          <w:szCs w:val="24"/>
          <w:lang w:val="id-ID"/>
        </w:rPr>
        <w:t xml:space="preserve">kuat </w:t>
      </w:r>
      <w:r w:rsidRPr="00A93EA3">
        <w:rPr>
          <w:szCs w:val="24"/>
          <w:lang w:val="id-ID"/>
        </w:rPr>
        <w:t xml:space="preserve">dengan signifikansi 0,000 lebih kecil dari taraf signifikansi 0,05 atau 0,000 &lt; 0,05.  </w:t>
      </w:r>
    </w:p>
    <w:p w:rsidR="00F26959" w:rsidRDefault="00F26959" w:rsidP="00BB06E8">
      <w:pPr>
        <w:pStyle w:val="ListParagraph"/>
        <w:autoSpaceDE w:val="0"/>
        <w:autoSpaceDN w:val="0"/>
        <w:adjustRightInd w:val="0"/>
        <w:spacing w:line="360" w:lineRule="auto"/>
        <w:ind w:left="0" w:firstLine="426"/>
        <w:jc w:val="both"/>
        <w:rPr>
          <w:szCs w:val="24"/>
        </w:rPr>
      </w:pPr>
      <w:r w:rsidRPr="00A93323">
        <w:rPr>
          <w:szCs w:val="24"/>
          <w:lang w:val="id-ID"/>
        </w:rPr>
        <w:t xml:space="preserve">Selanjutnya untuk mengetahui apakah </w:t>
      </w:r>
      <w:r w:rsidRPr="00A93323">
        <w:rPr>
          <w:szCs w:val="24"/>
        </w:rPr>
        <w:t xml:space="preserve">hipotesis 1 diterima atau ditolak, maka dapat dilihat hasil uji </w:t>
      </w:r>
      <w:r w:rsidRPr="00A93323">
        <w:rPr>
          <w:i/>
          <w:iCs/>
          <w:szCs w:val="24"/>
        </w:rPr>
        <w:t>anova</w:t>
      </w:r>
      <w:r w:rsidR="004577A7">
        <w:rPr>
          <w:i/>
          <w:iCs/>
          <w:szCs w:val="24"/>
          <w:lang w:val="id-ID"/>
        </w:rPr>
        <w:t xml:space="preserve">. </w:t>
      </w:r>
      <w:r>
        <w:rPr>
          <w:szCs w:val="24"/>
        </w:rPr>
        <w:t xml:space="preserve">Berdasarkan hasil </w:t>
      </w:r>
      <w:r w:rsidR="00D97825" w:rsidRPr="009B49F2">
        <w:rPr>
          <w:rFonts w:asciiTheme="majorBidi" w:hAnsiTheme="majorBidi" w:cstheme="majorBidi"/>
          <w:szCs w:val="24"/>
        </w:rPr>
        <w:t>hasil uji anova peran kepala sekolah terhadap kepuasan kerja di atas dapat dijelaskan bahwa hasil analisis regresi diperoleh nilai signifikansi 0,000 lebih kecil dari taraf signifikansi 0</w:t>
      </w:r>
      <w:proofErr w:type="gramStart"/>
      <w:r w:rsidR="00D97825" w:rsidRPr="009B49F2">
        <w:rPr>
          <w:rFonts w:asciiTheme="majorBidi" w:hAnsiTheme="majorBidi" w:cstheme="majorBidi"/>
          <w:szCs w:val="24"/>
        </w:rPr>
        <w:t>,05</w:t>
      </w:r>
      <w:proofErr w:type="gramEnd"/>
      <w:r w:rsidR="00D97825" w:rsidRPr="009B49F2">
        <w:rPr>
          <w:rFonts w:asciiTheme="majorBidi" w:hAnsiTheme="majorBidi" w:cstheme="majorBidi"/>
          <w:szCs w:val="24"/>
        </w:rPr>
        <w:t xml:space="preserve"> atau 0,000 &lt; 0,05. </w:t>
      </w:r>
      <w:proofErr w:type="gramStart"/>
      <w:r w:rsidR="00D97825" w:rsidRPr="009B49F2">
        <w:rPr>
          <w:rFonts w:asciiTheme="majorBidi" w:hAnsiTheme="majorBidi" w:cstheme="majorBidi"/>
          <w:szCs w:val="24"/>
        </w:rPr>
        <w:t>berdasarkan</w:t>
      </w:r>
      <w:proofErr w:type="gramEnd"/>
      <w:r w:rsidR="00D97825" w:rsidRPr="009B49F2">
        <w:rPr>
          <w:rFonts w:asciiTheme="majorBidi" w:hAnsiTheme="majorBidi" w:cstheme="majorBidi"/>
          <w:szCs w:val="24"/>
        </w:rPr>
        <w:t xml:space="preserve"> hasil tersebut maka hipotesis 1 yang berbunyi </w:t>
      </w:r>
      <w:r w:rsidR="00D97825" w:rsidRPr="009B49F2">
        <w:rPr>
          <w:szCs w:val="24"/>
        </w:rPr>
        <w:t>Terdapat pengaruh peran kepala sekolah (X1) terhadap kepuasan kerja (Y) guru SMP Negeri di Wilayah Kandeman Kabupaten Batang</w:t>
      </w:r>
      <w:r w:rsidR="00D97825" w:rsidRPr="009B49F2">
        <w:rPr>
          <w:rFonts w:asciiTheme="majorBidi" w:hAnsiTheme="majorBidi" w:cstheme="majorBidi"/>
          <w:szCs w:val="24"/>
        </w:rPr>
        <w:t xml:space="preserve"> diterima.</w:t>
      </w:r>
    </w:p>
    <w:p w:rsidR="008C24DC" w:rsidRDefault="004577A7" w:rsidP="00BB06E8">
      <w:pPr>
        <w:pStyle w:val="ListParagraph"/>
        <w:spacing w:line="360" w:lineRule="auto"/>
        <w:ind w:left="0" w:firstLine="426"/>
        <w:jc w:val="both"/>
        <w:rPr>
          <w:szCs w:val="24"/>
          <w:lang w:val="id-ID"/>
        </w:rPr>
      </w:pPr>
      <w:r>
        <w:rPr>
          <w:szCs w:val="24"/>
          <w:lang w:val="id-ID"/>
        </w:rPr>
        <w:t>U</w:t>
      </w:r>
      <w:r w:rsidR="00F26959" w:rsidRPr="00D41277">
        <w:rPr>
          <w:szCs w:val="24"/>
        </w:rPr>
        <w:t xml:space="preserve">ntuk mengetahui besarnya pengaruh peran kepala sekolah </w:t>
      </w:r>
      <w:r w:rsidR="00F26959">
        <w:rPr>
          <w:szCs w:val="24"/>
          <w:lang w:val="id-ID"/>
        </w:rPr>
        <w:t xml:space="preserve"> </w:t>
      </w:r>
      <w:r w:rsidR="00F26959" w:rsidRPr="00D41277">
        <w:rPr>
          <w:szCs w:val="24"/>
        </w:rPr>
        <w:t xml:space="preserve">terhadap </w:t>
      </w:r>
      <w:r w:rsidR="00F26959">
        <w:rPr>
          <w:szCs w:val="24"/>
          <w:lang w:val="id-ID"/>
        </w:rPr>
        <w:t>kepuasan kerja guru</w:t>
      </w:r>
      <w:r w:rsidR="00F26959" w:rsidRPr="00D41277">
        <w:rPr>
          <w:szCs w:val="24"/>
        </w:rPr>
        <w:t xml:space="preserve"> dapat dilihat melalui hasil uji determinasi. </w:t>
      </w:r>
      <w:proofErr w:type="gramStart"/>
      <w:r w:rsidR="00F26959" w:rsidRPr="00D41277">
        <w:rPr>
          <w:szCs w:val="24"/>
        </w:rPr>
        <w:t>Analisis determinasi digunakan untuk mengetahui seberapa besar sumbangan yang diberikan variabel independen terhadap variabel dependen yang ditunjukkan dalam persentase.</w:t>
      </w:r>
      <w:proofErr w:type="gramEnd"/>
      <w:r w:rsidR="00F26959" w:rsidRPr="00D41277">
        <w:rPr>
          <w:szCs w:val="24"/>
        </w:rPr>
        <w:t xml:space="preserve"> </w:t>
      </w:r>
      <w:proofErr w:type="gramStart"/>
      <w:r w:rsidR="00F26959" w:rsidRPr="00D41277">
        <w:rPr>
          <w:szCs w:val="24"/>
        </w:rPr>
        <w:t>Koefisien determinasi merupakan sebuah koefisien yang menunjukan seberapa besar variabel independen dapat menjelaskan variabel dependen.</w:t>
      </w:r>
      <w:proofErr w:type="gramEnd"/>
      <w:r w:rsidR="00F26959" w:rsidRPr="00D41277">
        <w:rPr>
          <w:szCs w:val="24"/>
        </w:rPr>
        <w:t xml:space="preserve"> Jika R</w:t>
      </w:r>
      <w:r w:rsidR="00F26959" w:rsidRPr="00D41277">
        <w:rPr>
          <w:szCs w:val="24"/>
          <w:vertAlign w:val="superscript"/>
        </w:rPr>
        <w:t>2</w:t>
      </w:r>
      <w:r w:rsidR="00F26959" w:rsidRPr="00D41277">
        <w:rPr>
          <w:szCs w:val="24"/>
        </w:rPr>
        <w:t xml:space="preserve"> = 0, maka tidak ada sedikitpun persentase sumbangan pengaruh variabel independen terhadap variabel dependen. </w:t>
      </w:r>
      <w:r w:rsidR="00F26959" w:rsidRPr="00D51226">
        <w:rPr>
          <w:szCs w:val="24"/>
        </w:rPr>
        <w:t xml:space="preserve">Hasil output sumbangan variabel </w:t>
      </w:r>
      <w:r w:rsidR="00F26959">
        <w:rPr>
          <w:szCs w:val="24"/>
        </w:rPr>
        <w:t>peran kepala sekolah</w:t>
      </w:r>
      <w:r w:rsidR="00F26959" w:rsidRPr="00D51226">
        <w:rPr>
          <w:szCs w:val="24"/>
        </w:rPr>
        <w:t xml:space="preserve"> </w:t>
      </w:r>
      <w:r w:rsidR="00F26959">
        <w:rPr>
          <w:szCs w:val="24"/>
        </w:rPr>
        <w:t xml:space="preserve">diketahui, </w:t>
      </w:r>
      <w:r w:rsidR="00D97825" w:rsidRPr="009B49F2">
        <w:rPr>
          <w:rFonts w:asciiTheme="majorBidi" w:hAnsiTheme="majorBidi" w:cstheme="majorBidi"/>
          <w:szCs w:val="24"/>
        </w:rPr>
        <w:t xml:space="preserve">nilai R square sebesar 0,605 artinya bahwa 60,5 % kepuasan kerja dipengaruhi oleh peran kepala sekolah, sisanya 39,5 % kepuasan kerja guru </w:t>
      </w:r>
      <w:r w:rsidR="00D97825" w:rsidRPr="009B49F2">
        <w:rPr>
          <w:szCs w:val="24"/>
        </w:rPr>
        <w:t>SMP Negeri di Wilayah Kandeman Kabupaten Batang</w:t>
      </w:r>
      <w:r w:rsidR="00D97825" w:rsidRPr="009B49F2">
        <w:rPr>
          <w:rFonts w:asciiTheme="majorBidi" w:hAnsiTheme="majorBidi" w:cstheme="majorBidi"/>
          <w:szCs w:val="24"/>
        </w:rPr>
        <w:t xml:space="preserve"> dipengaruhi oleh variabel lain.</w:t>
      </w:r>
    </w:p>
    <w:p w:rsidR="00340864" w:rsidRDefault="00340864" w:rsidP="00BB06E8">
      <w:pPr>
        <w:pStyle w:val="ListParagraph"/>
        <w:spacing w:line="360" w:lineRule="auto"/>
        <w:ind w:left="0" w:firstLine="426"/>
        <w:jc w:val="both"/>
        <w:rPr>
          <w:szCs w:val="24"/>
          <w:lang w:val="id-ID"/>
        </w:rPr>
      </w:pPr>
      <w:r w:rsidRPr="00806A7D">
        <w:rPr>
          <w:szCs w:val="24"/>
        </w:rPr>
        <w:t xml:space="preserve">Hasil output analisis regresi </w:t>
      </w:r>
      <w:r>
        <w:rPr>
          <w:szCs w:val="24"/>
        </w:rPr>
        <w:t xml:space="preserve">output SPSS </w:t>
      </w:r>
      <w:r w:rsidRPr="002A1434">
        <w:rPr>
          <w:i/>
          <w:szCs w:val="24"/>
        </w:rPr>
        <w:t xml:space="preserve">release </w:t>
      </w:r>
      <w:r>
        <w:rPr>
          <w:i/>
          <w:szCs w:val="24"/>
          <w:lang w:val="id-ID"/>
        </w:rPr>
        <w:t>21</w:t>
      </w:r>
      <w:r w:rsidRPr="002A1434">
        <w:rPr>
          <w:i/>
          <w:szCs w:val="24"/>
        </w:rPr>
        <w:t>.0 for windows</w:t>
      </w:r>
      <w:r w:rsidRPr="002A1434">
        <w:rPr>
          <w:szCs w:val="24"/>
        </w:rPr>
        <w:t xml:space="preserve"> </w:t>
      </w:r>
      <w:r w:rsidRPr="00806A7D">
        <w:rPr>
          <w:szCs w:val="24"/>
        </w:rPr>
        <w:t>diketahui</w:t>
      </w:r>
      <w:r>
        <w:rPr>
          <w:szCs w:val="24"/>
        </w:rPr>
        <w:t xml:space="preserve"> sebagai berikut</w:t>
      </w:r>
      <w:r w:rsidRPr="00806A7D">
        <w:rPr>
          <w:szCs w:val="24"/>
        </w:rPr>
        <w:t>:</w:t>
      </w:r>
    </w:p>
    <w:p w:rsidR="00D97825" w:rsidRPr="003A0437" w:rsidRDefault="00D97825" w:rsidP="00BB06E8">
      <w:pPr>
        <w:pStyle w:val="ListParagraph"/>
        <w:spacing w:line="360" w:lineRule="auto"/>
        <w:ind w:left="284"/>
        <w:jc w:val="center"/>
        <w:rPr>
          <w:rFonts w:asciiTheme="majorBidi" w:hAnsiTheme="majorBidi" w:cstheme="majorBidi"/>
          <w:szCs w:val="24"/>
        </w:rPr>
      </w:pPr>
      <w:proofErr w:type="gramStart"/>
      <w:r w:rsidRPr="009B49F2">
        <w:rPr>
          <w:rFonts w:asciiTheme="majorBidi" w:hAnsiTheme="majorBidi" w:cstheme="majorBidi"/>
          <w:szCs w:val="24"/>
        </w:rPr>
        <w:t xml:space="preserve">Tabel </w:t>
      </w:r>
      <w:r>
        <w:rPr>
          <w:rFonts w:asciiTheme="majorBidi" w:hAnsiTheme="majorBidi" w:cstheme="majorBidi"/>
          <w:szCs w:val="24"/>
          <w:lang w:val="id-ID"/>
        </w:rPr>
        <w:t>1.</w:t>
      </w:r>
      <w:proofErr w:type="gramEnd"/>
      <w:r w:rsidRPr="009B49F2">
        <w:rPr>
          <w:rFonts w:asciiTheme="majorBidi" w:hAnsiTheme="majorBidi" w:cstheme="majorBidi"/>
          <w:szCs w:val="24"/>
        </w:rPr>
        <w:t xml:space="preserve"> Hasil Koefisien Regresi X1 terhadap 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94"/>
        <w:gridCol w:w="2048"/>
        <w:gridCol w:w="1259"/>
        <w:gridCol w:w="1258"/>
        <w:gridCol w:w="1384"/>
        <w:gridCol w:w="961"/>
        <w:gridCol w:w="963"/>
      </w:tblGrid>
      <w:tr w:rsidR="00D97825" w:rsidRPr="003A0437" w:rsidTr="00BB06E8">
        <w:trPr>
          <w:cantSplit/>
          <w:tblHeader/>
        </w:trPr>
        <w:tc>
          <w:tcPr>
            <w:tcW w:w="5000" w:type="pct"/>
            <w:gridSpan w:val="7"/>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b/>
                <w:bCs/>
                <w:sz w:val="18"/>
                <w:szCs w:val="18"/>
              </w:rPr>
              <w:t>Coefficients</w:t>
            </w:r>
            <w:r w:rsidRPr="003A0437">
              <w:rPr>
                <w:rFonts w:ascii="Arial" w:hAnsi="Arial" w:cs="Arial"/>
                <w:b/>
                <w:bCs/>
                <w:sz w:val="18"/>
                <w:szCs w:val="18"/>
                <w:vertAlign w:val="superscript"/>
              </w:rPr>
              <w:t>a</w:t>
            </w:r>
          </w:p>
        </w:tc>
      </w:tr>
      <w:tr w:rsidR="00D97825" w:rsidRPr="003A0437" w:rsidTr="00BB06E8">
        <w:trPr>
          <w:cantSplit/>
          <w:tblHeader/>
        </w:trPr>
        <w:tc>
          <w:tcPr>
            <w:tcW w:w="1600" w:type="pct"/>
            <w:gridSpan w:val="2"/>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rPr>
                <w:rFonts w:ascii="Arial" w:hAnsi="Arial" w:cs="Arial"/>
                <w:sz w:val="18"/>
                <w:szCs w:val="18"/>
              </w:rPr>
            </w:pPr>
            <w:r w:rsidRPr="003A0437">
              <w:rPr>
                <w:rFonts w:ascii="Arial" w:hAnsi="Arial" w:cs="Arial"/>
                <w:sz w:val="18"/>
                <w:szCs w:val="18"/>
              </w:rPr>
              <w:t>Model</w:t>
            </w:r>
          </w:p>
        </w:tc>
        <w:tc>
          <w:tcPr>
            <w:tcW w:w="1469" w:type="pct"/>
            <w:gridSpan w:val="2"/>
            <w:tcBorders>
              <w:top w:val="single" w:sz="4" w:space="0" w:color="000000"/>
              <w:left w:val="nil"/>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Unstandardized Coefficients</w:t>
            </w:r>
          </w:p>
        </w:tc>
        <w:tc>
          <w:tcPr>
            <w:tcW w:w="808" w:type="pct"/>
            <w:tcBorders>
              <w:top w:val="single" w:sz="4" w:space="0" w:color="000000"/>
              <w:left w:val="nil"/>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Standardized Coefficients</w:t>
            </w:r>
          </w:p>
        </w:tc>
        <w:tc>
          <w:tcPr>
            <w:tcW w:w="561" w:type="pct"/>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t</w:t>
            </w:r>
          </w:p>
        </w:tc>
        <w:tc>
          <w:tcPr>
            <w:tcW w:w="562" w:type="pct"/>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Sig.</w:t>
            </w:r>
          </w:p>
        </w:tc>
      </w:tr>
      <w:tr w:rsidR="00D97825" w:rsidRPr="003A0437" w:rsidTr="00BB06E8">
        <w:trPr>
          <w:cantSplit/>
          <w:tblHeader/>
        </w:trPr>
        <w:tc>
          <w:tcPr>
            <w:tcW w:w="1600" w:type="pct"/>
            <w:gridSpan w:val="2"/>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rPr>
                <w:rFonts w:ascii="Arial" w:hAnsi="Arial" w:cs="Arial"/>
                <w:sz w:val="18"/>
                <w:szCs w:val="18"/>
              </w:rPr>
            </w:pPr>
          </w:p>
        </w:tc>
        <w:tc>
          <w:tcPr>
            <w:tcW w:w="735" w:type="pct"/>
            <w:tcBorders>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B</w:t>
            </w:r>
          </w:p>
        </w:tc>
        <w:tc>
          <w:tcPr>
            <w:tcW w:w="734" w:type="pct"/>
            <w:tcBorders>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Std. Error</w:t>
            </w:r>
          </w:p>
        </w:tc>
        <w:tc>
          <w:tcPr>
            <w:tcW w:w="808" w:type="pct"/>
            <w:tcBorders>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jc w:val="center"/>
              <w:rPr>
                <w:rFonts w:ascii="Arial" w:hAnsi="Arial" w:cs="Arial"/>
                <w:sz w:val="18"/>
                <w:szCs w:val="18"/>
              </w:rPr>
            </w:pPr>
            <w:r w:rsidRPr="003A0437">
              <w:rPr>
                <w:rFonts w:ascii="Arial" w:hAnsi="Arial" w:cs="Arial"/>
                <w:sz w:val="18"/>
                <w:szCs w:val="18"/>
              </w:rPr>
              <w:t>Beta</w:t>
            </w:r>
          </w:p>
        </w:tc>
        <w:tc>
          <w:tcPr>
            <w:tcW w:w="561" w:type="pct"/>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rPr>
                <w:rFonts w:ascii="Arial" w:hAnsi="Arial" w:cs="Arial"/>
                <w:sz w:val="18"/>
                <w:szCs w:val="18"/>
              </w:rPr>
            </w:pPr>
          </w:p>
        </w:tc>
        <w:tc>
          <w:tcPr>
            <w:tcW w:w="562" w:type="pct"/>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vAlign w:val="bottom"/>
          </w:tcPr>
          <w:p w:rsidR="00D97825" w:rsidRPr="003A0437" w:rsidRDefault="00D97825" w:rsidP="00BB06E8">
            <w:pPr>
              <w:autoSpaceDE w:val="0"/>
              <w:autoSpaceDN w:val="0"/>
              <w:adjustRightInd w:val="0"/>
              <w:spacing w:line="360" w:lineRule="auto"/>
              <w:rPr>
                <w:rFonts w:ascii="Arial" w:hAnsi="Arial" w:cs="Arial"/>
                <w:sz w:val="18"/>
                <w:szCs w:val="18"/>
              </w:rPr>
            </w:pPr>
          </w:p>
        </w:tc>
      </w:tr>
      <w:tr w:rsidR="00D97825" w:rsidRPr="003A0437" w:rsidTr="00BB06E8">
        <w:trPr>
          <w:cantSplit/>
          <w:tblHeader/>
        </w:trPr>
        <w:tc>
          <w:tcPr>
            <w:tcW w:w="405" w:type="pct"/>
            <w:vMerge w:val="restart"/>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rFonts w:ascii="Arial" w:hAnsi="Arial" w:cs="Arial"/>
                <w:sz w:val="18"/>
                <w:szCs w:val="18"/>
              </w:rPr>
            </w:pPr>
            <w:r w:rsidRPr="003A0437">
              <w:rPr>
                <w:rFonts w:ascii="Arial" w:hAnsi="Arial" w:cs="Arial"/>
                <w:sz w:val="18"/>
                <w:szCs w:val="18"/>
              </w:rPr>
              <w:t>1</w:t>
            </w:r>
          </w:p>
        </w:tc>
        <w:tc>
          <w:tcPr>
            <w:tcW w:w="1195" w:type="pct"/>
            <w:tcBorders>
              <w:top w:val="single" w:sz="16"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rFonts w:ascii="Arial" w:hAnsi="Arial" w:cs="Arial"/>
                <w:sz w:val="18"/>
                <w:szCs w:val="18"/>
              </w:rPr>
            </w:pPr>
            <w:r w:rsidRPr="003A0437">
              <w:rPr>
                <w:rFonts w:ascii="Arial" w:hAnsi="Arial" w:cs="Arial"/>
                <w:sz w:val="18"/>
                <w:szCs w:val="18"/>
              </w:rPr>
              <w:t>(Constant)</w:t>
            </w:r>
          </w:p>
        </w:tc>
        <w:tc>
          <w:tcPr>
            <w:tcW w:w="735" w:type="pct"/>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16.932</w:t>
            </w:r>
          </w:p>
        </w:tc>
        <w:tc>
          <w:tcPr>
            <w:tcW w:w="734" w:type="pct"/>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6.409</w:t>
            </w:r>
          </w:p>
        </w:tc>
        <w:tc>
          <w:tcPr>
            <w:tcW w:w="808" w:type="pct"/>
            <w:tcBorders>
              <w:top w:val="single" w:sz="16"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szCs w:val="24"/>
              </w:rPr>
            </w:pPr>
          </w:p>
        </w:tc>
        <w:tc>
          <w:tcPr>
            <w:tcW w:w="561" w:type="pct"/>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2.642</w:t>
            </w:r>
          </w:p>
        </w:tc>
        <w:tc>
          <w:tcPr>
            <w:tcW w:w="562" w:type="pct"/>
            <w:tcBorders>
              <w:top w:val="single" w:sz="16" w:space="0" w:color="000000"/>
              <w:left w:val="nil"/>
              <w:bottom w:val="nil"/>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.009</w:t>
            </w:r>
          </w:p>
        </w:tc>
      </w:tr>
      <w:tr w:rsidR="00D97825" w:rsidRPr="003A0437" w:rsidTr="00BB06E8">
        <w:trPr>
          <w:cantSplit/>
          <w:tblHeader/>
        </w:trPr>
        <w:tc>
          <w:tcPr>
            <w:tcW w:w="405" w:type="pct"/>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rFonts w:ascii="Arial" w:hAnsi="Arial" w:cs="Arial"/>
                <w:sz w:val="18"/>
                <w:szCs w:val="18"/>
              </w:rPr>
            </w:pPr>
          </w:p>
        </w:tc>
        <w:tc>
          <w:tcPr>
            <w:tcW w:w="1195" w:type="pct"/>
            <w:tcBorders>
              <w:top w:val="nil"/>
              <w:left w:val="nil"/>
              <w:bottom w:val="single" w:sz="4" w:space="0" w:color="000000"/>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rFonts w:ascii="Arial" w:hAnsi="Arial" w:cs="Arial"/>
                <w:sz w:val="18"/>
                <w:szCs w:val="18"/>
              </w:rPr>
            </w:pPr>
            <w:r w:rsidRPr="003A0437">
              <w:rPr>
                <w:rFonts w:ascii="Arial" w:hAnsi="Arial" w:cs="Arial"/>
                <w:sz w:val="18"/>
                <w:szCs w:val="18"/>
              </w:rPr>
              <w:t>Peran Kepala Sekolah</w:t>
            </w:r>
          </w:p>
        </w:tc>
        <w:tc>
          <w:tcPr>
            <w:tcW w:w="735"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.639</w:t>
            </w:r>
          </w:p>
        </w:tc>
        <w:tc>
          <w:tcPr>
            <w:tcW w:w="734"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.049</w:t>
            </w:r>
          </w:p>
        </w:tc>
        <w:tc>
          <w:tcPr>
            <w:tcW w:w="808"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.778</w:t>
            </w:r>
          </w:p>
        </w:tc>
        <w:tc>
          <w:tcPr>
            <w:tcW w:w="561"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13.052</w:t>
            </w:r>
          </w:p>
        </w:tc>
        <w:tc>
          <w:tcPr>
            <w:tcW w:w="562"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D97825" w:rsidRPr="003A0437" w:rsidRDefault="00D97825" w:rsidP="00BB06E8">
            <w:pPr>
              <w:autoSpaceDE w:val="0"/>
              <w:autoSpaceDN w:val="0"/>
              <w:adjustRightInd w:val="0"/>
              <w:spacing w:line="360" w:lineRule="auto"/>
              <w:jc w:val="right"/>
              <w:rPr>
                <w:rFonts w:ascii="Arial" w:hAnsi="Arial" w:cs="Arial"/>
                <w:sz w:val="18"/>
                <w:szCs w:val="18"/>
              </w:rPr>
            </w:pPr>
            <w:r w:rsidRPr="003A0437">
              <w:rPr>
                <w:rFonts w:ascii="Arial" w:hAnsi="Arial" w:cs="Arial"/>
                <w:sz w:val="18"/>
                <w:szCs w:val="18"/>
              </w:rPr>
              <w:t>.000</w:t>
            </w:r>
          </w:p>
        </w:tc>
      </w:tr>
      <w:tr w:rsidR="00D97825" w:rsidRPr="003A0437" w:rsidTr="00BB06E8">
        <w:trPr>
          <w:cantSplit/>
        </w:trPr>
        <w:tc>
          <w:tcPr>
            <w:tcW w:w="2335" w:type="pct"/>
            <w:gridSpan w:val="3"/>
            <w:tcBorders>
              <w:top w:val="single" w:sz="4"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rFonts w:ascii="Arial" w:hAnsi="Arial" w:cs="Arial"/>
                <w:sz w:val="18"/>
                <w:szCs w:val="18"/>
              </w:rPr>
            </w:pPr>
            <w:r w:rsidRPr="003A0437">
              <w:rPr>
                <w:rFonts w:ascii="Arial" w:hAnsi="Arial" w:cs="Arial"/>
                <w:sz w:val="18"/>
                <w:szCs w:val="18"/>
              </w:rPr>
              <w:t>a. Dependent Variable: Kepuasan Kerja</w:t>
            </w:r>
          </w:p>
        </w:tc>
        <w:tc>
          <w:tcPr>
            <w:tcW w:w="734" w:type="pct"/>
            <w:tcBorders>
              <w:top w:val="single" w:sz="4"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szCs w:val="24"/>
              </w:rPr>
            </w:pPr>
          </w:p>
        </w:tc>
        <w:tc>
          <w:tcPr>
            <w:tcW w:w="808" w:type="pct"/>
            <w:tcBorders>
              <w:top w:val="single" w:sz="4"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szCs w:val="24"/>
              </w:rPr>
            </w:pPr>
          </w:p>
        </w:tc>
        <w:tc>
          <w:tcPr>
            <w:tcW w:w="561" w:type="pct"/>
            <w:tcBorders>
              <w:top w:val="single" w:sz="4"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szCs w:val="24"/>
              </w:rPr>
            </w:pPr>
          </w:p>
        </w:tc>
        <w:tc>
          <w:tcPr>
            <w:tcW w:w="562" w:type="pct"/>
            <w:tcBorders>
              <w:top w:val="single" w:sz="4" w:space="0" w:color="000000"/>
              <w:left w:val="nil"/>
              <w:bottom w:val="nil"/>
              <w:right w:val="nil"/>
            </w:tcBorders>
            <w:shd w:val="clear" w:color="auto" w:fill="FFFFFF"/>
            <w:tcMar>
              <w:top w:w="30" w:type="dxa"/>
              <w:left w:w="30" w:type="dxa"/>
              <w:bottom w:w="30" w:type="dxa"/>
              <w:right w:w="30" w:type="dxa"/>
            </w:tcMar>
          </w:tcPr>
          <w:p w:rsidR="00D97825" w:rsidRPr="003A0437" w:rsidRDefault="00D97825" w:rsidP="00BB06E8">
            <w:pPr>
              <w:autoSpaceDE w:val="0"/>
              <w:autoSpaceDN w:val="0"/>
              <w:adjustRightInd w:val="0"/>
              <w:spacing w:line="360" w:lineRule="auto"/>
              <w:rPr>
                <w:szCs w:val="24"/>
              </w:rPr>
            </w:pPr>
          </w:p>
        </w:tc>
      </w:tr>
    </w:tbl>
    <w:p w:rsidR="00D97825" w:rsidRPr="003A0437" w:rsidRDefault="00D97825" w:rsidP="00BB06E8">
      <w:pPr>
        <w:autoSpaceDE w:val="0"/>
        <w:autoSpaceDN w:val="0"/>
        <w:adjustRightInd w:val="0"/>
        <w:spacing w:line="360" w:lineRule="auto"/>
        <w:rPr>
          <w:szCs w:val="24"/>
        </w:rPr>
      </w:pPr>
    </w:p>
    <w:p w:rsidR="00D97825" w:rsidRPr="009B49F2" w:rsidRDefault="00D97825" w:rsidP="00BB06E8">
      <w:pPr>
        <w:pStyle w:val="ListParagraph"/>
        <w:spacing w:line="360" w:lineRule="auto"/>
        <w:ind w:left="0" w:firstLine="426"/>
        <w:jc w:val="both"/>
        <w:rPr>
          <w:rFonts w:asciiTheme="majorBidi" w:hAnsiTheme="majorBidi" w:cstheme="majorBidi"/>
          <w:szCs w:val="24"/>
        </w:rPr>
      </w:pPr>
      <w:r w:rsidRPr="009B49F2">
        <w:rPr>
          <w:rFonts w:asciiTheme="majorBidi" w:hAnsiTheme="majorBidi" w:cstheme="majorBidi"/>
          <w:szCs w:val="24"/>
        </w:rPr>
        <w:lastRenderedPageBreak/>
        <w:t xml:space="preserve">Berdasarkan tabel </w:t>
      </w:r>
      <w:r w:rsidR="00603C30">
        <w:rPr>
          <w:rFonts w:asciiTheme="majorBidi" w:hAnsiTheme="majorBidi" w:cstheme="majorBidi"/>
          <w:szCs w:val="24"/>
          <w:lang w:val="id-ID"/>
        </w:rPr>
        <w:t>1</w:t>
      </w:r>
      <w:r w:rsidRPr="009B49F2">
        <w:rPr>
          <w:rFonts w:asciiTheme="majorBidi" w:hAnsiTheme="majorBidi" w:cstheme="majorBidi"/>
          <w:szCs w:val="24"/>
        </w:rPr>
        <w:t xml:space="preserve"> hasil uji koefisien regresi menunjukkan </w:t>
      </w:r>
      <w:r>
        <w:rPr>
          <w:rFonts w:asciiTheme="majorBidi" w:hAnsiTheme="majorBidi" w:cstheme="majorBidi"/>
          <w:szCs w:val="24"/>
          <w:lang w:val="id-ID"/>
        </w:rPr>
        <w:t>nilai</w:t>
      </w:r>
      <w:r w:rsidRPr="009B49F2">
        <w:rPr>
          <w:rFonts w:asciiTheme="majorBidi" w:hAnsiTheme="majorBidi" w:cstheme="majorBidi"/>
          <w:szCs w:val="24"/>
        </w:rPr>
        <w:t xml:space="preserve"> t = 2,642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0,009 berarti konstanta regresi 16,932 sangat signifikan, dan nilai t = 13,052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0,000 maka berarti koefisien regresi 0,639 sangat signifikan.</w:t>
      </w:r>
    </w:p>
    <w:p w:rsidR="0063649B" w:rsidRDefault="00D97825" w:rsidP="00BB06E8">
      <w:pPr>
        <w:autoSpaceDE w:val="0"/>
        <w:autoSpaceDN w:val="0"/>
        <w:adjustRightInd w:val="0"/>
        <w:spacing w:line="360" w:lineRule="auto"/>
        <w:ind w:firstLine="426"/>
        <w:jc w:val="both"/>
        <w:rPr>
          <w:szCs w:val="24"/>
        </w:rPr>
      </w:pPr>
      <w:r w:rsidRPr="009B49F2">
        <w:rPr>
          <w:rFonts w:asciiTheme="majorBidi" w:hAnsiTheme="majorBidi" w:cstheme="majorBidi"/>
          <w:szCs w:val="24"/>
        </w:rPr>
        <w:t xml:space="preserve">Hasil uji regresi variabel peran kepala sekolah terhadap kepuasan kerja diperoleh hasil nilai konstanta 16,932 dan nilai koefisien regresi sebesar 0,639 dengan signifikansi 0,000 sehingga persamaan regresi sebagai berikut: Ŷ = 16,932 + 0,639 X1. </w:t>
      </w:r>
      <w:r w:rsidR="0063649B">
        <w:rPr>
          <w:szCs w:val="24"/>
        </w:rPr>
        <w:t xml:space="preserve"> </w:t>
      </w:r>
    </w:p>
    <w:p w:rsidR="0063649B" w:rsidRDefault="00D97825" w:rsidP="00BB06E8">
      <w:pPr>
        <w:pStyle w:val="ListParagraph"/>
        <w:spacing w:line="360" w:lineRule="auto"/>
        <w:ind w:left="0" w:firstLine="426"/>
        <w:jc w:val="both"/>
        <w:rPr>
          <w:szCs w:val="24"/>
          <w:lang w:val="id-ID"/>
        </w:rPr>
      </w:pPr>
      <w:proofErr w:type="gramStart"/>
      <w:r w:rsidRPr="009B49F2">
        <w:rPr>
          <w:rFonts w:asciiTheme="majorBidi" w:hAnsiTheme="majorBidi" w:cstheme="majorBidi"/>
          <w:szCs w:val="24"/>
        </w:rPr>
        <w:t>Berdasarkan hasil tersebut, maka dapat disimpulkan bahwa naik turunnya kepuasan kerja dipengaruhi oleh baik buruknya peran kepala sekolah.</w:t>
      </w:r>
      <w:proofErr w:type="gramEnd"/>
      <w:r w:rsidRPr="009B49F2">
        <w:rPr>
          <w:rFonts w:asciiTheme="majorBidi" w:hAnsiTheme="majorBidi" w:cstheme="majorBidi"/>
          <w:szCs w:val="24"/>
        </w:rPr>
        <w:t xml:space="preserve"> </w:t>
      </w:r>
      <w:proofErr w:type="gramStart"/>
      <w:r w:rsidRPr="009B49F2">
        <w:rPr>
          <w:rFonts w:asciiTheme="majorBidi" w:hAnsiTheme="majorBidi" w:cstheme="majorBidi"/>
          <w:szCs w:val="24"/>
        </w:rPr>
        <w:t xml:space="preserve">Semakin baik peran kepala sekolah, maka semakin meningkat kepuasan kerja para guru </w:t>
      </w:r>
      <w:r w:rsidRPr="009B49F2">
        <w:rPr>
          <w:szCs w:val="24"/>
        </w:rPr>
        <w:t>SMP Negeri di Wilayah Kandeman Kabupaten Batang</w:t>
      </w:r>
      <w:r w:rsidRPr="009B49F2">
        <w:rPr>
          <w:rFonts w:asciiTheme="majorBidi" w:hAnsiTheme="majorBidi" w:cstheme="majorBidi"/>
          <w:szCs w:val="24"/>
        </w:rPr>
        <w:t>.</w:t>
      </w:r>
      <w:proofErr w:type="gramEnd"/>
      <w:r w:rsidRPr="009B49F2">
        <w:rPr>
          <w:rFonts w:asciiTheme="majorBidi" w:hAnsiTheme="majorBidi" w:cstheme="majorBidi"/>
          <w:szCs w:val="24"/>
        </w:rPr>
        <w:t xml:space="preserve"> Demikian pula sebaliknya jika peran kepala sekolah tidak baik, maka kepuasan kerja guru </w:t>
      </w:r>
      <w:r w:rsidRPr="009B49F2">
        <w:rPr>
          <w:szCs w:val="24"/>
        </w:rPr>
        <w:t>SMP Negeri di Wilayah Kandeman Kabupaten Batang</w:t>
      </w:r>
      <w:r w:rsidRPr="009B49F2">
        <w:rPr>
          <w:rFonts w:asciiTheme="majorBidi" w:hAnsiTheme="majorBidi" w:cstheme="majorBidi"/>
          <w:szCs w:val="24"/>
        </w:rPr>
        <w:t xml:space="preserve"> juga </w:t>
      </w:r>
      <w:proofErr w:type="gramStart"/>
      <w:r w:rsidRPr="009B49F2">
        <w:rPr>
          <w:rFonts w:asciiTheme="majorBidi" w:hAnsiTheme="majorBidi" w:cstheme="majorBidi"/>
          <w:szCs w:val="24"/>
        </w:rPr>
        <w:t>akan</w:t>
      </w:r>
      <w:proofErr w:type="gramEnd"/>
      <w:r w:rsidRPr="009B49F2">
        <w:rPr>
          <w:rFonts w:asciiTheme="majorBidi" w:hAnsiTheme="majorBidi" w:cstheme="majorBidi"/>
          <w:szCs w:val="24"/>
        </w:rPr>
        <w:t xml:space="preserve"> menurun.</w:t>
      </w:r>
    </w:p>
    <w:p w:rsidR="00526FFC" w:rsidRPr="00526FFC" w:rsidRDefault="00526FFC" w:rsidP="00BB06E8">
      <w:pPr>
        <w:pStyle w:val="ListParagraph"/>
        <w:numPr>
          <w:ilvl w:val="4"/>
          <w:numId w:val="3"/>
        </w:numPr>
        <w:spacing w:line="360" w:lineRule="auto"/>
        <w:ind w:left="426"/>
        <w:jc w:val="both"/>
        <w:rPr>
          <w:b/>
          <w:bCs/>
          <w:szCs w:val="24"/>
        </w:rPr>
      </w:pPr>
      <w:r w:rsidRPr="00526FFC">
        <w:rPr>
          <w:b/>
          <w:bCs/>
          <w:szCs w:val="24"/>
          <w:lang w:val="id-ID"/>
        </w:rPr>
        <w:t xml:space="preserve">Hasil Pengujian Hipotesis 2 : </w:t>
      </w:r>
      <w:r w:rsidR="003E3182" w:rsidRPr="009B49F2">
        <w:rPr>
          <w:b/>
          <w:szCs w:val="24"/>
        </w:rPr>
        <w:t>Terdapat pengaruh komitmen kerja (X2) terhadap kepuasan kerja (Y) guru SMP Negeri di Wilayah Kandeman Kabupaten Batang.</w:t>
      </w:r>
    </w:p>
    <w:p w:rsidR="00526FFC" w:rsidRDefault="00526FFC" w:rsidP="00BB06E8">
      <w:pPr>
        <w:pStyle w:val="ListParagraph"/>
        <w:spacing w:line="360" w:lineRule="auto"/>
        <w:ind w:left="0" w:firstLine="426"/>
        <w:jc w:val="both"/>
        <w:rPr>
          <w:szCs w:val="24"/>
          <w:lang w:val="id-ID"/>
        </w:rPr>
      </w:pPr>
      <w:r w:rsidRPr="00026E93">
        <w:rPr>
          <w:szCs w:val="24"/>
          <w:lang w:val="id-ID"/>
        </w:rPr>
        <w:t xml:space="preserve">Pengujian </w:t>
      </w:r>
      <w:r w:rsidR="008C3CFA">
        <w:rPr>
          <w:szCs w:val="24"/>
          <w:lang w:val="id-ID"/>
        </w:rPr>
        <w:t xml:space="preserve">korelasi </w:t>
      </w:r>
      <w:r w:rsidRPr="00026E93">
        <w:rPr>
          <w:szCs w:val="24"/>
          <w:lang w:val="id-ID"/>
        </w:rPr>
        <w:t xml:space="preserve">pengaruh </w:t>
      </w:r>
      <w:r w:rsidR="003E3182">
        <w:rPr>
          <w:szCs w:val="24"/>
          <w:lang w:val="id-ID"/>
        </w:rPr>
        <w:t>komitmen kerja</w:t>
      </w:r>
      <w:r w:rsidRPr="00026E93">
        <w:rPr>
          <w:szCs w:val="24"/>
          <w:lang w:val="id-ID"/>
        </w:rPr>
        <w:t xml:space="preserve"> terhadap </w:t>
      </w:r>
      <w:r>
        <w:rPr>
          <w:szCs w:val="24"/>
          <w:lang w:val="id-ID"/>
        </w:rPr>
        <w:t>kepuasan kerja guru</w:t>
      </w:r>
      <w:r w:rsidRPr="00026E93">
        <w:rPr>
          <w:szCs w:val="24"/>
          <w:lang w:val="id-ID"/>
        </w:rPr>
        <w:t xml:space="preserve"> </w:t>
      </w:r>
      <w:r w:rsidR="004577A7">
        <w:rPr>
          <w:szCs w:val="24"/>
          <w:lang w:val="id-ID"/>
        </w:rPr>
        <w:t xml:space="preserve">diketahui </w:t>
      </w:r>
      <w:r w:rsidRPr="00A93EA3">
        <w:rPr>
          <w:szCs w:val="24"/>
          <w:lang w:val="id-ID"/>
        </w:rPr>
        <w:t xml:space="preserve">bahwa korelasi </w:t>
      </w:r>
      <w:r w:rsidR="003E3182">
        <w:rPr>
          <w:szCs w:val="24"/>
          <w:lang w:val="id-ID"/>
        </w:rPr>
        <w:t>komitmen kerja</w:t>
      </w:r>
      <w:r w:rsidRPr="00A93EA3">
        <w:rPr>
          <w:szCs w:val="24"/>
          <w:lang w:val="id-ID"/>
        </w:rPr>
        <w:t xml:space="preserve"> terhadap </w:t>
      </w:r>
      <w:r>
        <w:rPr>
          <w:szCs w:val="24"/>
          <w:lang w:val="id-ID"/>
        </w:rPr>
        <w:t>kepuasan kerja guru</w:t>
      </w:r>
      <w:r w:rsidRPr="00A93EA3">
        <w:rPr>
          <w:szCs w:val="24"/>
          <w:lang w:val="id-ID"/>
        </w:rPr>
        <w:t xml:space="preserve"> diperoleh nilai korelasi sebesar </w:t>
      </w:r>
      <w:r w:rsidR="003E3182" w:rsidRPr="009B49F2">
        <w:rPr>
          <w:rFonts w:asciiTheme="majorBidi" w:hAnsiTheme="majorBidi" w:cstheme="majorBidi"/>
          <w:szCs w:val="24"/>
        </w:rPr>
        <w:t xml:space="preserve">0,723 </w:t>
      </w:r>
      <w:r w:rsidRPr="00A93EA3">
        <w:rPr>
          <w:szCs w:val="24"/>
          <w:lang w:val="id-ID"/>
        </w:rPr>
        <w:t xml:space="preserve">termasuk korelasi antar kedua variabel termasuk kategori </w:t>
      </w:r>
      <w:r>
        <w:rPr>
          <w:szCs w:val="24"/>
          <w:lang w:val="id-ID"/>
        </w:rPr>
        <w:t>tinggi</w:t>
      </w:r>
      <w:r w:rsidRPr="00A93EA3">
        <w:rPr>
          <w:szCs w:val="24"/>
          <w:lang w:val="id-ID"/>
        </w:rPr>
        <w:t xml:space="preserve"> dengan signifikans</w:t>
      </w:r>
      <w:r w:rsidR="00D97825">
        <w:rPr>
          <w:szCs w:val="24"/>
          <w:lang w:val="id-ID"/>
        </w:rPr>
        <w:t>i</w:t>
      </w:r>
      <w:r w:rsidRPr="00A93EA3">
        <w:rPr>
          <w:szCs w:val="24"/>
          <w:lang w:val="id-ID"/>
        </w:rPr>
        <w:t xml:space="preserve"> 0,000 lebih kecil dari taraf signifikansi 0,05 atau 0,000 &lt; 0,05.  </w:t>
      </w:r>
    </w:p>
    <w:p w:rsidR="00526FFC" w:rsidRDefault="00526FFC" w:rsidP="00BB06E8">
      <w:pPr>
        <w:pStyle w:val="ListParagraph"/>
        <w:autoSpaceDE w:val="0"/>
        <w:autoSpaceDN w:val="0"/>
        <w:adjustRightInd w:val="0"/>
        <w:spacing w:line="360" w:lineRule="auto"/>
        <w:ind w:left="0" w:firstLine="491"/>
        <w:jc w:val="both"/>
        <w:rPr>
          <w:szCs w:val="24"/>
        </w:rPr>
      </w:pPr>
      <w:r w:rsidRPr="00A93323">
        <w:rPr>
          <w:szCs w:val="24"/>
          <w:lang w:val="id-ID"/>
        </w:rPr>
        <w:t xml:space="preserve">Selanjutnya untuk mengetahui apakah </w:t>
      </w:r>
      <w:r w:rsidRPr="00A93323">
        <w:rPr>
          <w:szCs w:val="24"/>
        </w:rPr>
        <w:t xml:space="preserve">hipotesis </w:t>
      </w:r>
      <w:r>
        <w:rPr>
          <w:szCs w:val="24"/>
          <w:lang w:val="id-ID"/>
        </w:rPr>
        <w:t>2</w:t>
      </w:r>
      <w:r w:rsidRPr="00A93323">
        <w:rPr>
          <w:szCs w:val="24"/>
        </w:rPr>
        <w:t xml:space="preserve"> diterima atau ditolak, maka dapat dilihat hasil uji </w:t>
      </w:r>
      <w:r w:rsidR="004577A7">
        <w:rPr>
          <w:i/>
          <w:iCs/>
          <w:szCs w:val="24"/>
        </w:rPr>
        <w:t>anova</w:t>
      </w:r>
      <w:r w:rsidR="004577A7">
        <w:rPr>
          <w:i/>
          <w:iCs/>
          <w:szCs w:val="24"/>
          <w:lang w:val="id-ID"/>
        </w:rPr>
        <w:t xml:space="preserve">. </w:t>
      </w:r>
      <w:r>
        <w:rPr>
          <w:szCs w:val="24"/>
        </w:rPr>
        <w:t xml:space="preserve">Berdasarkan hasil uji </w:t>
      </w:r>
      <w:r>
        <w:rPr>
          <w:i/>
          <w:iCs/>
          <w:szCs w:val="24"/>
        </w:rPr>
        <w:t xml:space="preserve">anova </w:t>
      </w:r>
      <w:r w:rsidR="005924CA">
        <w:rPr>
          <w:szCs w:val="24"/>
          <w:lang w:val="id-ID"/>
        </w:rPr>
        <w:t>komitmen kerja</w:t>
      </w:r>
      <w:r>
        <w:rPr>
          <w:szCs w:val="24"/>
        </w:rPr>
        <w:t xml:space="preserve"> terhadap kepuasan kerja guru di atas dapat dijelaskan bahwa hasil analisis regresi diperoleh nilai </w:t>
      </w:r>
      <w:r w:rsidR="005924CA" w:rsidRPr="009B49F2">
        <w:rPr>
          <w:rFonts w:asciiTheme="majorBidi" w:hAnsiTheme="majorBidi" w:cstheme="majorBidi"/>
          <w:szCs w:val="24"/>
        </w:rPr>
        <w:t>signifikansi 0,000 lebih kecil dari taraf signifikansi 0</w:t>
      </w:r>
      <w:proofErr w:type="gramStart"/>
      <w:r w:rsidR="005924CA" w:rsidRPr="009B49F2">
        <w:rPr>
          <w:rFonts w:asciiTheme="majorBidi" w:hAnsiTheme="majorBidi" w:cstheme="majorBidi"/>
          <w:szCs w:val="24"/>
        </w:rPr>
        <w:t>,05</w:t>
      </w:r>
      <w:proofErr w:type="gramEnd"/>
      <w:r w:rsidR="005924CA" w:rsidRPr="009B49F2">
        <w:rPr>
          <w:rFonts w:asciiTheme="majorBidi" w:hAnsiTheme="majorBidi" w:cstheme="majorBidi"/>
          <w:szCs w:val="24"/>
        </w:rPr>
        <w:t xml:space="preserve"> atau 0,000 &lt; 0,05. </w:t>
      </w:r>
      <w:r w:rsidR="005924CA">
        <w:rPr>
          <w:rFonts w:asciiTheme="majorBidi" w:hAnsiTheme="majorBidi" w:cstheme="majorBidi"/>
          <w:szCs w:val="24"/>
          <w:lang w:val="id-ID"/>
        </w:rPr>
        <w:t>B</w:t>
      </w:r>
      <w:r w:rsidR="005924CA" w:rsidRPr="009B49F2">
        <w:rPr>
          <w:rFonts w:asciiTheme="majorBidi" w:hAnsiTheme="majorBidi" w:cstheme="majorBidi"/>
          <w:szCs w:val="24"/>
        </w:rPr>
        <w:t xml:space="preserve">erdasarkan hasil tersebut maka hipotesis 2 yang berbunyi </w:t>
      </w:r>
      <w:r w:rsidR="005924CA" w:rsidRPr="009B49F2">
        <w:rPr>
          <w:szCs w:val="24"/>
        </w:rPr>
        <w:t>Terdapat pengaruh komitmen kerja (X2) terhadap kepuasan kerja (Y) guru SMP Negeri di Wilayah Kandeman Kabupaten Batang</w:t>
      </w:r>
      <w:r w:rsidR="005924CA" w:rsidRPr="009B49F2">
        <w:rPr>
          <w:rFonts w:asciiTheme="majorBidi" w:hAnsiTheme="majorBidi" w:cstheme="majorBidi"/>
          <w:szCs w:val="24"/>
        </w:rPr>
        <w:t xml:space="preserve"> diterima.</w:t>
      </w:r>
    </w:p>
    <w:p w:rsidR="00AD582B" w:rsidRDefault="008C3CFA" w:rsidP="00BB06E8">
      <w:pPr>
        <w:pStyle w:val="ListParagraph"/>
        <w:spacing w:line="360" w:lineRule="auto"/>
        <w:ind w:left="0" w:firstLine="426"/>
        <w:jc w:val="both"/>
        <w:rPr>
          <w:szCs w:val="24"/>
          <w:lang w:val="id-ID"/>
        </w:rPr>
      </w:pPr>
      <w:r>
        <w:rPr>
          <w:szCs w:val="24"/>
          <w:lang w:val="id-ID"/>
        </w:rPr>
        <w:t>U</w:t>
      </w:r>
      <w:r w:rsidR="00526FFC" w:rsidRPr="00D41277">
        <w:rPr>
          <w:szCs w:val="24"/>
        </w:rPr>
        <w:t xml:space="preserve">ntuk mengetahui besarnya pengaruh </w:t>
      </w:r>
      <w:r w:rsidR="00C31703">
        <w:rPr>
          <w:szCs w:val="24"/>
          <w:lang w:val="id-ID"/>
        </w:rPr>
        <w:t>komitmen kerja</w:t>
      </w:r>
      <w:r w:rsidR="00526FFC" w:rsidRPr="00D41277">
        <w:rPr>
          <w:szCs w:val="24"/>
        </w:rPr>
        <w:t xml:space="preserve"> </w:t>
      </w:r>
      <w:r w:rsidR="00526FFC">
        <w:rPr>
          <w:szCs w:val="24"/>
          <w:lang w:val="id-ID"/>
        </w:rPr>
        <w:t xml:space="preserve"> </w:t>
      </w:r>
      <w:r w:rsidR="00526FFC" w:rsidRPr="00D41277">
        <w:rPr>
          <w:szCs w:val="24"/>
        </w:rPr>
        <w:t xml:space="preserve">terhadap </w:t>
      </w:r>
      <w:r w:rsidR="00526FFC">
        <w:rPr>
          <w:szCs w:val="24"/>
          <w:lang w:val="id-ID"/>
        </w:rPr>
        <w:t>kepuasan kerja guru</w:t>
      </w:r>
      <w:r w:rsidR="00526FFC" w:rsidRPr="00D41277">
        <w:rPr>
          <w:szCs w:val="24"/>
        </w:rPr>
        <w:t xml:space="preserve"> dapat dilihat melalui hasil uji determinasi. </w:t>
      </w:r>
      <w:r w:rsidR="00526FFC" w:rsidRPr="00D51226">
        <w:rPr>
          <w:szCs w:val="24"/>
        </w:rPr>
        <w:t xml:space="preserve">Hasil output sumbangan variabel </w:t>
      </w:r>
      <w:r w:rsidR="00C31703">
        <w:rPr>
          <w:szCs w:val="24"/>
          <w:lang w:val="id-ID"/>
        </w:rPr>
        <w:t>komitmen kerja</w:t>
      </w:r>
      <w:r w:rsidR="00526FFC" w:rsidRPr="00D51226">
        <w:rPr>
          <w:szCs w:val="24"/>
        </w:rPr>
        <w:t xml:space="preserve"> </w:t>
      </w:r>
      <w:r w:rsidR="00526FFC">
        <w:rPr>
          <w:szCs w:val="24"/>
        </w:rPr>
        <w:t>diketahui, a</w:t>
      </w:r>
      <w:r w:rsidR="00526FFC" w:rsidRPr="00B967A3">
        <w:rPr>
          <w:szCs w:val="24"/>
        </w:rPr>
        <w:t xml:space="preserve">ngka R </w:t>
      </w:r>
      <w:r w:rsidR="00526FFC">
        <w:rPr>
          <w:szCs w:val="24"/>
        </w:rPr>
        <w:t xml:space="preserve">Square </w:t>
      </w:r>
      <w:r w:rsidR="00526FFC" w:rsidRPr="00B967A3">
        <w:rPr>
          <w:szCs w:val="24"/>
        </w:rPr>
        <w:t xml:space="preserve">untuk </w:t>
      </w:r>
      <w:r w:rsidR="005924CA">
        <w:rPr>
          <w:szCs w:val="24"/>
          <w:lang w:val="id-ID"/>
        </w:rPr>
        <w:t>komitmen kerja guru</w:t>
      </w:r>
      <w:r w:rsidR="00526FFC">
        <w:rPr>
          <w:szCs w:val="24"/>
        </w:rPr>
        <w:t xml:space="preserve"> </w:t>
      </w:r>
      <w:r w:rsidR="00526FFC" w:rsidRPr="00B967A3">
        <w:rPr>
          <w:szCs w:val="24"/>
        </w:rPr>
        <w:t xml:space="preserve">sebesar </w:t>
      </w:r>
      <w:r w:rsidR="005924CA" w:rsidRPr="009B49F2">
        <w:rPr>
          <w:rFonts w:asciiTheme="majorBidi" w:hAnsiTheme="majorBidi" w:cstheme="majorBidi"/>
          <w:szCs w:val="24"/>
        </w:rPr>
        <w:t xml:space="preserve">0,523 artinya bahwa 52,3 % kepuasan kerja dipengaruhi oleh komitmen kerja, sisanya 47,7 % </w:t>
      </w:r>
      <w:r w:rsidR="005924CA" w:rsidRPr="009B49F2">
        <w:rPr>
          <w:rFonts w:asciiTheme="majorBidi" w:hAnsiTheme="majorBidi" w:cstheme="majorBidi"/>
          <w:szCs w:val="24"/>
        </w:rPr>
        <w:lastRenderedPageBreak/>
        <w:t xml:space="preserve">kepuasan kerja guru </w:t>
      </w:r>
      <w:r w:rsidR="005924CA" w:rsidRPr="009B49F2">
        <w:rPr>
          <w:szCs w:val="24"/>
        </w:rPr>
        <w:t>SMP Negeri di Wilayah Kandeman Kabupaten Batang</w:t>
      </w:r>
      <w:r w:rsidR="005924CA" w:rsidRPr="009B49F2">
        <w:rPr>
          <w:rFonts w:asciiTheme="majorBidi" w:hAnsiTheme="majorBidi" w:cstheme="majorBidi"/>
          <w:szCs w:val="24"/>
        </w:rPr>
        <w:t xml:space="preserve"> dipengaruhi oleh variabel lain.</w:t>
      </w:r>
    </w:p>
    <w:p w:rsidR="004C49D3" w:rsidRDefault="004C49D3" w:rsidP="00BB06E8">
      <w:pPr>
        <w:pStyle w:val="ListParagraph"/>
        <w:spacing w:line="360" w:lineRule="auto"/>
        <w:ind w:left="0" w:firstLine="426"/>
        <w:jc w:val="both"/>
        <w:rPr>
          <w:szCs w:val="24"/>
          <w:lang w:val="id-ID"/>
        </w:rPr>
      </w:pPr>
      <w:r w:rsidRPr="00806A7D">
        <w:rPr>
          <w:szCs w:val="24"/>
        </w:rPr>
        <w:t xml:space="preserve">Hasil output analisis regresi </w:t>
      </w:r>
      <w:r>
        <w:rPr>
          <w:szCs w:val="24"/>
        </w:rPr>
        <w:t xml:space="preserve">output SPSS </w:t>
      </w:r>
      <w:r w:rsidRPr="002A1434">
        <w:rPr>
          <w:i/>
          <w:szCs w:val="24"/>
        </w:rPr>
        <w:t xml:space="preserve">release </w:t>
      </w:r>
      <w:r>
        <w:rPr>
          <w:i/>
          <w:szCs w:val="24"/>
          <w:lang w:val="id-ID"/>
        </w:rPr>
        <w:t>21</w:t>
      </w:r>
      <w:r w:rsidRPr="002A1434">
        <w:rPr>
          <w:i/>
          <w:szCs w:val="24"/>
        </w:rPr>
        <w:t>.0 for windows</w:t>
      </w:r>
      <w:r w:rsidRPr="002A1434">
        <w:rPr>
          <w:szCs w:val="24"/>
        </w:rPr>
        <w:t xml:space="preserve"> </w:t>
      </w:r>
      <w:r w:rsidRPr="00806A7D">
        <w:rPr>
          <w:szCs w:val="24"/>
        </w:rPr>
        <w:t>diketahui</w:t>
      </w:r>
      <w:r>
        <w:rPr>
          <w:szCs w:val="24"/>
        </w:rPr>
        <w:t xml:space="preserve"> sebagai berikut</w:t>
      </w:r>
      <w:r w:rsidRPr="00806A7D">
        <w:rPr>
          <w:szCs w:val="24"/>
        </w:rPr>
        <w:t>:</w:t>
      </w:r>
    </w:p>
    <w:p w:rsidR="00C73AF4" w:rsidRPr="00C73AF4" w:rsidRDefault="00C73AF4" w:rsidP="00BB06E8">
      <w:pPr>
        <w:pStyle w:val="ListParagraph"/>
        <w:spacing w:line="360" w:lineRule="auto"/>
        <w:ind w:left="0" w:firstLine="426"/>
        <w:jc w:val="both"/>
        <w:rPr>
          <w:szCs w:val="24"/>
          <w:lang w:val="id-ID"/>
        </w:rPr>
      </w:pPr>
    </w:p>
    <w:p w:rsidR="00B33E8C" w:rsidRPr="009B49F2" w:rsidRDefault="00B33E8C" w:rsidP="00BB06E8">
      <w:pPr>
        <w:pStyle w:val="ListParagraph"/>
        <w:spacing w:line="360" w:lineRule="auto"/>
        <w:ind w:left="284"/>
        <w:jc w:val="center"/>
        <w:rPr>
          <w:rFonts w:asciiTheme="majorBidi" w:hAnsiTheme="majorBidi" w:cstheme="majorBidi"/>
          <w:szCs w:val="24"/>
        </w:rPr>
      </w:pPr>
      <w:proofErr w:type="gramStart"/>
      <w:r w:rsidRPr="009B49F2">
        <w:rPr>
          <w:rFonts w:asciiTheme="majorBidi" w:hAnsiTheme="majorBidi" w:cstheme="majorBidi"/>
          <w:szCs w:val="24"/>
        </w:rPr>
        <w:t xml:space="preserve">Tabel </w:t>
      </w:r>
      <w:r w:rsidR="00A20835">
        <w:rPr>
          <w:rFonts w:asciiTheme="majorBidi" w:hAnsiTheme="majorBidi" w:cstheme="majorBidi"/>
          <w:szCs w:val="24"/>
          <w:lang w:val="id-ID"/>
        </w:rPr>
        <w:t>2.</w:t>
      </w:r>
      <w:proofErr w:type="gramEnd"/>
      <w:r w:rsidRPr="009B49F2">
        <w:rPr>
          <w:rFonts w:asciiTheme="majorBidi" w:hAnsiTheme="majorBidi" w:cstheme="majorBidi"/>
          <w:szCs w:val="24"/>
        </w:rPr>
        <w:t xml:space="preserve"> Hasil Koefisien Regresi X2 terhadap Y</w:t>
      </w:r>
    </w:p>
    <w:tbl>
      <w:tblPr>
        <w:tblW w:w="839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619"/>
        <w:gridCol w:w="1310"/>
        <w:gridCol w:w="1308"/>
        <w:gridCol w:w="1440"/>
        <w:gridCol w:w="1000"/>
        <w:gridCol w:w="1000"/>
      </w:tblGrid>
      <w:tr w:rsidR="00B33E8C" w:rsidRPr="003D58E0" w:rsidTr="00BB06E8">
        <w:trPr>
          <w:cantSplit/>
          <w:tblHeader/>
        </w:trPr>
        <w:tc>
          <w:tcPr>
            <w:tcW w:w="8398" w:type="dxa"/>
            <w:gridSpan w:val="7"/>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b/>
                <w:bCs/>
                <w:sz w:val="18"/>
                <w:szCs w:val="18"/>
              </w:rPr>
              <w:t>Coefficients</w:t>
            </w:r>
            <w:r w:rsidRPr="003D58E0">
              <w:rPr>
                <w:rFonts w:ascii="Arial" w:hAnsi="Arial" w:cs="Arial"/>
                <w:b/>
                <w:bCs/>
                <w:sz w:val="18"/>
                <w:szCs w:val="18"/>
                <w:vertAlign w:val="superscript"/>
              </w:rPr>
              <w:t>a</w:t>
            </w:r>
          </w:p>
        </w:tc>
      </w:tr>
      <w:tr w:rsidR="00B33E8C" w:rsidRPr="003D58E0" w:rsidTr="00BB06E8">
        <w:trPr>
          <w:cantSplit/>
          <w:tblHeader/>
        </w:trPr>
        <w:tc>
          <w:tcPr>
            <w:tcW w:w="2340" w:type="dxa"/>
            <w:gridSpan w:val="2"/>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rPr>
                <w:rFonts w:ascii="Arial" w:hAnsi="Arial" w:cs="Arial"/>
                <w:sz w:val="18"/>
                <w:szCs w:val="18"/>
              </w:rPr>
            </w:pPr>
            <w:r w:rsidRPr="003D58E0">
              <w:rPr>
                <w:rFonts w:ascii="Arial" w:hAnsi="Arial" w:cs="Arial"/>
                <w:sz w:val="18"/>
                <w:szCs w:val="18"/>
              </w:rPr>
              <w:t>Model</w:t>
            </w:r>
          </w:p>
        </w:tc>
        <w:tc>
          <w:tcPr>
            <w:tcW w:w="2618" w:type="dxa"/>
            <w:gridSpan w:val="2"/>
            <w:tcBorders>
              <w:top w:val="single" w:sz="4" w:space="0" w:color="000000"/>
              <w:left w:val="nil"/>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Unstandardized Coefficients</w:t>
            </w:r>
          </w:p>
        </w:tc>
        <w:tc>
          <w:tcPr>
            <w:tcW w:w="1440" w:type="dxa"/>
            <w:tcBorders>
              <w:top w:val="single" w:sz="4" w:space="0" w:color="000000"/>
              <w:left w:val="nil"/>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Standardized Coefficients</w:t>
            </w:r>
          </w:p>
        </w:tc>
        <w:tc>
          <w:tcPr>
            <w:tcW w:w="1000"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t</w:t>
            </w:r>
          </w:p>
        </w:tc>
        <w:tc>
          <w:tcPr>
            <w:tcW w:w="1000"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Sig.</w:t>
            </w:r>
          </w:p>
        </w:tc>
      </w:tr>
      <w:tr w:rsidR="00B33E8C" w:rsidRPr="003D58E0" w:rsidTr="00BB06E8">
        <w:trPr>
          <w:cantSplit/>
          <w:tblHeader/>
        </w:trPr>
        <w:tc>
          <w:tcPr>
            <w:tcW w:w="2340" w:type="dxa"/>
            <w:gridSpan w:val="2"/>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rPr>
                <w:rFonts w:ascii="Arial" w:hAnsi="Arial" w:cs="Arial"/>
                <w:sz w:val="18"/>
                <w:szCs w:val="18"/>
              </w:rPr>
            </w:pPr>
          </w:p>
        </w:tc>
        <w:tc>
          <w:tcPr>
            <w:tcW w:w="1310" w:type="dxa"/>
            <w:tcBorders>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B</w:t>
            </w:r>
          </w:p>
        </w:tc>
        <w:tc>
          <w:tcPr>
            <w:tcW w:w="1308" w:type="dxa"/>
            <w:tcBorders>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Std. Error</w:t>
            </w:r>
          </w:p>
        </w:tc>
        <w:tc>
          <w:tcPr>
            <w:tcW w:w="1440" w:type="dxa"/>
            <w:tcBorders>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jc w:val="center"/>
              <w:rPr>
                <w:rFonts w:ascii="Arial" w:hAnsi="Arial" w:cs="Arial"/>
                <w:sz w:val="18"/>
                <w:szCs w:val="18"/>
              </w:rPr>
            </w:pPr>
            <w:r w:rsidRPr="003D58E0">
              <w:rPr>
                <w:rFonts w:ascii="Arial" w:hAnsi="Arial" w:cs="Arial"/>
                <w:sz w:val="18"/>
                <w:szCs w:val="18"/>
              </w:rPr>
              <w:t>Beta</w:t>
            </w:r>
          </w:p>
        </w:tc>
        <w:tc>
          <w:tcPr>
            <w:tcW w:w="1000"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rPr>
                <w:rFonts w:ascii="Arial" w:hAnsi="Arial" w:cs="Arial"/>
                <w:sz w:val="18"/>
                <w:szCs w:val="18"/>
              </w:rPr>
            </w:pPr>
          </w:p>
        </w:tc>
        <w:tc>
          <w:tcPr>
            <w:tcW w:w="1000"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B33E8C" w:rsidRPr="003D58E0" w:rsidRDefault="00B33E8C" w:rsidP="00BB06E8">
            <w:pPr>
              <w:autoSpaceDE w:val="0"/>
              <w:autoSpaceDN w:val="0"/>
              <w:adjustRightInd w:val="0"/>
              <w:spacing w:line="360" w:lineRule="auto"/>
              <w:rPr>
                <w:rFonts w:ascii="Arial" w:hAnsi="Arial" w:cs="Arial"/>
                <w:sz w:val="18"/>
                <w:szCs w:val="18"/>
              </w:rPr>
            </w:pPr>
          </w:p>
        </w:tc>
      </w:tr>
      <w:tr w:rsidR="00B33E8C" w:rsidRPr="003D58E0" w:rsidTr="00BB06E8">
        <w:trPr>
          <w:cantSplit/>
          <w:tblHeader/>
        </w:trPr>
        <w:tc>
          <w:tcPr>
            <w:tcW w:w="721"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rFonts w:ascii="Arial" w:hAnsi="Arial" w:cs="Arial"/>
                <w:sz w:val="18"/>
                <w:szCs w:val="18"/>
              </w:rPr>
            </w:pPr>
            <w:r w:rsidRPr="003D58E0">
              <w:rPr>
                <w:rFonts w:ascii="Arial" w:hAnsi="Arial" w:cs="Arial"/>
                <w:sz w:val="18"/>
                <w:szCs w:val="18"/>
              </w:rPr>
              <w:t>1</w:t>
            </w:r>
          </w:p>
        </w:tc>
        <w:tc>
          <w:tcPr>
            <w:tcW w:w="1619" w:type="dxa"/>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rFonts w:ascii="Arial" w:hAnsi="Arial" w:cs="Arial"/>
                <w:sz w:val="18"/>
                <w:szCs w:val="18"/>
              </w:rPr>
            </w:pPr>
            <w:r w:rsidRPr="003D58E0">
              <w:rPr>
                <w:rFonts w:ascii="Arial" w:hAnsi="Arial" w:cs="Arial"/>
                <w:sz w:val="18"/>
                <w:szCs w:val="18"/>
              </w:rPr>
              <w:t>(Constant)</w:t>
            </w:r>
          </w:p>
        </w:tc>
        <w:tc>
          <w:tcPr>
            <w:tcW w:w="131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19.393</w:t>
            </w:r>
          </w:p>
        </w:tc>
        <w:tc>
          <w:tcPr>
            <w:tcW w:w="1308"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7.349</w:t>
            </w:r>
          </w:p>
        </w:tc>
        <w:tc>
          <w:tcPr>
            <w:tcW w:w="1440" w:type="dxa"/>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2.639</w:t>
            </w: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.010</w:t>
            </w:r>
          </w:p>
        </w:tc>
      </w:tr>
      <w:tr w:rsidR="00B33E8C" w:rsidRPr="003D58E0" w:rsidTr="00BB06E8">
        <w:trPr>
          <w:cantSplit/>
          <w:tblHeader/>
        </w:trPr>
        <w:tc>
          <w:tcPr>
            <w:tcW w:w="721"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rFonts w:ascii="Arial" w:hAnsi="Arial" w:cs="Arial"/>
                <w:sz w:val="18"/>
                <w:szCs w:val="18"/>
              </w:rPr>
            </w:pPr>
          </w:p>
        </w:tc>
        <w:tc>
          <w:tcPr>
            <w:tcW w:w="1619" w:type="dxa"/>
            <w:tcBorders>
              <w:top w:val="nil"/>
              <w:left w:val="nil"/>
              <w:bottom w:val="single" w:sz="4" w:space="0" w:color="000000"/>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rFonts w:ascii="Arial" w:hAnsi="Arial" w:cs="Arial"/>
                <w:sz w:val="18"/>
                <w:szCs w:val="18"/>
              </w:rPr>
            </w:pPr>
            <w:r w:rsidRPr="003D58E0">
              <w:rPr>
                <w:rFonts w:ascii="Arial" w:hAnsi="Arial" w:cs="Arial"/>
                <w:sz w:val="18"/>
                <w:szCs w:val="18"/>
              </w:rPr>
              <w:t>Komitmen Kerja</w:t>
            </w:r>
          </w:p>
        </w:tc>
        <w:tc>
          <w:tcPr>
            <w:tcW w:w="131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.785</w:t>
            </w:r>
          </w:p>
        </w:tc>
        <w:tc>
          <w:tcPr>
            <w:tcW w:w="1308"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.071</w:t>
            </w:r>
          </w:p>
        </w:tc>
        <w:tc>
          <w:tcPr>
            <w:tcW w:w="144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.723</w:t>
            </w:r>
          </w:p>
        </w:tc>
        <w:tc>
          <w:tcPr>
            <w:tcW w:w="100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11.040</w:t>
            </w:r>
          </w:p>
        </w:tc>
        <w:tc>
          <w:tcPr>
            <w:tcW w:w="100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B33E8C" w:rsidRPr="003D58E0" w:rsidRDefault="00B33E8C" w:rsidP="00BB06E8">
            <w:pPr>
              <w:autoSpaceDE w:val="0"/>
              <w:autoSpaceDN w:val="0"/>
              <w:adjustRightInd w:val="0"/>
              <w:spacing w:line="360" w:lineRule="auto"/>
              <w:jc w:val="right"/>
              <w:rPr>
                <w:rFonts w:ascii="Arial" w:hAnsi="Arial" w:cs="Arial"/>
                <w:sz w:val="18"/>
                <w:szCs w:val="18"/>
              </w:rPr>
            </w:pPr>
            <w:r w:rsidRPr="003D58E0">
              <w:rPr>
                <w:rFonts w:ascii="Arial" w:hAnsi="Arial" w:cs="Arial"/>
                <w:sz w:val="18"/>
                <w:szCs w:val="18"/>
              </w:rPr>
              <w:t>.000</w:t>
            </w:r>
          </w:p>
        </w:tc>
      </w:tr>
      <w:tr w:rsidR="00B33E8C" w:rsidRPr="003D58E0" w:rsidTr="00BB06E8">
        <w:trPr>
          <w:cantSplit/>
        </w:trPr>
        <w:tc>
          <w:tcPr>
            <w:tcW w:w="4958" w:type="dxa"/>
            <w:gridSpan w:val="4"/>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rFonts w:ascii="Arial" w:hAnsi="Arial" w:cs="Arial"/>
                <w:sz w:val="18"/>
                <w:szCs w:val="18"/>
              </w:rPr>
            </w:pPr>
            <w:r w:rsidRPr="003D58E0">
              <w:rPr>
                <w:rFonts w:ascii="Arial" w:hAnsi="Arial" w:cs="Arial"/>
                <w:sz w:val="18"/>
                <w:szCs w:val="18"/>
              </w:rPr>
              <w:t>a. Dependent Variable: Kepuasan Kerja</w:t>
            </w:r>
          </w:p>
        </w:tc>
        <w:tc>
          <w:tcPr>
            <w:tcW w:w="1440" w:type="dxa"/>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tcPr>
          <w:p w:rsidR="00B33E8C" w:rsidRPr="003D58E0" w:rsidRDefault="00B33E8C" w:rsidP="00BB06E8">
            <w:pPr>
              <w:autoSpaceDE w:val="0"/>
              <w:autoSpaceDN w:val="0"/>
              <w:adjustRightInd w:val="0"/>
              <w:spacing w:line="360" w:lineRule="auto"/>
              <w:rPr>
                <w:szCs w:val="24"/>
              </w:rPr>
            </w:pPr>
          </w:p>
        </w:tc>
      </w:tr>
    </w:tbl>
    <w:p w:rsidR="00B33E8C" w:rsidRPr="009B49F2" w:rsidRDefault="00B33E8C" w:rsidP="00BB06E8">
      <w:pPr>
        <w:pStyle w:val="ListParagraph"/>
        <w:spacing w:line="360" w:lineRule="auto"/>
        <w:ind w:left="0" w:firstLine="709"/>
        <w:jc w:val="both"/>
        <w:rPr>
          <w:rFonts w:asciiTheme="majorBidi" w:hAnsiTheme="majorBidi" w:cstheme="majorBidi"/>
          <w:szCs w:val="24"/>
        </w:rPr>
      </w:pPr>
      <w:r w:rsidRPr="009B49F2">
        <w:rPr>
          <w:rFonts w:asciiTheme="majorBidi" w:hAnsiTheme="majorBidi" w:cstheme="majorBidi"/>
          <w:szCs w:val="24"/>
        </w:rPr>
        <w:t xml:space="preserve">Berdasarkan tabel </w:t>
      </w:r>
      <w:r w:rsidR="00603C30">
        <w:rPr>
          <w:rFonts w:asciiTheme="majorBidi" w:hAnsiTheme="majorBidi" w:cstheme="majorBidi"/>
          <w:szCs w:val="24"/>
          <w:lang w:val="id-ID"/>
        </w:rPr>
        <w:t>2</w:t>
      </w:r>
      <w:r w:rsidRPr="009B49F2">
        <w:rPr>
          <w:rFonts w:asciiTheme="majorBidi" w:hAnsiTheme="majorBidi" w:cstheme="majorBidi"/>
          <w:szCs w:val="24"/>
        </w:rPr>
        <w:t xml:space="preserve"> hasil uji koefisien regresi menunjukkan nilai t = 2,639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0,010 berarti konstanta regresi 19,393 sangat signifikan, dan nilai t = 11,040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0,000 maka berarti koefisien regresi 0,785 sangat signifikan.</w:t>
      </w:r>
    </w:p>
    <w:p w:rsidR="0092120A" w:rsidRDefault="00B33E8C" w:rsidP="00BB06E8">
      <w:pPr>
        <w:autoSpaceDE w:val="0"/>
        <w:autoSpaceDN w:val="0"/>
        <w:adjustRightInd w:val="0"/>
        <w:spacing w:line="360" w:lineRule="auto"/>
        <w:ind w:firstLine="426"/>
        <w:jc w:val="both"/>
        <w:rPr>
          <w:szCs w:val="24"/>
        </w:rPr>
      </w:pPr>
      <w:r w:rsidRPr="009B49F2">
        <w:rPr>
          <w:rFonts w:asciiTheme="majorBidi" w:hAnsiTheme="majorBidi" w:cstheme="majorBidi"/>
          <w:szCs w:val="24"/>
        </w:rPr>
        <w:t>Hasil uji regresi variabel komitmen kerja terhadap kepuasan kerja diperoleh hasil nilai konstanta 19,393 dan nilai koefisien regresi sebesar 0,785 dengan signifikansi 0,000 sehingga persamaan regresi sebagai berikut: Ŷ = 19,393 + 0,785 X2.</w:t>
      </w:r>
      <w:r w:rsidR="0092120A">
        <w:rPr>
          <w:szCs w:val="24"/>
        </w:rPr>
        <w:t xml:space="preserve">. </w:t>
      </w:r>
    </w:p>
    <w:p w:rsidR="0092120A" w:rsidRDefault="00A20835" w:rsidP="00BB06E8">
      <w:pPr>
        <w:autoSpaceDE w:val="0"/>
        <w:autoSpaceDN w:val="0"/>
        <w:adjustRightInd w:val="0"/>
        <w:spacing w:line="360" w:lineRule="auto"/>
        <w:ind w:firstLine="426"/>
        <w:jc w:val="both"/>
        <w:rPr>
          <w:szCs w:val="24"/>
        </w:rPr>
      </w:pPr>
      <w:proofErr w:type="gramStart"/>
      <w:r w:rsidRPr="009B49F2">
        <w:rPr>
          <w:rFonts w:asciiTheme="majorBidi" w:hAnsiTheme="majorBidi" w:cstheme="majorBidi"/>
          <w:szCs w:val="24"/>
        </w:rPr>
        <w:t>Berdasarkan hasil tersebut, maka dapat disimpulkan bahwa naik turunnya kepuasan kerja dipengaruhi oleh baik buruknya komitmen kerja.</w:t>
      </w:r>
      <w:proofErr w:type="gramEnd"/>
      <w:r w:rsidRPr="009B49F2">
        <w:rPr>
          <w:rFonts w:asciiTheme="majorBidi" w:hAnsiTheme="majorBidi" w:cstheme="majorBidi"/>
          <w:szCs w:val="24"/>
        </w:rPr>
        <w:t xml:space="preserve"> </w:t>
      </w:r>
      <w:proofErr w:type="gramStart"/>
      <w:r w:rsidRPr="009B49F2">
        <w:rPr>
          <w:rFonts w:asciiTheme="majorBidi" w:hAnsiTheme="majorBidi" w:cstheme="majorBidi"/>
          <w:szCs w:val="24"/>
        </w:rPr>
        <w:t xml:space="preserve">Semakin baik komitmen kerja, maka semakin meningkat kepuasan kerja para guru </w:t>
      </w:r>
      <w:r w:rsidRPr="009B49F2">
        <w:rPr>
          <w:szCs w:val="24"/>
        </w:rPr>
        <w:t>SMP Negeri di Wilayah Kandeman Kabupaten Batang</w:t>
      </w:r>
      <w:r w:rsidRPr="009B49F2">
        <w:rPr>
          <w:rFonts w:asciiTheme="majorBidi" w:hAnsiTheme="majorBidi" w:cstheme="majorBidi"/>
          <w:szCs w:val="24"/>
        </w:rPr>
        <w:t>.</w:t>
      </w:r>
      <w:proofErr w:type="gramEnd"/>
      <w:r w:rsidRPr="009B49F2">
        <w:rPr>
          <w:rFonts w:asciiTheme="majorBidi" w:hAnsiTheme="majorBidi" w:cstheme="majorBidi"/>
          <w:szCs w:val="24"/>
        </w:rPr>
        <w:t xml:space="preserve"> Demikian pula sebaliknya jika komitmen kerja tidak baik, maka kepuasan kerja guru </w:t>
      </w:r>
      <w:r w:rsidRPr="009B49F2">
        <w:rPr>
          <w:szCs w:val="24"/>
        </w:rPr>
        <w:t>SMP Negeri di Wilayah Kandeman Kabupaten Batang</w:t>
      </w:r>
      <w:r w:rsidRPr="009B49F2">
        <w:rPr>
          <w:rFonts w:asciiTheme="majorBidi" w:hAnsiTheme="majorBidi" w:cstheme="majorBidi"/>
          <w:szCs w:val="24"/>
        </w:rPr>
        <w:t xml:space="preserve"> juga </w:t>
      </w:r>
      <w:proofErr w:type="gramStart"/>
      <w:r w:rsidRPr="009B49F2">
        <w:rPr>
          <w:rFonts w:asciiTheme="majorBidi" w:hAnsiTheme="majorBidi" w:cstheme="majorBidi"/>
          <w:szCs w:val="24"/>
        </w:rPr>
        <w:t>akan</w:t>
      </w:r>
      <w:proofErr w:type="gramEnd"/>
      <w:r w:rsidRPr="009B49F2">
        <w:rPr>
          <w:rFonts w:asciiTheme="majorBidi" w:hAnsiTheme="majorBidi" w:cstheme="majorBidi"/>
          <w:szCs w:val="24"/>
        </w:rPr>
        <w:t xml:space="preserve"> menurun.</w:t>
      </w:r>
    </w:p>
    <w:p w:rsidR="0092120A" w:rsidRPr="00F70B72" w:rsidRDefault="0092120A" w:rsidP="00BB06E8">
      <w:pPr>
        <w:pStyle w:val="ListParagraph"/>
        <w:numPr>
          <w:ilvl w:val="4"/>
          <w:numId w:val="3"/>
        </w:numPr>
        <w:spacing w:line="360" w:lineRule="auto"/>
        <w:ind w:left="426"/>
        <w:jc w:val="both"/>
        <w:rPr>
          <w:b/>
          <w:bCs/>
          <w:szCs w:val="24"/>
        </w:rPr>
      </w:pPr>
      <w:r w:rsidRPr="0092120A">
        <w:rPr>
          <w:b/>
          <w:bCs/>
          <w:szCs w:val="24"/>
          <w:lang w:val="id-ID"/>
        </w:rPr>
        <w:t xml:space="preserve">Hasil Pengujian Hipotesis 3 : </w:t>
      </w:r>
      <w:r w:rsidR="00A20835" w:rsidRPr="009B49F2">
        <w:rPr>
          <w:b/>
          <w:szCs w:val="24"/>
        </w:rPr>
        <w:t>Terdapat pengaruh  motivasi kerja (X3) terhadap kepuasan kerja (Y) guru SMP Negeri di Wilayah Kandeman Kabupaten Batang.</w:t>
      </w:r>
    </w:p>
    <w:p w:rsidR="00C31703" w:rsidRPr="00C31703" w:rsidRDefault="00C31703" w:rsidP="00BB06E8">
      <w:pPr>
        <w:pStyle w:val="ListParagraph"/>
        <w:spacing w:line="360" w:lineRule="auto"/>
        <w:ind w:left="66" w:firstLine="360"/>
        <w:jc w:val="both"/>
        <w:rPr>
          <w:bCs/>
          <w:szCs w:val="24"/>
        </w:rPr>
      </w:pPr>
      <w:r w:rsidRPr="00C31703">
        <w:rPr>
          <w:bCs/>
          <w:szCs w:val="24"/>
        </w:rPr>
        <w:t xml:space="preserve">Pengujian korelasi pengaruh </w:t>
      </w:r>
      <w:r>
        <w:rPr>
          <w:bCs/>
          <w:szCs w:val="24"/>
          <w:lang w:val="id-ID"/>
        </w:rPr>
        <w:t>motivasi</w:t>
      </w:r>
      <w:r w:rsidRPr="00C31703">
        <w:rPr>
          <w:bCs/>
          <w:szCs w:val="24"/>
        </w:rPr>
        <w:t xml:space="preserve"> kerja terhadap kepuasan kerja guru diketahui bahwa korelasi </w:t>
      </w:r>
      <w:r>
        <w:rPr>
          <w:bCs/>
          <w:szCs w:val="24"/>
          <w:lang w:val="id-ID"/>
        </w:rPr>
        <w:t>motivasi</w:t>
      </w:r>
      <w:r w:rsidRPr="00C31703">
        <w:rPr>
          <w:bCs/>
          <w:szCs w:val="24"/>
        </w:rPr>
        <w:t xml:space="preserve"> kerja terhadap kepuasan kerja guru diperoleh nilai korelasi </w:t>
      </w:r>
      <w:r w:rsidRPr="00C31703">
        <w:rPr>
          <w:bCs/>
          <w:szCs w:val="24"/>
        </w:rPr>
        <w:lastRenderedPageBreak/>
        <w:t xml:space="preserve">sebesar </w:t>
      </w:r>
      <w:r w:rsidRPr="009B49F2">
        <w:rPr>
          <w:rFonts w:asciiTheme="majorBidi" w:hAnsiTheme="majorBidi" w:cstheme="majorBidi"/>
          <w:szCs w:val="24"/>
        </w:rPr>
        <w:t xml:space="preserve">0,764 </w:t>
      </w:r>
      <w:r w:rsidRPr="00C31703">
        <w:rPr>
          <w:bCs/>
          <w:szCs w:val="24"/>
        </w:rPr>
        <w:t xml:space="preserve">termasuk korelasi antar kedua variabel termasuk kategori tinggi dengan signifikansi 0,000 lebih kecil dari taraf signifikansi 0,05 atau 0,000 &lt; 0,05.  </w:t>
      </w:r>
    </w:p>
    <w:p w:rsidR="00C31703" w:rsidRPr="00C31703" w:rsidRDefault="00C31703" w:rsidP="00BB06E8">
      <w:pPr>
        <w:pStyle w:val="ListParagraph"/>
        <w:spacing w:line="360" w:lineRule="auto"/>
        <w:ind w:left="66" w:firstLine="360"/>
        <w:jc w:val="both"/>
        <w:rPr>
          <w:bCs/>
          <w:szCs w:val="24"/>
        </w:rPr>
      </w:pPr>
      <w:proofErr w:type="gramStart"/>
      <w:r w:rsidRPr="00C31703">
        <w:rPr>
          <w:bCs/>
          <w:szCs w:val="24"/>
        </w:rPr>
        <w:t xml:space="preserve">Selanjutnya untuk mengetahui apakah hipotesis </w:t>
      </w:r>
      <w:r>
        <w:rPr>
          <w:bCs/>
          <w:szCs w:val="24"/>
          <w:lang w:val="id-ID"/>
        </w:rPr>
        <w:t>3</w:t>
      </w:r>
      <w:r w:rsidRPr="00C31703">
        <w:rPr>
          <w:bCs/>
          <w:szCs w:val="24"/>
        </w:rPr>
        <w:t xml:space="preserve"> diterima atau ditolak, maka dapat dilihat hasil uji anova.</w:t>
      </w:r>
      <w:proofErr w:type="gramEnd"/>
      <w:r w:rsidRPr="00C31703">
        <w:rPr>
          <w:bCs/>
          <w:szCs w:val="24"/>
        </w:rPr>
        <w:t xml:space="preserve"> Berdasarkan hasil uji anova </w:t>
      </w:r>
      <w:r>
        <w:rPr>
          <w:bCs/>
          <w:szCs w:val="24"/>
          <w:lang w:val="id-ID"/>
        </w:rPr>
        <w:t>motivasi</w:t>
      </w:r>
      <w:r w:rsidRPr="00C31703">
        <w:rPr>
          <w:bCs/>
          <w:szCs w:val="24"/>
        </w:rPr>
        <w:t xml:space="preserve"> kerja terhadap kepuasan kerja guru di atas dapat dijelaskan bahwa hasil analisis regresi diperoleh nilai signifikansi 0,000 lebih kecil dari taraf signifikansi 0</w:t>
      </w:r>
      <w:proofErr w:type="gramStart"/>
      <w:r w:rsidRPr="00C31703">
        <w:rPr>
          <w:bCs/>
          <w:szCs w:val="24"/>
        </w:rPr>
        <w:t>,05</w:t>
      </w:r>
      <w:proofErr w:type="gramEnd"/>
      <w:r w:rsidRPr="00C31703">
        <w:rPr>
          <w:bCs/>
          <w:szCs w:val="24"/>
        </w:rPr>
        <w:t xml:space="preserve"> atau 0,000 &lt; 0,05. </w:t>
      </w:r>
      <w:proofErr w:type="gramStart"/>
      <w:r w:rsidRPr="00C31703">
        <w:rPr>
          <w:bCs/>
          <w:szCs w:val="24"/>
        </w:rPr>
        <w:t xml:space="preserve">Berdasarkan hasil tersebut maka hipotesis </w:t>
      </w:r>
      <w:r>
        <w:rPr>
          <w:bCs/>
          <w:szCs w:val="24"/>
          <w:lang w:val="id-ID"/>
        </w:rPr>
        <w:t>3</w:t>
      </w:r>
      <w:r w:rsidRPr="00C31703">
        <w:rPr>
          <w:bCs/>
          <w:szCs w:val="24"/>
        </w:rPr>
        <w:t xml:space="preserve"> yang berbunyi Terdapat pengaruh </w:t>
      </w:r>
      <w:r>
        <w:rPr>
          <w:bCs/>
          <w:szCs w:val="24"/>
          <w:lang w:val="id-ID"/>
        </w:rPr>
        <w:t>motivasi</w:t>
      </w:r>
      <w:r w:rsidRPr="00C31703">
        <w:rPr>
          <w:bCs/>
          <w:szCs w:val="24"/>
        </w:rPr>
        <w:t xml:space="preserve"> kerja (X</w:t>
      </w:r>
      <w:r>
        <w:rPr>
          <w:bCs/>
          <w:szCs w:val="24"/>
          <w:lang w:val="id-ID"/>
        </w:rPr>
        <w:t>3</w:t>
      </w:r>
      <w:r w:rsidRPr="00C31703">
        <w:rPr>
          <w:bCs/>
          <w:szCs w:val="24"/>
        </w:rPr>
        <w:t>) terhadap kepuasan kerja (Y) guru SMP Negeri di Wilayah Kandeman Kabupaten Batang diterima.</w:t>
      </w:r>
      <w:proofErr w:type="gramEnd"/>
    </w:p>
    <w:p w:rsidR="00F70B72" w:rsidRDefault="00C31703" w:rsidP="00BB06E8">
      <w:pPr>
        <w:pStyle w:val="ListParagraph"/>
        <w:spacing w:line="360" w:lineRule="auto"/>
        <w:ind w:left="66" w:firstLine="360"/>
        <w:jc w:val="both"/>
        <w:rPr>
          <w:bCs/>
          <w:szCs w:val="24"/>
          <w:lang w:val="id-ID"/>
        </w:rPr>
      </w:pPr>
      <w:r w:rsidRPr="00C31703">
        <w:rPr>
          <w:bCs/>
          <w:szCs w:val="24"/>
        </w:rPr>
        <w:t xml:space="preserve">Untuk mengetahui besarnya pengaruh </w:t>
      </w:r>
      <w:r>
        <w:rPr>
          <w:bCs/>
          <w:szCs w:val="24"/>
          <w:lang w:val="id-ID"/>
        </w:rPr>
        <w:t xml:space="preserve">motivasi </w:t>
      </w:r>
      <w:proofErr w:type="gramStart"/>
      <w:r>
        <w:rPr>
          <w:bCs/>
          <w:szCs w:val="24"/>
          <w:lang w:val="id-ID"/>
        </w:rPr>
        <w:t>kerja</w:t>
      </w:r>
      <w:r w:rsidRPr="00C31703">
        <w:rPr>
          <w:bCs/>
          <w:szCs w:val="24"/>
        </w:rPr>
        <w:t xml:space="preserve">  terhadap</w:t>
      </w:r>
      <w:proofErr w:type="gramEnd"/>
      <w:r w:rsidRPr="00C31703">
        <w:rPr>
          <w:bCs/>
          <w:szCs w:val="24"/>
        </w:rPr>
        <w:t xml:space="preserve"> kepuasan kerja guru dapat dilihat melalui hasil uji determinasi. Hasil output sumbangan variabel </w:t>
      </w:r>
      <w:r>
        <w:rPr>
          <w:bCs/>
          <w:szCs w:val="24"/>
          <w:lang w:val="id-ID"/>
        </w:rPr>
        <w:t>motivasi kerja</w:t>
      </w:r>
      <w:r w:rsidRPr="00C31703">
        <w:rPr>
          <w:bCs/>
          <w:szCs w:val="24"/>
        </w:rPr>
        <w:t xml:space="preserve"> diketahui, angka R Square untuk </w:t>
      </w:r>
      <w:r>
        <w:rPr>
          <w:bCs/>
          <w:szCs w:val="24"/>
          <w:lang w:val="id-ID"/>
        </w:rPr>
        <w:t>motivasi kerja</w:t>
      </w:r>
      <w:r w:rsidRPr="00C31703">
        <w:rPr>
          <w:bCs/>
          <w:szCs w:val="24"/>
        </w:rPr>
        <w:t xml:space="preserve"> sebesar sebesar </w:t>
      </w:r>
      <w:r w:rsidRPr="009B49F2">
        <w:rPr>
          <w:rFonts w:asciiTheme="majorBidi" w:hAnsiTheme="majorBidi" w:cstheme="majorBidi"/>
          <w:szCs w:val="24"/>
        </w:rPr>
        <w:t xml:space="preserve">0,58,4 artinya bahwa 58,4 % kepuasan kerja dipengaruhi oleh motivasi kerja, sisanya 41,6 % kepuasan kerja guru </w:t>
      </w:r>
      <w:r w:rsidRPr="009B49F2">
        <w:rPr>
          <w:szCs w:val="24"/>
        </w:rPr>
        <w:t>SMP Negeri di Wilayah Kandeman Kabupaten Batang</w:t>
      </w:r>
      <w:r w:rsidRPr="009B49F2">
        <w:rPr>
          <w:rFonts w:asciiTheme="majorBidi" w:hAnsiTheme="majorBidi" w:cstheme="majorBidi"/>
          <w:szCs w:val="24"/>
        </w:rPr>
        <w:t xml:space="preserve"> dipengaruhi oleh variabel lain</w:t>
      </w:r>
      <w:r w:rsidRPr="00C31703">
        <w:rPr>
          <w:bCs/>
          <w:szCs w:val="24"/>
        </w:rPr>
        <w:t>.</w:t>
      </w:r>
      <w:r>
        <w:rPr>
          <w:bCs/>
          <w:szCs w:val="24"/>
          <w:lang w:val="id-ID"/>
        </w:rPr>
        <w:t xml:space="preserve"> </w:t>
      </w:r>
    </w:p>
    <w:p w:rsidR="00C31703" w:rsidRDefault="00C31703" w:rsidP="00BB06E8">
      <w:pPr>
        <w:pStyle w:val="ListParagraph"/>
        <w:spacing w:line="360" w:lineRule="auto"/>
        <w:ind w:left="0" w:firstLine="426"/>
        <w:jc w:val="both"/>
        <w:rPr>
          <w:szCs w:val="24"/>
          <w:lang w:val="id-ID"/>
        </w:rPr>
      </w:pPr>
      <w:r w:rsidRPr="00806A7D">
        <w:rPr>
          <w:szCs w:val="24"/>
        </w:rPr>
        <w:t xml:space="preserve">Hasil output analisis regresi </w:t>
      </w:r>
      <w:r>
        <w:rPr>
          <w:szCs w:val="24"/>
        </w:rPr>
        <w:t xml:space="preserve">output SPSS </w:t>
      </w:r>
      <w:r w:rsidRPr="002A1434">
        <w:rPr>
          <w:i/>
          <w:szCs w:val="24"/>
        </w:rPr>
        <w:t xml:space="preserve">release </w:t>
      </w:r>
      <w:r>
        <w:rPr>
          <w:i/>
          <w:szCs w:val="24"/>
          <w:lang w:val="id-ID"/>
        </w:rPr>
        <w:t>21</w:t>
      </w:r>
      <w:r w:rsidRPr="002A1434">
        <w:rPr>
          <w:i/>
          <w:szCs w:val="24"/>
        </w:rPr>
        <w:t>.0 for windows</w:t>
      </w:r>
      <w:r w:rsidRPr="002A1434">
        <w:rPr>
          <w:szCs w:val="24"/>
        </w:rPr>
        <w:t xml:space="preserve"> </w:t>
      </w:r>
      <w:r w:rsidRPr="00806A7D">
        <w:rPr>
          <w:szCs w:val="24"/>
        </w:rPr>
        <w:t>diketahui</w:t>
      </w:r>
      <w:r>
        <w:rPr>
          <w:szCs w:val="24"/>
        </w:rPr>
        <w:t xml:space="preserve"> sebagai berikut</w:t>
      </w:r>
      <w:r w:rsidRPr="00806A7D">
        <w:rPr>
          <w:szCs w:val="24"/>
        </w:rPr>
        <w:t>:</w:t>
      </w:r>
    </w:p>
    <w:p w:rsidR="00C31703" w:rsidRPr="009B49F2" w:rsidRDefault="00C31703" w:rsidP="00BB06E8">
      <w:pPr>
        <w:pStyle w:val="ListParagraph"/>
        <w:spacing w:line="360" w:lineRule="auto"/>
        <w:ind w:left="284"/>
        <w:jc w:val="center"/>
        <w:rPr>
          <w:rFonts w:asciiTheme="majorBidi" w:hAnsiTheme="majorBidi" w:cstheme="majorBidi"/>
          <w:szCs w:val="24"/>
        </w:rPr>
      </w:pPr>
      <w:proofErr w:type="gramStart"/>
      <w:r>
        <w:rPr>
          <w:rFonts w:asciiTheme="majorBidi" w:hAnsiTheme="majorBidi" w:cstheme="majorBidi"/>
          <w:szCs w:val="24"/>
        </w:rPr>
        <w:t>Tabel 3.</w:t>
      </w:r>
      <w:proofErr w:type="gramEnd"/>
      <w:r w:rsidRPr="009B49F2">
        <w:rPr>
          <w:rFonts w:asciiTheme="majorBidi" w:hAnsiTheme="majorBidi" w:cstheme="majorBidi"/>
          <w:szCs w:val="24"/>
        </w:rPr>
        <w:t xml:space="preserve"> Hasil Koefisien Regresi X3 terhadap Y</w:t>
      </w:r>
    </w:p>
    <w:tbl>
      <w:tblPr>
        <w:tblW w:w="82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424"/>
        <w:gridCol w:w="1310"/>
        <w:gridCol w:w="1308"/>
        <w:gridCol w:w="1440"/>
        <w:gridCol w:w="1000"/>
        <w:gridCol w:w="1000"/>
      </w:tblGrid>
      <w:tr w:rsidR="00C31703" w:rsidRPr="00A33568" w:rsidTr="00BB06E8">
        <w:trPr>
          <w:cantSplit/>
          <w:tblHeader/>
        </w:trPr>
        <w:tc>
          <w:tcPr>
            <w:tcW w:w="8203" w:type="dxa"/>
            <w:gridSpan w:val="7"/>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b/>
                <w:bCs/>
                <w:sz w:val="18"/>
                <w:szCs w:val="18"/>
              </w:rPr>
              <w:t>Coefficients</w:t>
            </w:r>
            <w:r w:rsidRPr="00A33568">
              <w:rPr>
                <w:rFonts w:ascii="Arial" w:hAnsi="Arial" w:cs="Arial"/>
                <w:b/>
                <w:bCs/>
                <w:sz w:val="18"/>
                <w:szCs w:val="18"/>
                <w:vertAlign w:val="superscript"/>
              </w:rPr>
              <w:t>a</w:t>
            </w:r>
          </w:p>
        </w:tc>
      </w:tr>
      <w:tr w:rsidR="00C31703" w:rsidRPr="00A33568" w:rsidTr="00BB06E8">
        <w:trPr>
          <w:cantSplit/>
          <w:tblHeader/>
        </w:trPr>
        <w:tc>
          <w:tcPr>
            <w:tcW w:w="2145" w:type="dxa"/>
            <w:gridSpan w:val="2"/>
            <w:vMerge w:val="restar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rPr>
                <w:rFonts w:ascii="Arial" w:hAnsi="Arial" w:cs="Arial"/>
                <w:sz w:val="18"/>
                <w:szCs w:val="18"/>
              </w:rPr>
            </w:pPr>
            <w:r w:rsidRPr="00A33568">
              <w:rPr>
                <w:rFonts w:ascii="Arial" w:hAnsi="Arial" w:cs="Arial"/>
                <w:sz w:val="18"/>
                <w:szCs w:val="18"/>
              </w:rPr>
              <w:t>Model</w:t>
            </w:r>
          </w:p>
        </w:tc>
        <w:tc>
          <w:tcPr>
            <w:tcW w:w="2618" w:type="dxa"/>
            <w:gridSpan w:val="2"/>
            <w:tcBorders>
              <w:top w:val="single" w:sz="4" w:space="0" w:color="000000"/>
              <w:left w:val="nil"/>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Unstandardized Coefficients</w:t>
            </w:r>
          </w:p>
        </w:tc>
        <w:tc>
          <w:tcPr>
            <w:tcW w:w="1440" w:type="dxa"/>
            <w:tcBorders>
              <w:top w:val="single" w:sz="4" w:space="0" w:color="000000"/>
              <w:left w:val="nil"/>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Standardized Coefficients</w:t>
            </w:r>
          </w:p>
        </w:tc>
        <w:tc>
          <w:tcPr>
            <w:tcW w:w="1000"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t</w:t>
            </w:r>
          </w:p>
        </w:tc>
        <w:tc>
          <w:tcPr>
            <w:tcW w:w="1000"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Sig.</w:t>
            </w:r>
          </w:p>
        </w:tc>
      </w:tr>
      <w:tr w:rsidR="00C31703" w:rsidRPr="00A33568" w:rsidTr="00BB06E8">
        <w:trPr>
          <w:cantSplit/>
          <w:tblHeader/>
        </w:trPr>
        <w:tc>
          <w:tcPr>
            <w:tcW w:w="2145" w:type="dxa"/>
            <w:gridSpan w:val="2"/>
            <w:vMerge/>
            <w:tcBorders>
              <w:top w:val="single" w:sz="18" w:space="0" w:color="000000"/>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rPr>
                <w:rFonts w:ascii="Arial" w:hAnsi="Arial" w:cs="Arial"/>
                <w:sz w:val="18"/>
                <w:szCs w:val="18"/>
              </w:rPr>
            </w:pPr>
          </w:p>
        </w:tc>
        <w:tc>
          <w:tcPr>
            <w:tcW w:w="1310" w:type="dxa"/>
            <w:tcBorders>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B</w:t>
            </w:r>
          </w:p>
        </w:tc>
        <w:tc>
          <w:tcPr>
            <w:tcW w:w="1308" w:type="dxa"/>
            <w:tcBorders>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Std. Error</w:t>
            </w:r>
          </w:p>
        </w:tc>
        <w:tc>
          <w:tcPr>
            <w:tcW w:w="1440" w:type="dxa"/>
            <w:tcBorders>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jc w:val="center"/>
              <w:rPr>
                <w:rFonts w:ascii="Arial" w:hAnsi="Arial" w:cs="Arial"/>
                <w:sz w:val="18"/>
                <w:szCs w:val="18"/>
              </w:rPr>
            </w:pPr>
            <w:r w:rsidRPr="00A33568">
              <w:rPr>
                <w:rFonts w:ascii="Arial" w:hAnsi="Arial" w:cs="Arial"/>
                <w:sz w:val="18"/>
                <w:szCs w:val="18"/>
              </w:rPr>
              <w:t>Beta</w:t>
            </w:r>
          </w:p>
        </w:tc>
        <w:tc>
          <w:tcPr>
            <w:tcW w:w="1000"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rPr>
                <w:rFonts w:ascii="Arial" w:hAnsi="Arial" w:cs="Arial"/>
                <w:sz w:val="18"/>
                <w:szCs w:val="18"/>
              </w:rPr>
            </w:pPr>
          </w:p>
        </w:tc>
        <w:tc>
          <w:tcPr>
            <w:tcW w:w="1000"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C31703" w:rsidRPr="00A33568" w:rsidRDefault="00C31703" w:rsidP="00BB06E8">
            <w:pPr>
              <w:autoSpaceDE w:val="0"/>
              <w:autoSpaceDN w:val="0"/>
              <w:adjustRightInd w:val="0"/>
              <w:spacing w:line="360" w:lineRule="auto"/>
              <w:rPr>
                <w:rFonts w:ascii="Arial" w:hAnsi="Arial" w:cs="Arial"/>
                <w:sz w:val="18"/>
                <w:szCs w:val="18"/>
              </w:rPr>
            </w:pPr>
          </w:p>
        </w:tc>
      </w:tr>
      <w:tr w:rsidR="00C31703" w:rsidRPr="00A33568" w:rsidTr="00BB06E8">
        <w:trPr>
          <w:cantSplit/>
          <w:tblHeader/>
        </w:trPr>
        <w:tc>
          <w:tcPr>
            <w:tcW w:w="721" w:type="dxa"/>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rFonts w:ascii="Arial" w:hAnsi="Arial" w:cs="Arial"/>
                <w:sz w:val="18"/>
                <w:szCs w:val="18"/>
              </w:rPr>
            </w:pPr>
            <w:r w:rsidRPr="00A33568">
              <w:rPr>
                <w:rFonts w:ascii="Arial" w:hAnsi="Arial" w:cs="Arial"/>
                <w:sz w:val="18"/>
                <w:szCs w:val="18"/>
              </w:rPr>
              <w:t>1</w:t>
            </w:r>
          </w:p>
        </w:tc>
        <w:tc>
          <w:tcPr>
            <w:tcW w:w="1424" w:type="dxa"/>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rFonts w:ascii="Arial" w:hAnsi="Arial" w:cs="Arial"/>
                <w:sz w:val="18"/>
                <w:szCs w:val="18"/>
              </w:rPr>
            </w:pPr>
            <w:r w:rsidRPr="00A33568">
              <w:rPr>
                <w:rFonts w:ascii="Arial" w:hAnsi="Arial" w:cs="Arial"/>
                <w:sz w:val="18"/>
                <w:szCs w:val="18"/>
              </w:rPr>
              <w:t>(Constant)</w:t>
            </w:r>
          </w:p>
        </w:tc>
        <w:tc>
          <w:tcPr>
            <w:tcW w:w="131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18.456</w:t>
            </w:r>
          </w:p>
        </w:tc>
        <w:tc>
          <w:tcPr>
            <w:tcW w:w="1308"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6.582</w:t>
            </w:r>
          </w:p>
        </w:tc>
        <w:tc>
          <w:tcPr>
            <w:tcW w:w="1440" w:type="dxa"/>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2.804</w:t>
            </w: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.006</w:t>
            </w:r>
          </w:p>
        </w:tc>
      </w:tr>
      <w:tr w:rsidR="00C31703" w:rsidRPr="00A33568" w:rsidTr="00BB06E8">
        <w:trPr>
          <w:cantSplit/>
          <w:tblHeader/>
        </w:trPr>
        <w:tc>
          <w:tcPr>
            <w:tcW w:w="721" w:type="dxa"/>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rFonts w:ascii="Arial" w:hAnsi="Arial" w:cs="Arial"/>
                <w:sz w:val="18"/>
                <w:szCs w:val="18"/>
              </w:rPr>
            </w:pPr>
          </w:p>
        </w:tc>
        <w:tc>
          <w:tcPr>
            <w:tcW w:w="1424" w:type="dxa"/>
            <w:tcBorders>
              <w:top w:val="nil"/>
              <w:left w:val="nil"/>
              <w:bottom w:val="single" w:sz="4" w:space="0" w:color="000000"/>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rFonts w:ascii="Arial" w:hAnsi="Arial" w:cs="Arial"/>
                <w:sz w:val="18"/>
                <w:szCs w:val="18"/>
              </w:rPr>
            </w:pPr>
            <w:r w:rsidRPr="00A33568">
              <w:rPr>
                <w:rFonts w:ascii="Arial" w:hAnsi="Arial" w:cs="Arial"/>
                <w:sz w:val="18"/>
                <w:szCs w:val="18"/>
              </w:rPr>
              <w:t>Motivasi Kerja</w:t>
            </w:r>
          </w:p>
        </w:tc>
        <w:tc>
          <w:tcPr>
            <w:tcW w:w="131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.687</w:t>
            </w:r>
          </w:p>
        </w:tc>
        <w:tc>
          <w:tcPr>
            <w:tcW w:w="1308"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.055</w:t>
            </w:r>
          </w:p>
        </w:tc>
        <w:tc>
          <w:tcPr>
            <w:tcW w:w="144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.764</w:t>
            </w:r>
          </w:p>
        </w:tc>
        <w:tc>
          <w:tcPr>
            <w:tcW w:w="100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12.476</w:t>
            </w:r>
          </w:p>
        </w:tc>
        <w:tc>
          <w:tcPr>
            <w:tcW w:w="1000" w:type="dxa"/>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C31703" w:rsidRPr="00A33568" w:rsidRDefault="00C31703" w:rsidP="00BB06E8">
            <w:pPr>
              <w:autoSpaceDE w:val="0"/>
              <w:autoSpaceDN w:val="0"/>
              <w:adjustRightInd w:val="0"/>
              <w:spacing w:line="360" w:lineRule="auto"/>
              <w:jc w:val="right"/>
              <w:rPr>
                <w:rFonts w:ascii="Arial" w:hAnsi="Arial" w:cs="Arial"/>
                <w:sz w:val="18"/>
                <w:szCs w:val="18"/>
              </w:rPr>
            </w:pPr>
            <w:r w:rsidRPr="00A33568">
              <w:rPr>
                <w:rFonts w:ascii="Arial" w:hAnsi="Arial" w:cs="Arial"/>
                <w:sz w:val="18"/>
                <w:szCs w:val="18"/>
              </w:rPr>
              <w:t>.000</w:t>
            </w:r>
          </w:p>
        </w:tc>
      </w:tr>
      <w:tr w:rsidR="00C31703" w:rsidRPr="00A33568" w:rsidTr="00BB06E8">
        <w:trPr>
          <w:cantSplit/>
        </w:trPr>
        <w:tc>
          <w:tcPr>
            <w:tcW w:w="4763" w:type="dxa"/>
            <w:gridSpan w:val="4"/>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rFonts w:ascii="Arial" w:hAnsi="Arial" w:cs="Arial"/>
                <w:sz w:val="18"/>
                <w:szCs w:val="18"/>
              </w:rPr>
            </w:pPr>
            <w:r w:rsidRPr="00A33568">
              <w:rPr>
                <w:rFonts w:ascii="Arial" w:hAnsi="Arial" w:cs="Arial"/>
                <w:sz w:val="18"/>
                <w:szCs w:val="18"/>
              </w:rPr>
              <w:t>a. Dependent Variable: Kepuasan Kerja</w:t>
            </w:r>
          </w:p>
        </w:tc>
        <w:tc>
          <w:tcPr>
            <w:tcW w:w="1440" w:type="dxa"/>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szCs w:val="24"/>
              </w:rPr>
            </w:pPr>
          </w:p>
        </w:tc>
        <w:tc>
          <w:tcPr>
            <w:tcW w:w="1000" w:type="dxa"/>
            <w:tcBorders>
              <w:top w:val="single" w:sz="4" w:space="0" w:color="000000"/>
              <w:left w:val="nil"/>
              <w:bottom w:val="nil"/>
              <w:right w:val="nil"/>
            </w:tcBorders>
            <w:shd w:val="clear" w:color="auto" w:fill="FFFFFF"/>
            <w:tcMar>
              <w:top w:w="30" w:type="dxa"/>
              <w:left w:w="30" w:type="dxa"/>
              <w:bottom w:w="30" w:type="dxa"/>
              <w:right w:w="30" w:type="dxa"/>
            </w:tcMar>
          </w:tcPr>
          <w:p w:rsidR="00C31703" w:rsidRPr="00A33568" w:rsidRDefault="00C31703" w:rsidP="00BB06E8">
            <w:pPr>
              <w:autoSpaceDE w:val="0"/>
              <w:autoSpaceDN w:val="0"/>
              <w:adjustRightInd w:val="0"/>
              <w:spacing w:line="360" w:lineRule="auto"/>
              <w:rPr>
                <w:szCs w:val="24"/>
              </w:rPr>
            </w:pPr>
          </w:p>
        </w:tc>
      </w:tr>
    </w:tbl>
    <w:p w:rsidR="00C31703" w:rsidRPr="009B49F2" w:rsidRDefault="00C31703" w:rsidP="00BB06E8">
      <w:pPr>
        <w:pStyle w:val="ListParagraph"/>
        <w:spacing w:line="360" w:lineRule="auto"/>
        <w:ind w:left="66" w:firstLine="360"/>
        <w:jc w:val="both"/>
        <w:rPr>
          <w:rFonts w:asciiTheme="majorBidi" w:hAnsiTheme="majorBidi" w:cstheme="majorBidi"/>
          <w:szCs w:val="24"/>
        </w:rPr>
      </w:pPr>
      <w:r w:rsidRPr="009B49F2">
        <w:rPr>
          <w:rFonts w:asciiTheme="majorBidi" w:hAnsiTheme="majorBidi" w:cstheme="majorBidi"/>
          <w:szCs w:val="24"/>
        </w:rPr>
        <w:t xml:space="preserve">Berdasarkan tabel </w:t>
      </w:r>
      <w:r w:rsidR="00603C30">
        <w:rPr>
          <w:rFonts w:asciiTheme="majorBidi" w:hAnsiTheme="majorBidi" w:cstheme="majorBidi"/>
          <w:szCs w:val="24"/>
          <w:lang w:val="id-ID"/>
        </w:rPr>
        <w:t>3</w:t>
      </w:r>
      <w:r w:rsidRPr="009B49F2">
        <w:rPr>
          <w:rFonts w:asciiTheme="majorBidi" w:hAnsiTheme="majorBidi" w:cstheme="majorBidi"/>
          <w:szCs w:val="24"/>
        </w:rPr>
        <w:t xml:space="preserve"> hasil uji koefisien regresi menunjukkan niali t = 2.804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0,006 berarti konstanta regresi 18,456 sangat signifikan, dan nilai t = 12.476 signifikan pada </w:t>
      </w:r>
      <w:r w:rsidRPr="009B49F2">
        <w:rPr>
          <w:rFonts w:asciiTheme="majorBidi" w:hAnsiTheme="majorBidi" w:cstheme="majorBidi"/>
          <w:szCs w:val="24"/>
        </w:rPr>
        <w:sym w:font="Symbol" w:char="F061"/>
      </w:r>
      <w:r w:rsidRPr="009B49F2">
        <w:rPr>
          <w:rFonts w:asciiTheme="majorBidi" w:hAnsiTheme="majorBidi" w:cstheme="majorBidi"/>
          <w:szCs w:val="24"/>
        </w:rPr>
        <w:t xml:space="preserve"> = 0,000 maka berarti koefisien regresi 0,687 sangat signifikan.</w:t>
      </w:r>
    </w:p>
    <w:p w:rsidR="00C31703" w:rsidRPr="00C31703" w:rsidRDefault="00C31703" w:rsidP="00BB06E8">
      <w:pPr>
        <w:pStyle w:val="ListParagraph"/>
        <w:spacing w:line="360" w:lineRule="auto"/>
        <w:ind w:left="66" w:firstLine="360"/>
        <w:jc w:val="both"/>
        <w:rPr>
          <w:bCs/>
          <w:szCs w:val="24"/>
          <w:lang w:val="id-ID"/>
        </w:rPr>
      </w:pPr>
      <w:r w:rsidRPr="009B49F2">
        <w:rPr>
          <w:rFonts w:asciiTheme="majorBidi" w:hAnsiTheme="majorBidi" w:cstheme="majorBidi"/>
          <w:szCs w:val="24"/>
        </w:rPr>
        <w:t>Hasil uji regresi variabel motivasi kerja terhadap kepuasan kerja diperoleh hasil nilai konstanta 18,456 dan nilai koefisien regresi sebesar 0,687 dengan signifikansi 0,000 sehingga persamaan regresi sebagai berikut: Ŷ =18,456 + 0,687 X3</w:t>
      </w:r>
      <w:r>
        <w:rPr>
          <w:rFonts w:asciiTheme="majorBidi" w:hAnsiTheme="majorBidi" w:cstheme="majorBidi"/>
          <w:szCs w:val="24"/>
          <w:lang w:val="id-ID"/>
        </w:rPr>
        <w:t>.</w:t>
      </w:r>
    </w:p>
    <w:p w:rsidR="00F70B72" w:rsidRPr="0092120A" w:rsidRDefault="00F70B72" w:rsidP="00BB06E8">
      <w:pPr>
        <w:pStyle w:val="ListParagraph"/>
        <w:numPr>
          <w:ilvl w:val="4"/>
          <w:numId w:val="3"/>
        </w:numPr>
        <w:spacing w:line="360" w:lineRule="auto"/>
        <w:ind w:left="426"/>
        <w:jc w:val="both"/>
        <w:rPr>
          <w:b/>
          <w:bCs/>
          <w:szCs w:val="24"/>
        </w:rPr>
      </w:pPr>
      <w:r>
        <w:rPr>
          <w:b/>
          <w:bCs/>
          <w:szCs w:val="24"/>
          <w:lang w:val="id-ID"/>
        </w:rPr>
        <w:lastRenderedPageBreak/>
        <w:t xml:space="preserve">Hasil Pengujian Hipotesis 4 : </w:t>
      </w:r>
      <w:r w:rsidR="00C31703" w:rsidRPr="009B49F2">
        <w:rPr>
          <w:b/>
          <w:szCs w:val="24"/>
        </w:rPr>
        <w:t>Terdapat pengaruh peran kepala sekolah (X1), komitmen kerja (X2) dan motivasi kerja (X3) terhadap kepuasan kerja (Y) guru SMP Negeri di Wilayah Kandeman Kabupaten Batang.</w:t>
      </w:r>
    </w:p>
    <w:p w:rsidR="0092120A" w:rsidRPr="002A1434" w:rsidRDefault="0092120A" w:rsidP="00BB06E8">
      <w:pPr>
        <w:pStyle w:val="ListParagraph"/>
        <w:spacing w:line="360" w:lineRule="auto"/>
        <w:ind w:left="0" w:firstLine="426"/>
        <w:jc w:val="both"/>
        <w:rPr>
          <w:szCs w:val="24"/>
        </w:rPr>
      </w:pPr>
      <w:proofErr w:type="gramStart"/>
      <w:r w:rsidRPr="00112758">
        <w:rPr>
          <w:szCs w:val="24"/>
        </w:rPr>
        <w:t>Pengujian hipotesis</w:t>
      </w:r>
      <w:r w:rsidRPr="002A1434">
        <w:rPr>
          <w:szCs w:val="24"/>
        </w:rPr>
        <w:t xml:space="preserve"> </w:t>
      </w:r>
      <w:r w:rsidR="00D501FD">
        <w:rPr>
          <w:szCs w:val="24"/>
          <w:lang w:val="id-ID"/>
        </w:rPr>
        <w:t>keempat</w:t>
      </w:r>
      <w:r w:rsidRPr="002A1434">
        <w:rPr>
          <w:szCs w:val="24"/>
        </w:rPr>
        <w:t xml:space="preserve"> menggunakan analisis regresi berganda.</w:t>
      </w:r>
      <w:proofErr w:type="gramEnd"/>
      <w:r w:rsidRPr="002A1434">
        <w:rPr>
          <w:szCs w:val="24"/>
        </w:rPr>
        <w:t xml:space="preserve"> </w:t>
      </w:r>
      <w:proofErr w:type="gramStart"/>
      <w:r w:rsidRPr="002A1434">
        <w:rPr>
          <w:szCs w:val="24"/>
        </w:rPr>
        <w:t xml:space="preserve">Analisis ini bertujuan untuk memprediksi </w:t>
      </w:r>
      <w:r>
        <w:rPr>
          <w:szCs w:val="24"/>
        </w:rPr>
        <w:t>kepuasan kerja guru</w:t>
      </w:r>
      <w:r w:rsidRPr="002A1434">
        <w:rPr>
          <w:szCs w:val="24"/>
        </w:rPr>
        <w:t xml:space="preserve"> dengan menggunakan </w:t>
      </w:r>
      <w:r w:rsidR="00D501FD">
        <w:rPr>
          <w:szCs w:val="24"/>
          <w:lang w:val="id-ID"/>
        </w:rPr>
        <w:t>tiga</w:t>
      </w:r>
      <w:r w:rsidRPr="002A1434">
        <w:rPr>
          <w:szCs w:val="24"/>
        </w:rPr>
        <w:t xml:space="preserve"> variabel bebas, yaitu </w:t>
      </w:r>
      <w:r>
        <w:rPr>
          <w:szCs w:val="24"/>
        </w:rPr>
        <w:t>peran kepala sekolah</w:t>
      </w:r>
      <w:r w:rsidR="00D501FD">
        <w:rPr>
          <w:szCs w:val="24"/>
          <w:lang w:val="id-ID"/>
        </w:rPr>
        <w:t>, komitmen kerja dan motivasi kerja guru.</w:t>
      </w:r>
      <w:proofErr w:type="gramEnd"/>
      <w:r w:rsidRPr="002A1434">
        <w:rPr>
          <w:szCs w:val="24"/>
        </w:rPr>
        <w:t xml:space="preserve"> </w:t>
      </w:r>
    </w:p>
    <w:p w:rsidR="0092120A" w:rsidRDefault="0092120A" w:rsidP="00BB06E8">
      <w:pPr>
        <w:pStyle w:val="ListParagraph"/>
        <w:spacing w:line="360" w:lineRule="auto"/>
        <w:ind w:left="0" w:firstLine="426"/>
        <w:jc w:val="both"/>
        <w:rPr>
          <w:sz w:val="16"/>
          <w:szCs w:val="16"/>
        </w:rPr>
      </w:pPr>
      <w:r w:rsidRPr="00026E93">
        <w:rPr>
          <w:szCs w:val="24"/>
          <w:lang w:val="id-ID"/>
        </w:rPr>
        <w:t xml:space="preserve">Pengujian </w:t>
      </w:r>
      <w:r>
        <w:rPr>
          <w:szCs w:val="24"/>
          <w:lang w:val="id-ID"/>
        </w:rPr>
        <w:t xml:space="preserve">korelasi </w:t>
      </w:r>
      <w:r w:rsidRPr="00026E93">
        <w:rPr>
          <w:szCs w:val="24"/>
          <w:lang w:val="id-ID"/>
        </w:rPr>
        <w:t>pengaruh peran kepala sekolah</w:t>
      </w:r>
      <w:r w:rsidR="00D501FD">
        <w:rPr>
          <w:szCs w:val="24"/>
          <w:lang w:val="id-ID"/>
        </w:rPr>
        <w:t>, komitmen kerja</w:t>
      </w:r>
      <w:r w:rsidRPr="00026E93">
        <w:rPr>
          <w:szCs w:val="24"/>
          <w:lang w:val="id-ID"/>
        </w:rPr>
        <w:t xml:space="preserve"> </w:t>
      </w:r>
      <w:r>
        <w:rPr>
          <w:szCs w:val="24"/>
          <w:lang w:val="id-ID"/>
        </w:rPr>
        <w:t xml:space="preserve">dan </w:t>
      </w:r>
      <w:r w:rsidR="00D501FD">
        <w:rPr>
          <w:szCs w:val="24"/>
          <w:lang w:val="id-ID"/>
        </w:rPr>
        <w:t>motivasi kerja</w:t>
      </w:r>
      <w:r>
        <w:rPr>
          <w:szCs w:val="24"/>
          <w:lang w:val="id-ID"/>
        </w:rPr>
        <w:t xml:space="preserve"> </w:t>
      </w:r>
      <w:r w:rsidRPr="00026E93">
        <w:rPr>
          <w:szCs w:val="24"/>
          <w:lang w:val="id-ID"/>
        </w:rPr>
        <w:t xml:space="preserve">terhadap </w:t>
      </w:r>
      <w:r>
        <w:rPr>
          <w:szCs w:val="24"/>
          <w:lang w:val="id-ID"/>
        </w:rPr>
        <w:t>kepuasan kerja guru</w:t>
      </w:r>
      <w:r w:rsidRPr="00026E93">
        <w:rPr>
          <w:szCs w:val="24"/>
          <w:lang w:val="id-ID"/>
        </w:rPr>
        <w:t xml:space="preserve"> </w:t>
      </w:r>
      <w:r w:rsidR="0026129A">
        <w:rPr>
          <w:szCs w:val="24"/>
          <w:lang w:val="id-ID"/>
        </w:rPr>
        <w:t>diketahui</w:t>
      </w:r>
      <w:r>
        <w:rPr>
          <w:szCs w:val="24"/>
        </w:rPr>
        <w:t xml:space="preserve"> bahwa korelasi </w:t>
      </w:r>
      <w:r w:rsidR="00D501FD" w:rsidRPr="009B49F2">
        <w:rPr>
          <w:rFonts w:asciiTheme="majorBidi" w:hAnsiTheme="majorBidi" w:cstheme="majorBidi"/>
          <w:szCs w:val="24"/>
        </w:rPr>
        <w:t xml:space="preserve">korelasi peran kepala sekolah dengan kepuasan kerja diperoleh nilai sebesar 0,778, korelasi komitmen kerja terhadap kepuasan kerja sebesar 0,723, korelasi motivasi kerja terhadap kepuasan kerja sebesar 0.764. </w:t>
      </w:r>
      <w:proofErr w:type="gramStart"/>
      <w:r w:rsidR="00D501FD" w:rsidRPr="009B49F2">
        <w:rPr>
          <w:rFonts w:asciiTheme="majorBidi" w:hAnsiTheme="majorBidi" w:cstheme="majorBidi"/>
          <w:szCs w:val="24"/>
        </w:rPr>
        <w:t>Dengan demikian nilai korelasi ketiga variabel terhadap kepuasan kerja termasuk kategori kuat.</w:t>
      </w:r>
      <w:proofErr w:type="gramEnd"/>
      <w:r w:rsidR="00D501FD" w:rsidRPr="009B49F2">
        <w:rPr>
          <w:rFonts w:asciiTheme="majorBidi" w:hAnsiTheme="majorBidi" w:cstheme="majorBidi"/>
          <w:szCs w:val="24"/>
        </w:rPr>
        <w:t xml:space="preserve"> Nilai signifikansi 0,000 lebih kecil dari taraf signifikansi 0</w:t>
      </w:r>
      <w:proofErr w:type="gramStart"/>
      <w:r w:rsidR="00D501FD" w:rsidRPr="009B49F2">
        <w:rPr>
          <w:rFonts w:asciiTheme="majorBidi" w:hAnsiTheme="majorBidi" w:cstheme="majorBidi"/>
          <w:szCs w:val="24"/>
        </w:rPr>
        <w:t>,05</w:t>
      </w:r>
      <w:proofErr w:type="gramEnd"/>
      <w:r w:rsidR="00D501FD" w:rsidRPr="009B49F2">
        <w:rPr>
          <w:rFonts w:asciiTheme="majorBidi" w:hAnsiTheme="majorBidi" w:cstheme="majorBidi"/>
          <w:szCs w:val="24"/>
        </w:rPr>
        <w:t>.</w:t>
      </w:r>
      <w:r>
        <w:rPr>
          <w:szCs w:val="24"/>
        </w:rPr>
        <w:t xml:space="preserve"> </w:t>
      </w:r>
    </w:p>
    <w:p w:rsidR="0092120A" w:rsidRPr="006C624E" w:rsidRDefault="0092120A" w:rsidP="00BB06E8">
      <w:pPr>
        <w:pStyle w:val="ListParagraph"/>
        <w:autoSpaceDE w:val="0"/>
        <w:autoSpaceDN w:val="0"/>
        <w:adjustRightInd w:val="0"/>
        <w:spacing w:line="360" w:lineRule="auto"/>
        <w:ind w:left="0" w:firstLine="426"/>
        <w:jc w:val="both"/>
        <w:rPr>
          <w:sz w:val="16"/>
          <w:szCs w:val="16"/>
        </w:rPr>
      </w:pPr>
      <w:proofErr w:type="gramStart"/>
      <w:r w:rsidRPr="00EE466C">
        <w:rPr>
          <w:szCs w:val="24"/>
        </w:rPr>
        <w:t xml:space="preserve">Selanjutnya untuk mengetahui hipotesis </w:t>
      </w:r>
      <w:r w:rsidR="00BE7B59">
        <w:rPr>
          <w:szCs w:val="24"/>
          <w:lang w:val="id-ID"/>
        </w:rPr>
        <w:t>4</w:t>
      </w:r>
      <w:r w:rsidRPr="00EE466C">
        <w:rPr>
          <w:szCs w:val="24"/>
        </w:rPr>
        <w:t xml:space="preserve"> diterima atau ditolak, maka dapat dilihat hasil </w:t>
      </w:r>
      <w:r w:rsidRPr="00EE466C">
        <w:rPr>
          <w:i/>
          <w:iCs/>
          <w:szCs w:val="24"/>
        </w:rPr>
        <w:t>anova</w:t>
      </w:r>
      <w:r w:rsidR="0026129A">
        <w:rPr>
          <w:i/>
          <w:iCs/>
          <w:szCs w:val="24"/>
          <w:lang w:val="id-ID"/>
        </w:rPr>
        <w:t>.</w:t>
      </w:r>
      <w:proofErr w:type="gramEnd"/>
      <w:r w:rsidR="0026129A">
        <w:rPr>
          <w:i/>
          <w:iCs/>
          <w:szCs w:val="24"/>
          <w:lang w:val="id-ID"/>
        </w:rPr>
        <w:t xml:space="preserve"> </w:t>
      </w:r>
      <w:r>
        <w:rPr>
          <w:szCs w:val="24"/>
        </w:rPr>
        <w:t xml:space="preserve">Berdasarkan hasil uji </w:t>
      </w:r>
      <w:r>
        <w:rPr>
          <w:i/>
          <w:iCs/>
          <w:szCs w:val="24"/>
        </w:rPr>
        <w:t xml:space="preserve">anova </w:t>
      </w:r>
      <w:r>
        <w:rPr>
          <w:szCs w:val="24"/>
        </w:rPr>
        <w:t>menunjukkan bahwa peran kepala sekolah</w:t>
      </w:r>
      <w:r w:rsidR="00BE7B59">
        <w:rPr>
          <w:szCs w:val="24"/>
          <w:lang w:val="id-ID"/>
        </w:rPr>
        <w:t>, komitmen kerja</w:t>
      </w:r>
      <w:r>
        <w:rPr>
          <w:szCs w:val="24"/>
        </w:rPr>
        <w:t xml:space="preserve"> dan </w:t>
      </w:r>
      <w:r w:rsidR="00BE7B59">
        <w:rPr>
          <w:szCs w:val="24"/>
          <w:lang w:val="id-ID"/>
        </w:rPr>
        <w:t>motivasi kerja</w:t>
      </w:r>
      <w:r>
        <w:rPr>
          <w:szCs w:val="24"/>
        </w:rPr>
        <w:t xml:space="preserve"> terhadap kepuasan kerja diperoleh nilai signifikansi </w:t>
      </w:r>
      <w:r w:rsidR="00BE7B59" w:rsidRPr="009B49F2">
        <w:rPr>
          <w:rFonts w:asciiTheme="majorBidi" w:hAnsiTheme="majorBidi" w:cstheme="majorBidi"/>
          <w:szCs w:val="24"/>
        </w:rPr>
        <w:t>nilai signifikansi 0,000 lebih kecil dari taraf signifikan 0,05 atau 0,000 &lt; 0,05 maka hipotesis 4 diterima.</w:t>
      </w:r>
    </w:p>
    <w:p w:rsidR="0092120A" w:rsidRDefault="0092120A" w:rsidP="00BB06E8">
      <w:pPr>
        <w:autoSpaceDE w:val="0"/>
        <w:autoSpaceDN w:val="0"/>
        <w:adjustRightInd w:val="0"/>
        <w:spacing w:line="360" w:lineRule="auto"/>
        <w:ind w:firstLine="426"/>
        <w:jc w:val="both"/>
        <w:rPr>
          <w:szCs w:val="24"/>
        </w:rPr>
      </w:pPr>
      <w:r w:rsidRPr="0028550B">
        <w:rPr>
          <w:szCs w:val="24"/>
        </w:rPr>
        <w:t xml:space="preserve">Berdasarkan </w:t>
      </w:r>
      <w:r w:rsidR="0026129A">
        <w:rPr>
          <w:szCs w:val="24"/>
          <w:lang w:val="id-ID"/>
        </w:rPr>
        <w:t>uji determinasi</w:t>
      </w:r>
      <w:r w:rsidRPr="0028550B">
        <w:rPr>
          <w:szCs w:val="24"/>
        </w:rPr>
        <w:t xml:space="preserve"> dapat dijelaskan bahwa pengaruh peran Kepala Sekolah dan budaya sekolah secara bersama-sama terhadap kepuasan kerja diperoleh nilai Adjusted R square </w:t>
      </w:r>
      <w:r w:rsidR="00603C30" w:rsidRPr="009B49F2">
        <w:rPr>
          <w:rFonts w:asciiTheme="majorBidi" w:hAnsiTheme="majorBidi" w:cstheme="majorBidi"/>
          <w:szCs w:val="24"/>
        </w:rPr>
        <w:t xml:space="preserve">sebesar 0,700, artinya bahwa besarnya pengaruh variabel X1, X2 dan X3 terhadap Y sebesar 70,0 % dan sisanya 30,0 % kepuasan kerja guru </w:t>
      </w:r>
      <w:r w:rsidR="00603C30" w:rsidRPr="009B49F2">
        <w:rPr>
          <w:szCs w:val="24"/>
        </w:rPr>
        <w:t>SMP Negeri di Wilayah Kandeman Kabupaten Batang</w:t>
      </w:r>
      <w:r w:rsidR="00603C30" w:rsidRPr="009B49F2">
        <w:rPr>
          <w:rFonts w:asciiTheme="majorBidi" w:hAnsiTheme="majorBidi" w:cstheme="majorBidi"/>
          <w:szCs w:val="24"/>
        </w:rPr>
        <w:t xml:space="preserve"> dipengaruhi selain ketiga variabel tersebut.</w:t>
      </w:r>
    </w:p>
    <w:p w:rsidR="0092120A" w:rsidRDefault="0092120A" w:rsidP="00BB06E8">
      <w:pPr>
        <w:pStyle w:val="ListParagraph"/>
        <w:spacing w:line="360" w:lineRule="auto"/>
        <w:ind w:left="0" w:firstLine="426"/>
        <w:jc w:val="both"/>
        <w:rPr>
          <w:szCs w:val="24"/>
          <w:lang w:val="id-ID"/>
        </w:rPr>
      </w:pPr>
      <w:r w:rsidRPr="00806A7D">
        <w:rPr>
          <w:szCs w:val="24"/>
        </w:rPr>
        <w:t xml:space="preserve">Hasil output analisis regresi </w:t>
      </w:r>
      <w:r>
        <w:rPr>
          <w:szCs w:val="24"/>
        </w:rPr>
        <w:t xml:space="preserve">output SPSS </w:t>
      </w:r>
      <w:r w:rsidRPr="002A1434">
        <w:rPr>
          <w:i/>
          <w:szCs w:val="24"/>
        </w:rPr>
        <w:t xml:space="preserve">release </w:t>
      </w:r>
      <w:r>
        <w:rPr>
          <w:i/>
          <w:szCs w:val="24"/>
          <w:lang w:val="id-ID"/>
        </w:rPr>
        <w:t>21</w:t>
      </w:r>
      <w:r w:rsidRPr="002A1434">
        <w:rPr>
          <w:i/>
          <w:szCs w:val="24"/>
        </w:rPr>
        <w:t>.0 for windows</w:t>
      </w:r>
      <w:r w:rsidRPr="002A1434">
        <w:rPr>
          <w:szCs w:val="24"/>
        </w:rPr>
        <w:t xml:space="preserve"> </w:t>
      </w:r>
      <w:r w:rsidRPr="00806A7D">
        <w:rPr>
          <w:szCs w:val="24"/>
        </w:rPr>
        <w:t>diketahui</w:t>
      </w:r>
      <w:r>
        <w:rPr>
          <w:szCs w:val="24"/>
        </w:rPr>
        <w:t xml:space="preserve"> sebagai berikut</w:t>
      </w:r>
      <w:r w:rsidRPr="00806A7D">
        <w:rPr>
          <w:szCs w:val="24"/>
        </w:rPr>
        <w:t>:</w:t>
      </w:r>
    </w:p>
    <w:p w:rsidR="00603C30" w:rsidRPr="009B49F2" w:rsidRDefault="00603C30" w:rsidP="00BB06E8">
      <w:pPr>
        <w:pStyle w:val="ListParagraph"/>
        <w:spacing w:line="360" w:lineRule="auto"/>
        <w:ind w:left="284"/>
        <w:jc w:val="center"/>
        <w:rPr>
          <w:rFonts w:asciiTheme="majorBidi" w:hAnsiTheme="majorBidi" w:cstheme="majorBidi"/>
          <w:szCs w:val="24"/>
        </w:rPr>
      </w:pPr>
      <w:proofErr w:type="gramStart"/>
      <w:r w:rsidRPr="009B49F2">
        <w:rPr>
          <w:rFonts w:asciiTheme="majorBidi" w:hAnsiTheme="majorBidi" w:cstheme="majorBidi"/>
          <w:szCs w:val="24"/>
        </w:rPr>
        <w:t xml:space="preserve">Tabel </w:t>
      </w:r>
      <w:r>
        <w:rPr>
          <w:rFonts w:asciiTheme="majorBidi" w:hAnsiTheme="majorBidi" w:cstheme="majorBidi"/>
          <w:szCs w:val="24"/>
          <w:lang w:val="id-ID"/>
        </w:rPr>
        <w:t>4.</w:t>
      </w:r>
      <w:proofErr w:type="gramEnd"/>
      <w:r w:rsidRPr="009B49F2">
        <w:rPr>
          <w:rFonts w:asciiTheme="majorBidi" w:hAnsiTheme="majorBidi" w:cstheme="majorBidi"/>
          <w:szCs w:val="24"/>
        </w:rPr>
        <w:t xml:space="preserve"> Hasil Koefisien Regresi ganda.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94"/>
        <w:gridCol w:w="2048"/>
        <w:gridCol w:w="1259"/>
        <w:gridCol w:w="1258"/>
        <w:gridCol w:w="1384"/>
        <w:gridCol w:w="961"/>
        <w:gridCol w:w="963"/>
      </w:tblGrid>
      <w:tr w:rsidR="00603C30" w:rsidRPr="00D55617" w:rsidTr="00BB06E8">
        <w:trPr>
          <w:cantSplit/>
          <w:tblHeader/>
        </w:trPr>
        <w:tc>
          <w:tcPr>
            <w:tcW w:w="5000" w:type="pct"/>
            <w:gridSpan w:val="7"/>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b/>
                <w:bCs/>
                <w:sz w:val="18"/>
                <w:szCs w:val="18"/>
              </w:rPr>
              <w:t>Coefficients</w:t>
            </w:r>
            <w:r w:rsidRPr="00D55617">
              <w:rPr>
                <w:rFonts w:ascii="Arial" w:hAnsi="Arial" w:cs="Arial"/>
                <w:b/>
                <w:bCs/>
                <w:sz w:val="18"/>
                <w:szCs w:val="18"/>
                <w:vertAlign w:val="superscript"/>
              </w:rPr>
              <w:t>a</w:t>
            </w:r>
          </w:p>
        </w:tc>
      </w:tr>
      <w:tr w:rsidR="00603C30" w:rsidRPr="00D55617" w:rsidTr="00BB06E8">
        <w:trPr>
          <w:cantSplit/>
          <w:tblHeader/>
        </w:trPr>
        <w:tc>
          <w:tcPr>
            <w:tcW w:w="1600" w:type="pct"/>
            <w:gridSpan w:val="2"/>
            <w:vMerge w:val="restart"/>
            <w:tcBorders>
              <w:top w:val="single" w:sz="4" w:space="0" w:color="000000"/>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Model</w:t>
            </w:r>
          </w:p>
        </w:tc>
        <w:tc>
          <w:tcPr>
            <w:tcW w:w="1469" w:type="pct"/>
            <w:gridSpan w:val="2"/>
            <w:tcBorders>
              <w:top w:val="single" w:sz="4" w:space="0" w:color="000000"/>
              <w:left w:val="nil"/>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Unstandardized Coefficients</w:t>
            </w:r>
          </w:p>
        </w:tc>
        <w:tc>
          <w:tcPr>
            <w:tcW w:w="808" w:type="pct"/>
            <w:tcBorders>
              <w:top w:val="single" w:sz="4" w:space="0" w:color="000000"/>
              <w:left w:val="nil"/>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Standardized Coefficients</w:t>
            </w:r>
          </w:p>
        </w:tc>
        <w:tc>
          <w:tcPr>
            <w:tcW w:w="561" w:type="pct"/>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t</w:t>
            </w:r>
          </w:p>
        </w:tc>
        <w:tc>
          <w:tcPr>
            <w:tcW w:w="562" w:type="pct"/>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Sig.</w:t>
            </w:r>
          </w:p>
        </w:tc>
      </w:tr>
      <w:tr w:rsidR="00603C30" w:rsidRPr="00D55617" w:rsidTr="00BB06E8">
        <w:trPr>
          <w:cantSplit/>
          <w:tblHeader/>
        </w:trPr>
        <w:tc>
          <w:tcPr>
            <w:tcW w:w="1600" w:type="pct"/>
            <w:gridSpan w:val="2"/>
            <w:vMerge/>
            <w:tcBorders>
              <w:top w:val="single" w:sz="18" w:space="0" w:color="000000"/>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rPr>
                <w:rFonts w:ascii="Arial" w:hAnsi="Arial" w:cs="Arial"/>
                <w:sz w:val="18"/>
                <w:szCs w:val="18"/>
              </w:rPr>
            </w:pPr>
          </w:p>
        </w:tc>
        <w:tc>
          <w:tcPr>
            <w:tcW w:w="735" w:type="pct"/>
            <w:tcBorders>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B</w:t>
            </w:r>
          </w:p>
        </w:tc>
        <w:tc>
          <w:tcPr>
            <w:tcW w:w="734" w:type="pct"/>
            <w:tcBorders>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Std. Error</w:t>
            </w:r>
          </w:p>
        </w:tc>
        <w:tc>
          <w:tcPr>
            <w:tcW w:w="808" w:type="pct"/>
            <w:tcBorders>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jc w:val="center"/>
              <w:rPr>
                <w:rFonts w:ascii="Arial" w:hAnsi="Arial" w:cs="Arial"/>
                <w:sz w:val="18"/>
                <w:szCs w:val="18"/>
              </w:rPr>
            </w:pPr>
            <w:r w:rsidRPr="00D55617">
              <w:rPr>
                <w:rFonts w:ascii="Arial" w:hAnsi="Arial" w:cs="Arial"/>
                <w:sz w:val="18"/>
                <w:szCs w:val="18"/>
              </w:rPr>
              <w:t>Beta</w:t>
            </w:r>
          </w:p>
        </w:tc>
        <w:tc>
          <w:tcPr>
            <w:tcW w:w="561" w:type="pct"/>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rPr>
                <w:rFonts w:ascii="Arial" w:hAnsi="Arial" w:cs="Arial"/>
                <w:sz w:val="18"/>
                <w:szCs w:val="18"/>
              </w:rPr>
            </w:pPr>
          </w:p>
        </w:tc>
        <w:tc>
          <w:tcPr>
            <w:tcW w:w="562" w:type="pct"/>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vAlign w:val="bottom"/>
          </w:tcPr>
          <w:p w:rsidR="00603C30" w:rsidRPr="00D55617" w:rsidRDefault="00603C30" w:rsidP="00BB06E8">
            <w:pPr>
              <w:autoSpaceDE w:val="0"/>
              <w:autoSpaceDN w:val="0"/>
              <w:adjustRightInd w:val="0"/>
              <w:spacing w:line="360" w:lineRule="auto"/>
              <w:rPr>
                <w:rFonts w:ascii="Arial" w:hAnsi="Arial" w:cs="Arial"/>
                <w:sz w:val="18"/>
                <w:szCs w:val="18"/>
              </w:rPr>
            </w:pPr>
          </w:p>
        </w:tc>
      </w:tr>
      <w:tr w:rsidR="00603C30" w:rsidRPr="00D55617" w:rsidTr="00BB06E8">
        <w:trPr>
          <w:cantSplit/>
          <w:tblHeader/>
        </w:trPr>
        <w:tc>
          <w:tcPr>
            <w:tcW w:w="405" w:type="pct"/>
            <w:vMerge w:val="restart"/>
            <w:tcBorders>
              <w:top w:val="single" w:sz="4" w:space="0" w:color="000000"/>
              <w:left w:val="nil"/>
              <w:bottom w:val="single" w:sz="16" w:space="0" w:color="000000"/>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1</w:t>
            </w:r>
          </w:p>
        </w:tc>
        <w:tc>
          <w:tcPr>
            <w:tcW w:w="1195"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(Constant)</w:t>
            </w:r>
          </w:p>
        </w:tc>
        <w:tc>
          <w:tcPr>
            <w:tcW w:w="735" w:type="pct"/>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9B49F2">
              <w:rPr>
                <w:rFonts w:ascii="Arial" w:hAnsi="Arial" w:cs="Arial"/>
                <w:sz w:val="18"/>
                <w:szCs w:val="18"/>
              </w:rPr>
              <w:t>7</w:t>
            </w:r>
            <w:r w:rsidRPr="00D55617">
              <w:rPr>
                <w:rFonts w:ascii="Arial" w:hAnsi="Arial" w:cs="Arial"/>
                <w:sz w:val="18"/>
                <w:szCs w:val="18"/>
              </w:rPr>
              <w:t>.22</w:t>
            </w:r>
          </w:p>
        </w:tc>
        <w:tc>
          <w:tcPr>
            <w:tcW w:w="734" w:type="pct"/>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6.330</w:t>
            </w:r>
          </w:p>
        </w:tc>
        <w:tc>
          <w:tcPr>
            <w:tcW w:w="808"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szCs w:val="24"/>
              </w:rPr>
            </w:pPr>
          </w:p>
        </w:tc>
        <w:tc>
          <w:tcPr>
            <w:tcW w:w="561" w:type="pct"/>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9B49F2">
              <w:rPr>
                <w:rFonts w:ascii="Arial" w:hAnsi="Arial" w:cs="Arial"/>
                <w:sz w:val="18"/>
                <w:szCs w:val="18"/>
              </w:rPr>
              <w:t>1</w:t>
            </w:r>
            <w:r w:rsidRPr="00D55617">
              <w:rPr>
                <w:rFonts w:ascii="Arial" w:hAnsi="Arial" w:cs="Arial"/>
                <w:sz w:val="18"/>
                <w:szCs w:val="18"/>
              </w:rPr>
              <w:t>.14</w:t>
            </w:r>
          </w:p>
        </w:tc>
        <w:tc>
          <w:tcPr>
            <w:tcW w:w="562" w:type="pct"/>
            <w:tcBorders>
              <w:top w:val="single" w:sz="4" w:space="0" w:color="000000"/>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9B49F2">
              <w:rPr>
                <w:rFonts w:ascii="Arial" w:hAnsi="Arial" w:cs="Arial"/>
                <w:sz w:val="18"/>
                <w:szCs w:val="18"/>
              </w:rPr>
              <w:t>.0</w:t>
            </w:r>
            <w:r w:rsidRPr="00D55617">
              <w:rPr>
                <w:rFonts w:ascii="Arial" w:hAnsi="Arial" w:cs="Arial"/>
                <w:sz w:val="18"/>
                <w:szCs w:val="18"/>
              </w:rPr>
              <w:t>09</w:t>
            </w:r>
          </w:p>
        </w:tc>
      </w:tr>
      <w:tr w:rsidR="00603C30" w:rsidRPr="00D55617" w:rsidTr="00BB06E8">
        <w:trPr>
          <w:cantSplit/>
          <w:tblHeader/>
        </w:trPr>
        <w:tc>
          <w:tcPr>
            <w:tcW w:w="405" w:type="pct"/>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p>
        </w:tc>
        <w:tc>
          <w:tcPr>
            <w:tcW w:w="1195" w:type="pct"/>
            <w:tcBorders>
              <w:top w:val="nil"/>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Peran Kepala Sekolah</w:t>
            </w:r>
          </w:p>
        </w:tc>
        <w:tc>
          <w:tcPr>
            <w:tcW w:w="735"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.310</w:t>
            </w:r>
          </w:p>
        </w:tc>
        <w:tc>
          <w:tcPr>
            <w:tcW w:w="734"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.071</w:t>
            </w:r>
          </w:p>
        </w:tc>
        <w:tc>
          <w:tcPr>
            <w:tcW w:w="808"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.377</w:t>
            </w:r>
          </w:p>
        </w:tc>
        <w:tc>
          <w:tcPr>
            <w:tcW w:w="561"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4.363</w:t>
            </w:r>
          </w:p>
        </w:tc>
        <w:tc>
          <w:tcPr>
            <w:tcW w:w="562"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.000</w:t>
            </w:r>
          </w:p>
        </w:tc>
      </w:tr>
      <w:tr w:rsidR="00603C30" w:rsidRPr="00D55617" w:rsidTr="00BB06E8">
        <w:trPr>
          <w:cantSplit/>
          <w:tblHeader/>
        </w:trPr>
        <w:tc>
          <w:tcPr>
            <w:tcW w:w="405" w:type="pct"/>
            <w:vMerge/>
            <w:tcBorders>
              <w:top w:val="single" w:sz="16" w:space="0" w:color="000000"/>
              <w:left w:val="nil"/>
              <w:bottom w:val="single" w:sz="16" w:space="0" w:color="000000"/>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p>
        </w:tc>
        <w:tc>
          <w:tcPr>
            <w:tcW w:w="1195" w:type="pct"/>
            <w:tcBorders>
              <w:top w:val="nil"/>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Komitmen Kerja</w:t>
            </w:r>
          </w:p>
        </w:tc>
        <w:tc>
          <w:tcPr>
            <w:tcW w:w="735"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.233</w:t>
            </w:r>
          </w:p>
        </w:tc>
        <w:tc>
          <w:tcPr>
            <w:tcW w:w="734"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.089</w:t>
            </w:r>
          </w:p>
        </w:tc>
        <w:tc>
          <w:tcPr>
            <w:tcW w:w="808"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.215</w:t>
            </w:r>
          </w:p>
        </w:tc>
        <w:tc>
          <w:tcPr>
            <w:tcW w:w="561"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2.614</w:t>
            </w:r>
          </w:p>
        </w:tc>
        <w:tc>
          <w:tcPr>
            <w:tcW w:w="562" w:type="pct"/>
            <w:tcBorders>
              <w:top w:val="nil"/>
              <w:left w:val="nil"/>
              <w:bottom w:val="nil"/>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w:t>
            </w:r>
            <w:r w:rsidRPr="009B49F2">
              <w:rPr>
                <w:rFonts w:ascii="Arial" w:hAnsi="Arial" w:cs="Arial"/>
                <w:sz w:val="18"/>
                <w:szCs w:val="18"/>
              </w:rPr>
              <w:t>0</w:t>
            </w:r>
            <w:r w:rsidRPr="00D55617">
              <w:rPr>
                <w:rFonts w:ascii="Arial" w:hAnsi="Arial" w:cs="Arial"/>
                <w:sz w:val="18"/>
                <w:szCs w:val="18"/>
              </w:rPr>
              <w:t>0</w:t>
            </w:r>
          </w:p>
        </w:tc>
      </w:tr>
      <w:tr w:rsidR="00603C30" w:rsidRPr="00D55617" w:rsidTr="00BB06E8">
        <w:trPr>
          <w:cantSplit/>
          <w:tblHeader/>
        </w:trPr>
        <w:tc>
          <w:tcPr>
            <w:tcW w:w="405" w:type="pct"/>
            <w:vMerge/>
            <w:tcBorders>
              <w:top w:val="single" w:sz="16" w:space="0" w:color="000000"/>
              <w:left w:val="nil"/>
              <w:bottom w:val="single" w:sz="4" w:space="0" w:color="000000"/>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p>
        </w:tc>
        <w:tc>
          <w:tcPr>
            <w:tcW w:w="1195" w:type="pct"/>
            <w:tcBorders>
              <w:top w:val="nil"/>
              <w:left w:val="nil"/>
              <w:bottom w:val="single" w:sz="4" w:space="0" w:color="000000"/>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Motivasi Kerja</w:t>
            </w:r>
          </w:p>
        </w:tc>
        <w:tc>
          <w:tcPr>
            <w:tcW w:w="735"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.295</w:t>
            </w:r>
          </w:p>
        </w:tc>
        <w:tc>
          <w:tcPr>
            <w:tcW w:w="734"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.077</w:t>
            </w:r>
          </w:p>
        </w:tc>
        <w:tc>
          <w:tcPr>
            <w:tcW w:w="808"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.328</w:t>
            </w:r>
          </w:p>
        </w:tc>
        <w:tc>
          <w:tcPr>
            <w:tcW w:w="561"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3.849</w:t>
            </w:r>
          </w:p>
        </w:tc>
        <w:tc>
          <w:tcPr>
            <w:tcW w:w="562" w:type="pct"/>
            <w:tcBorders>
              <w:top w:val="nil"/>
              <w:left w:val="nil"/>
              <w:bottom w:val="single" w:sz="4" w:space="0" w:color="000000"/>
              <w:right w:val="nil"/>
            </w:tcBorders>
            <w:shd w:val="clear" w:color="auto" w:fill="FFFFFF"/>
            <w:tcMar>
              <w:top w:w="30" w:type="dxa"/>
              <w:left w:w="30" w:type="dxa"/>
              <w:bottom w:w="30" w:type="dxa"/>
              <w:right w:w="30" w:type="dxa"/>
            </w:tcMar>
            <w:vAlign w:val="center"/>
          </w:tcPr>
          <w:p w:rsidR="00603C30" w:rsidRPr="00D55617" w:rsidRDefault="00603C30" w:rsidP="00BB06E8">
            <w:pPr>
              <w:autoSpaceDE w:val="0"/>
              <w:autoSpaceDN w:val="0"/>
              <w:adjustRightInd w:val="0"/>
              <w:spacing w:line="360" w:lineRule="auto"/>
              <w:jc w:val="right"/>
              <w:rPr>
                <w:rFonts w:ascii="Arial" w:hAnsi="Arial" w:cs="Arial"/>
                <w:sz w:val="18"/>
                <w:szCs w:val="18"/>
              </w:rPr>
            </w:pPr>
            <w:r w:rsidRPr="00D55617">
              <w:rPr>
                <w:rFonts w:ascii="Arial" w:hAnsi="Arial" w:cs="Arial"/>
                <w:sz w:val="18"/>
                <w:szCs w:val="18"/>
              </w:rPr>
              <w:t>.000</w:t>
            </w:r>
          </w:p>
        </w:tc>
      </w:tr>
      <w:tr w:rsidR="00603C30" w:rsidRPr="00D55617" w:rsidTr="00BB06E8">
        <w:trPr>
          <w:cantSplit/>
        </w:trPr>
        <w:tc>
          <w:tcPr>
            <w:tcW w:w="2335" w:type="pct"/>
            <w:gridSpan w:val="3"/>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rFonts w:ascii="Arial" w:hAnsi="Arial" w:cs="Arial"/>
                <w:sz w:val="18"/>
                <w:szCs w:val="18"/>
              </w:rPr>
            </w:pPr>
            <w:r w:rsidRPr="00D55617">
              <w:rPr>
                <w:rFonts w:ascii="Arial" w:hAnsi="Arial" w:cs="Arial"/>
                <w:sz w:val="18"/>
                <w:szCs w:val="18"/>
              </w:rPr>
              <w:t>a. Dependent Variable: Kepuasan Kerja</w:t>
            </w:r>
          </w:p>
        </w:tc>
        <w:tc>
          <w:tcPr>
            <w:tcW w:w="734"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szCs w:val="24"/>
              </w:rPr>
            </w:pPr>
          </w:p>
        </w:tc>
        <w:tc>
          <w:tcPr>
            <w:tcW w:w="808"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szCs w:val="24"/>
              </w:rPr>
            </w:pPr>
          </w:p>
        </w:tc>
        <w:tc>
          <w:tcPr>
            <w:tcW w:w="561"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szCs w:val="24"/>
              </w:rPr>
            </w:pPr>
          </w:p>
        </w:tc>
        <w:tc>
          <w:tcPr>
            <w:tcW w:w="562" w:type="pct"/>
            <w:tcBorders>
              <w:top w:val="single" w:sz="4" w:space="0" w:color="000000"/>
              <w:left w:val="nil"/>
              <w:bottom w:val="nil"/>
              <w:right w:val="nil"/>
            </w:tcBorders>
            <w:shd w:val="clear" w:color="auto" w:fill="FFFFFF"/>
            <w:tcMar>
              <w:top w:w="30" w:type="dxa"/>
              <w:left w:w="30" w:type="dxa"/>
              <w:bottom w:w="30" w:type="dxa"/>
              <w:right w:w="30" w:type="dxa"/>
            </w:tcMar>
          </w:tcPr>
          <w:p w:rsidR="00603C30" w:rsidRPr="00D55617" w:rsidRDefault="00603C30" w:rsidP="00BB06E8">
            <w:pPr>
              <w:autoSpaceDE w:val="0"/>
              <w:autoSpaceDN w:val="0"/>
              <w:adjustRightInd w:val="0"/>
              <w:spacing w:line="360" w:lineRule="auto"/>
              <w:rPr>
                <w:szCs w:val="24"/>
              </w:rPr>
            </w:pPr>
          </w:p>
        </w:tc>
      </w:tr>
    </w:tbl>
    <w:p w:rsidR="00603C30" w:rsidRPr="009B49F2" w:rsidRDefault="0092120A" w:rsidP="00BB06E8">
      <w:pPr>
        <w:pStyle w:val="ListParagraph"/>
        <w:spacing w:line="360" w:lineRule="auto"/>
        <w:ind w:left="0" w:firstLine="709"/>
        <w:jc w:val="both"/>
        <w:rPr>
          <w:rFonts w:asciiTheme="majorBidi" w:hAnsiTheme="majorBidi" w:cstheme="majorBidi"/>
          <w:szCs w:val="24"/>
        </w:rPr>
      </w:pPr>
      <w:proofErr w:type="gramStart"/>
      <w:r w:rsidRPr="0069122A">
        <w:rPr>
          <w:szCs w:val="24"/>
        </w:rPr>
        <w:t xml:space="preserve">Berdasarkan tabel </w:t>
      </w:r>
      <w:r w:rsidR="00603C30">
        <w:rPr>
          <w:szCs w:val="24"/>
          <w:lang w:val="id-ID"/>
        </w:rPr>
        <w:t>4.</w:t>
      </w:r>
      <w:proofErr w:type="gramEnd"/>
      <w:r w:rsidRPr="0069122A">
        <w:rPr>
          <w:szCs w:val="24"/>
        </w:rPr>
        <w:t xml:space="preserve"> </w:t>
      </w:r>
      <w:proofErr w:type="gramStart"/>
      <w:r w:rsidRPr="0069122A">
        <w:rPr>
          <w:szCs w:val="24"/>
        </w:rPr>
        <w:t>hasil</w:t>
      </w:r>
      <w:proofErr w:type="gramEnd"/>
      <w:r w:rsidRPr="0069122A">
        <w:rPr>
          <w:szCs w:val="24"/>
        </w:rPr>
        <w:t xml:space="preserve"> uji regresi diperoleh koefisien regresi menunjukkan </w:t>
      </w:r>
      <w:r w:rsidR="00603C30" w:rsidRPr="009B49F2">
        <w:rPr>
          <w:rFonts w:asciiTheme="majorBidi" w:hAnsiTheme="majorBidi" w:cstheme="majorBidi"/>
          <w:szCs w:val="24"/>
        </w:rPr>
        <w:t xml:space="preserve">koefisien regresi menunjukkan signifikasi t = 1,14 signifikan pada </w:t>
      </w:r>
      <w:r w:rsidR="00603C30" w:rsidRPr="009B49F2">
        <w:rPr>
          <w:rFonts w:asciiTheme="majorBidi" w:hAnsiTheme="majorBidi" w:cstheme="majorBidi"/>
          <w:szCs w:val="24"/>
        </w:rPr>
        <w:sym w:font="Symbol" w:char="F061"/>
      </w:r>
      <w:r w:rsidR="00603C30" w:rsidRPr="009B49F2">
        <w:rPr>
          <w:rFonts w:asciiTheme="majorBidi" w:hAnsiTheme="majorBidi" w:cstheme="majorBidi"/>
          <w:szCs w:val="24"/>
        </w:rPr>
        <w:t xml:space="preserve"> = 0,009 berarti konstanta regresi 7.220 sangat signifikan, t = 4,363 signifikan pada </w:t>
      </w:r>
      <w:r w:rsidR="00603C30" w:rsidRPr="009B49F2">
        <w:rPr>
          <w:rFonts w:asciiTheme="majorBidi" w:hAnsiTheme="majorBidi" w:cstheme="majorBidi"/>
          <w:szCs w:val="24"/>
        </w:rPr>
        <w:sym w:font="Symbol" w:char="F061"/>
      </w:r>
      <w:r w:rsidR="00603C30" w:rsidRPr="009B49F2">
        <w:rPr>
          <w:rFonts w:asciiTheme="majorBidi" w:hAnsiTheme="majorBidi" w:cstheme="majorBidi"/>
          <w:szCs w:val="24"/>
        </w:rPr>
        <w:t xml:space="preserve"> = 0,000, nilai regresi sebesar 0.310, t = 2,614  signifikan pada </w:t>
      </w:r>
      <w:r w:rsidR="00603C30" w:rsidRPr="009B49F2">
        <w:rPr>
          <w:rFonts w:asciiTheme="majorBidi" w:hAnsiTheme="majorBidi" w:cstheme="majorBidi"/>
          <w:szCs w:val="24"/>
        </w:rPr>
        <w:sym w:font="Symbol" w:char="F061"/>
      </w:r>
      <w:r w:rsidR="00603C30" w:rsidRPr="009B49F2">
        <w:rPr>
          <w:rFonts w:asciiTheme="majorBidi" w:hAnsiTheme="majorBidi" w:cstheme="majorBidi"/>
          <w:szCs w:val="24"/>
        </w:rPr>
        <w:t xml:space="preserve"> = 0,000, nilai regresi sebesar 0.233, dan t = 3,849  signifikan pada </w:t>
      </w:r>
      <w:r w:rsidR="00603C30" w:rsidRPr="009B49F2">
        <w:rPr>
          <w:rFonts w:asciiTheme="majorBidi" w:hAnsiTheme="majorBidi" w:cstheme="majorBidi"/>
          <w:szCs w:val="24"/>
        </w:rPr>
        <w:sym w:font="Symbol" w:char="F061"/>
      </w:r>
      <w:r w:rsidR="00603C30" w:rsidRPr="009B49F2">
        <w:rPr>
          <w:rFonts w:asciiTheme="majorBidi" w:hAnsiTheme="majorBidi" w:cstheme="majorBidi"/>
          <w:szCs w:val="24"/>
        </w:rPr>
        <w:t xml:space="preserve"> = 0,000 nilai regresi sebesar 0.295 signifikan.</w:t>
      </w:r>
    </w:p>
    <w:p w:rsidR="0092120A" w:rsidRPr="0069122A" w:rsidRDefault="00603C30" w:rsidP="00BB06E8">
      <w:pPr>
        <w:pStyle w:val="ListParagraph"/>
        <w:spacing w:line="360" w:lineRule="auto"/>
        <w:ind w:left="0" w:firstLine="426"/>
        <w:jc w:val="both"/>
        <w:rPr>
          <w:szCs w:val="24"/>
        </w:rPr>
      </w:pPr>
      <w:r w:rsidRPr="009B49F2">
        <w:rPr>
          <w:rFonts w:asciiTheme="majorBidi" w:hAnsiTheme="majorBidi" w:cstheme="majorBidi"/>
          <w:szCs w:val="24"/>
        </w:rPr>
        <w:t>Hasil uji regresi ganda diperoleh nilai konstanta 7.220 sedangkan nilai koefisien X1 = 0,310, nilai koefisien X2 = 0,233  dan X3 = 0,295 Maka persamaan regresinya sebagai berikut: Ŷ = 7.22 + 0,310 X1+ 0,233 X2 + 0.295 X3</w:t>
      </w:r>
      <w:r w:rsidR="0092120A" w:rsidRPr="0069122A">
        <w:rPr>
          <w:szCs w:val="24"/>
        </w:rPr>
        <w:t xml:space="preserve">.  </w:t>
      </w:r>
      <w:proofErr w:type="gramStart"/>
      <w:r w:rsidR="0092120A" w:rsidRPr="0069122A">
        <w:rPr>
          <w:szCs w:val="24"/>
        </w:rPr>
        <w:t>Persamaan  tersebut</w:t>
      </w:r>
      <w:proofErr w:type="gramEnd"/>
      <w:r w:rsidR="0092120A" w:rsidRPr="0069122A">
        <w:rPr>
          <w:szCs w:val="24"/>
        </w:rPr>
        <w:t xml:space="preserve"> dapat dijelaskan sebagai berikut: </w:t>
      </w:r>
    </w:p>
    <w:tbl>
      <w:tblPr>
        <w:tblW w:w="0" w:type="auto"/>
        <w:tblInd w:w="284" w:type="dxa"/>
        <w:tblLook w:val="04A0" w:firstRow="1" w:lastRow="0" w:firstColumn="1" w:lastColumn="0" w:noHBand="0" w:noVBand="1"/>
      </w:tblPr>
      <w:tblGrid>
        <w:gridCol w:w="533"/>
        <w:gridCol w:w="7796"/>
      </w:tblGrid>
      <w:tr w:rsidR="00603C30" w:rsidRPr="009B49F2" w:rsidTr="00BB06E8">
        <w:tc>
          <w:tcPr>
            <w:tcW w:w="533"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a =</w:t>
            </w:r>
          </w:p>
        </w:tc>
        <w:tc>
          <w:tcPr>
            <w:tcW w:w="7796"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Angka 7.220 artinya jika pean kepala sekolah, komitmen kerja dan motivasi kerja dianggap konstan maka nilai motivasi kerja sebesar 7.220</w:t>
            </w:r>
          </w:p>
        </w:tc>
      </w:tr>
      <w:tr w:rsidR="00603C30" w:rsidRPr="009B49F2" w:rsidTr="00BB06E8">
        <w:tc>
          <w:tcPr>
            <w:tcW w:w="533"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 xml:space="preserve">X1 = </w:t>
            </w:r>
          </w:p>
        </w:tc>
        <w:tc>
          <w:tcPr>
            <w:tcW w:w="7796"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Angka 0,310 menunjukkan koefisien regresi positif, artinya apabila peran kepala sekolah lebih baik maka kepuasan kerja juga meningkat, demikian pula sebaliknya</w:t>
            </w:r>
          </w:p>
        </w:tc>
      </w:tr>
      <w:tr w:rsidR="00603C30" w:rsidRPr="009B49F2" w:rsidTr="00BB06E8">
        <w:tc>
          <w:tcPr>
            <w:tcW w:w="533"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 xml:space="preserve">X2 = </w:t>
            </w:r>
          </w:p>
        </w:tc>
        <w:tc>
          <w:tcPr>
            <w:tcW w:w="7796"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Angka 0,233 menunjukkan koefisien regresi positif, artinya apabila komitmen kerja lebih baik maka kepuasan kerja juga meningkat, demikian pula sebaliknya</w:t>
            </w:r>
          </w:p>
        </w:tc>
      </w:tr>
      <w:tr w:rsidR="00603C30" w:rsidRPr="009B49F2" w:rsidTr="00BB06E8">
        <w:tc>
          <w:tcPr>
            <w:tcW w:w="533"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X3</w:t>
            </w:r>
          </w:p>
        </w:tc>
        <w:tc>
          <w:tcPr>
            <w:tcW w:w="7796" w:type="dxa"/>
          </w:tcPr>
          <w:p w:rsidR="00603C30" w:rsidRPr="009B49F2" w:rsidRDefault="00603C30" w:rsidP="00BB06E8">
            <w:pPr>
              <w:pStyle w:val="ListParagraph"/>
              <w:spacing w:line="360" w:lineRule="auto"/>
              <w:ind w:left="0"/>
              <w:jc w:val="both"/>
              <w:rPr>
                <w:rFonts w:asciiTheme="majorBidi" w:hAnsiTheme="majorBidi" w:cstheme="majorBidi"/>
                <w:szCs w:val="24"/>
              </w:rPr>
            </w:pPr>
            <w:r w:rsidRPr="009B49F2">
              <w:rPr>
                <w:rFonts w:asciiTheme="majorBidi" w:hAnsiTheme="majorBidi" w:cstheme="majorBidi"/>
                <w:szCs w:val="24"/>
              </w:rPr>
              <w:t>Angka 0,295 menunjukkan koefisien regresi positif, artinya apabila motivasi kerja lebih baik maka kepuasan kerja juga meningkat, demikian pula sebaliknya</w:t>
            </w:r>
          </w:p>
        </w:tc>
      </w:tr>
    </w:tbl>
    <w:p w:rsidR="0092120A" w:rsidRDefault="00603C30" w:rsidP="00BB06E8">
      <w:pPr>
        <w:pStyle w:val="ListParagraph"/>
        <w:spacing w:line="360" w:lineRule="auto"/>
        <w:ind w:left="0" w:firstLine="426"/>
        <w:jc w:val="both"/>
        <w:rPr>
          <w:szCs w:val="24"/>
          <w:lang w:val="id-ID"/>
        </w:rPr>
      </w:pPr>
      <w:proofErr w:type="gramStart"/>
      <w:r w:rsidRPr="009B49F2">
        <w:rPr>
          <w:rFonts w:asciiTheme="majorBidi" w:hAnsiTheme="majorBidi" w:cstheme="majorBidi"/>
          <w:szCs w:val="24"/>
        </w:rPr>
        <w:t xml:space="preserve">Berdasarkan data tersebut diatas dapat disimpulkan bahwa naik turunnya kepuasan kerja guru </w:t>
      </w:r>
      <w:r w:rsidRPr="009B49F2">
        <w:rPr>
          <w:szCs w:val="24"/>
        </w:rPr>
        <w:t>SMP Negeri di Wilayah Kandeman Kabupaten Batang</w:t>
      </w:r>
      <w:r w:rsidRPr="009B49F2">
        <w:rPr>
          <w:rFonts w:asciiTheme="majorBidi" w:hAnsiTheme="majorBidi" w:cstheme="majorBidi"/>
          <w:szCs w:val="24"/>
        </w:rPr>
        <w:t xml:space="preserve"> dipengaruhi oleh peran kepala sekolah, komitmen kerja, dan motivasi kerja secara simultan.</w:t>
      </w:r>
      <w:proofErr w:type="gramEnd"/>
      <w:r w:rsidRPr="009B49F2">
        <w:rPr>
          <w:rFonts w:asciiTheme="majorBidi" w:hAnsiTheme="majorBidi" w:cstheme="majorBidi"/>
          <w:szCs w:val="24"/>
        </w:rPr>
        <w:t xml:space="preserve"> Semakin baik ketiga variabel tersebut, maka </w:t>
      </w:r>
      <w:proofErr w:type="gramStart"/>
      <w:r w:rsidRPr="009B49F2">
        <w:rPr>
          <w:rFonts w:asciiTheme="majorBidi" w:hAnsiTheme="majorBidi" w:cstheme="majorBidi"/>
          <w:szCs w:val="24"/>
        </w:rPr>
        <w:t>akan</w:t>
      </w:r>
      <w:proofErr w:type="gramEnd"/>
      <w:r w:rsidRPr="009B49F2">
        <w:rPr>
          <w:rFonts w:asciiTheme="majorBidi" w:hAnsiTheme="majorBidi" w:cstheme="majorBidi"/>
          <w:szCs w:val="24"/>
        </w:rPr>
        <w:t xml:space="preserve"> meningkat pula kepuasan kerja guru </w:t>
      </w:r>
      <w:r w:rsidRPr="009B49F2">
        <w:rPr>
          <w:szCs w:val="24"/>
        </w:rPr>
        <w:t>SMP Negeri di Wilayah Kandeman Kabupaten Batang</w:t>
      </w:r>
      <w:r w:rsidRPr="009B49F2">
        <w:rPr>
          <w:rFonts w:asciiTheme="majorBidi" w:hAnsiTheme="majorBidi" w:cstheme="majorBidi"/>
          <w:szCs w:val="24"/>
        </w:rPr>
        <w:t>. Demikian pula sebaliknya apabila ketiga variabel tidak baik, maka akan menurunkan kepuasan kerja</w:t>
      </w:r>
      <w:proofErr w:type="gramStart"/>
      <w:r w:rsidRPr="009B49F2">
        <w:rPr>
          <w:rFonts w:asciiTheme="majorBidi" w:hAnsiTheme="majorBidi" w:cstheme="majorBidi"/>
          <w:szCs w:val="24"/>
        </w:rPr>
        <w:t>.</w:t>
      </w:r>
      <w:r w:rsidR="0092120A" w:rsidRPr="002A1434">
        <w:rPr>
          <w:szCs w:val="24"/>
        </w:rPr>
        <w:t>.</w:t>
      </w:r>
      <w:proofErr w:type="gramEnd"/>
    </w:p>
    <w:p w:rsidR="008C3CFA" w:rsidRDefault="00C73AF4" w:rsidP="00BB06E8">
      <w:pPr>
        <w:pStyle w:val="ListParagraph"/>
        <w:numPr>
          <w:ilvl w:val="4"/>
          <w:numId w:val="3"/>
        </w:numPr>
        <w:tabs>
          <w:tab w:val="left" w:pos="2410"/>
        </w:tabs>
        <w:autoSpaceDE w:val="0"/>
        <w:spacing w:after="120" w:line="360" w:lineRule="auto"/>
        <w:ind w:left="426" w:right="14"/>
        <w:jc w:val="both"/>
        <w:rPr>
          <w:b/>
          <w:szCs w:val="24"/>
          <w:lang w:val="id-ID"/>
        </w:rPr>
      </w:pPr>
      <w:r w:rsidRPr="00C73AF4">
        <w:rPr>
          <w:b/>
          <w:szCs w:val="24"/>
          <w:lang w:val="id-ID"/>
        </w:rPr>
        <w:t>Pembahasan</w:t>
      </w:r>
    </w:p>
    <w:p w:rsidR="00BB06E8" w:rsidRPr="00A965C5" w:rsidRDefault="00BB06E8" w:rsidP="00BB06E8">
      <w:pPr>
        <w:pStyle w:val="ListParagraph"/>
        <w:spacing w:line="360" w:lineRule="auto"/>
        <w:ind w:left="66" w:firstLine="360"/>
        <w:jc w:val="both"/>
        <w:rPr>
          <w:szCs w:val="24"/>
        </w:rPr>
      </w:pPr>
      <w:proofErr w:type="gramStart"/>
      <w:r>
        <w:rPr>
          <w:rFonts w:asciiTheme="majorBidi" w:hAnsiTheme="majorBidi" w:cstheme="majorBidi"/>
          <w:szCs w:val="24"/>
        </w:rPr>
        <w:t>Peran kepala sekolah merupakan salah satu faktor yang dapat mempengaruhi kepuasan kerja.</w:t>
      </w:r>
      <w:proofErr w:type="gramEnd"/>
      <w:r>
        <w:rPr>
          <w:rFonts w:asciiTheme="majorBidi" w:hAnsiTheme="majorBidi" w:cstheme="majorBidi"/>
          <w:szCs w:val="24"/>
        </w:rPr>
        <w:t xml:space="preserve"> </w:t>
      </w:r>
      <w:proofErr w:type="gramStart"/>
      <w:r w:rsidRPr="009B49F2">
        <w:rPr>
          <w:rFonts w:asciiTheme="majorBidi" w:hAnsiTheme="majorBidi" w:cstheme="majorBidi"/>
          <w:szCs w:val="24"/>
        </w:rPr>
        <w:t xml:space="preserve">Berdasarkan </w:t>
      </w:r>
      <w:r>
        <w:rPr>
          <w:rFonts w:asciiTheme="majorBidi" w:hAnsiTheme="majorBidi" w:cstheme="majorBidi"/>
          <w:szCs w:val="24"/>
        </w:rPr>
        <w:t>analisis deskriptif</w:t>
      </w:r>
      <w:r w:rsidRPr="009B49F2">
        <w:rPr>
          <w:rFonts w:asciiTheme="majorBidi" w:hAnsiTheme="majorBidi" w:cstheme="majorBidi"/>
          <w:szCs w:val="24"/>
        </w:rPr>
        <w:t xml:space="preserve"> data penelitian dapat diketahui bahwa </w:t>
      </w:r>
      <w:r w:rsidRPr="009B49F2">
        <w:rPr>
          <w:rFonts w:asciiTheme="majorBidi" w:hAnsiTheme="majorBidi" w:cstheme="majorBidi"/>
          <w:szCs w:val="24"/>
        </w:rPr>
        <w:lastRenderedPageBreak/>
        <w:t xml:space="preserve">peran kepala sekolah </w:t>
      </w:r>
      <w:r w:rsidRPr="009B49F2">
        <w:rPr>
          <w:szCs w:val="24"/>
        </w:rPr>
        <w:t>SMP Negeri di Wilayah Kandeman Kabupaten Batang</w:t>
      </w:r>
      <w:r w:rsidRPr="009B49F2">
        <w:rPr>
          <w:rFonts w:asciiTheme="majorBidi" w:hAnsiTheme="majorBidi" w:cstheme="majorBidi"/>
          <w:szCs w:val="24"/>
        </w:rPr>
        <w:t xml:space="preserve"> termasuk dalam kategori </w:t>
      </w:r>
      <w:r w:rsidRPr="009B49F2">
        <w:rPr>
          <w:szCs w:val="24"/>
        </w:rPr>
        <w:t>cukup baik perannya dalam mengelola</w:t>
      </w:r>
      <w:r>
        <w:rPr>
          <w:szCs w:val="24"/>
        </w:rPr>
        <w:t xml:space="preserve"> sekolah dan memberdayakan guru.</w:t>
      </w:r>
      <w:proofErr w:type="gramEnd"/>
      <w:r w:rsidRPr="009B49F2">
        <w:rPr>
          <w:szCs w:val="24"/>
        </w:rPr>
        <w:t xml:space="preserve"> </w:t>
      </w:r>
      <w:r>
        <w:rPr>
          <w:szCs w:val="24"/>
        </w:rPr>
        <w:t xml:space="preserve"> </w:t>
      </w:r>
      <w:proofErr w:type="gramStart"/>
      <w:r>
        <w:rPr>
          <w:szCs w:val="24"/>
        </w:rPr>
        <w:t>Uji korelasi menunjukkan peran kepala sekolah berpengaruh kuat terhadap kepuasan kerja guru.</w:t>
      </w:r>
      <w:proofErr w:type="gramEnd"/>
      <w:r>
        <w:rPr>
          <w:szCs w:val="24"/>
        </w:rPr>
        <w:t xml:space="preserve"> Besar pengaruh peran kepala sekolah terhadap kepuasan kerja guru sebesar 60</w:t>
      </w:r>
      <w:proofErr w:type="gramStart"/>
      <w:r>
        <w:rPr>
          <w:szCs w:val="24"/>
        </w:rPr>
        <w:t>,5</w:t>
      </w:r>
      <w:proofErr w:type="gramEnd"/>
      <w:r>
        <w:rPr>
          <w:szCs w:val="24"/>
        </w:rPr>
        <w:t>%. Dapat</w:t>
      </w:r>
      <w:r w:rsidRPr="009B49F2">
        <w:rPr>
          <w:szCs w:val="24"/>
        </w:rPr>
        <w:t xml:space="preserve"> dikatakan para guru SMP Negeri di Wilayah Kandeman Kabupaten Batang</w:t>
      </w:r>
      <w:r w:rsidRPr="009B49F2">
        <w:rPr>
          <w:rFonts w:asciiTheme="majorBidi" w:hAnsiTheme="majorBidi" w:cstheme="majorBidi"/>
          <w:szCs w:val="24"/>
        </w:rPr>
        <w:t xml:space="preserve"> </w:t>
      </w:r>
      <w:r w:rsidRPr="009B49F2">
        <w:rPr>
          <w:szCs w:val="24"/>
        </w:rPr>
        <w:t xml:space="preserve">berpendapat bahwa kepala sekolah dinilai masih kurang maksimal dalam menjalankan tugas pokok dan fungsinya dalam mengelola sekolah, sehingga </w:t>
      </w:r>
      <w:proofErr w:type="gramStart"/>
      <w:r w:rsidRPr="009B49F2">
        <w:rPr>
          <w:szCs w:val="24"/>
        </w:rPr>
        <w:t>akan</w:t>
      </w:r>
      <w:proofErr w:type="gramEnd"/>
      <w:r w:rsidRPr="009B49F2">
        <w:rPr>
          <w:szCs w:val="24"/>
        </w:rPr>
        <w:t xml:space="preserve"> menyebabkan kepuasan kerja guru terhadap sekolah menjadi rendah</w:t>
      </w:r>
      <w:r>
        <w:rPr>
          <w:szCs w:val="24"/>
        </w:rPr>
        <w:t xml:space="preserve">. </w:t>
      </w:r>
      <w:proofErr w:type="gramStart"/>
      <w:r>
        <w:rPr>
          <w:szCs w:val="24"/>
        </w:rPr>
        <w:t>Dimensi motivator dalam peran kepala sekolah yang terlemah menunjukkan k</w:t>
      </w:r>
      <w:r w:rsidRPr="009B49F2">
        <w:rPr>
          <w:szCs w:val="24"/>
        </w:rPr>
        <w:t>urangnya motivasi dari k</w:t>
      </w:r>
      <w:r>
        <w:rPr>
          <w:szCs w:val="24"/>
        </w:rPr>
        <w:t>epala sekolah terhadap guru.</w:t>
      </w:r>
      <w:proofErr w:type="gramEnd"/>
      <w:r>
        <w:rPr>
          <w:szCs w:val="24"/>
        </w:rPr>
        <w:t xml:space="preserve"> </w:t>
      </w:r>
      <w:proofErr w:type="gramStart"/>
      <w:r>
        <w:rPr>
          <w:szCs w:val="24"/>
        </w:rPr>
        <w:t>Kepala sekolah belum maksimal dalam mendorong guru meningkatkan kualitas pembelajaran, serta kurangnya kesempatan pada guru untuk meningkatkan kompetensinya.</w:t>
      </w:r>
      <w:proofErr w:type="gramEnd"/>
      <w:r>
        <w:rPr>
          <w:szCs w:val="24"/>
        </w:rPr>
        <w:t xml:space="preserve"> Hal </w:t>
      </w:r>
      <w:proofErr w:type="gramStart"/>
      <w:r>
        <w:rPr>
          <w:szCs w:val="24"/>
        </w:rPr>
        <w:t xml:space="preserve">ini </w:t>
      </w:r>
      <w:r w:rsidRPr="009B49F2">
        <w:rPr>
          <w:szCs w:val="24"/>
        </w:rPr>
        <w:t xml:space="preserve"> menyebabkan</w:t>
      </w:r>
      <w:proofErr w:type="gramEnd"/>
      <w:r w:rsidRPr="009B49F2">
        <w:rPr>
          <w:szCs w:val="24"/>
        </w:rPr>
        <w:t xml:space="preserve"> guru kurang maksimal dalam menjalankan tuga</w:t>
      </w:r>
      <w:r>
        <w:rPr>
          <w:szCs w:val="24"/>
        </w:rPr>
        <w:t>s pokoknya mengajar yang berdampak pada rendahnya kepuasan guru terhadap pekerjaannya.</w:t>
      </w:r>
    </w:p>
    <w:p w:rsidR="00BB06E8" w:rsidRDefault="00BB06E8" w:rsidP="00BB06E8">
      <w:pPr>
        <w:pStyle w:val="ListParagraph"/>
        <w:spacing w:line="360" w:lineRule="auto"/>
        <w:ind w:left="66" w:firstLine="501"/>
        <w:jc w:val="both"/>
        <w:rPr>
          <w:szCs w:val="24"/>
        </w:rPr>
      </w:pPr>
      <w:proofErr w:type="gramStart"/>
      <w:r w:rsidRPr="00A965C5">
        <w:rPr>
          <w:szCs w:val="24"/>
        </w:rPr>
        <w:t xml:space="preserve">Sesuai pendapat Mulyasa (2019:120) sebagai motivator, kepala sekolah </w:t>
      </w:r>
      <w:r w:rsidRPr="00E81386">
        <w:rPr>
          <w:szCs w:val="24"/>
        </w:rPr>
        <w:t>harus memiliki strategi yang tepat untuk memberikan motivasi kepada para tenaga kependidikan dalam melakukan berbagai tugas dan fungsinya.</w:t>
      </w:r>
      <w:proofErr w:type="gramEnd"/>
      <w:r w:rsidRPr="00E81386">
        <w:rPr>
          <w:szCs w:val="24"/>
        </w:rPr>
        <w:t xml:space="preserve"> </w:t>
      </w:r>
      <w:proofErr w:type="gramStart"/>
      <w:r w:rsidRPr="00E81386">
        <w:rPr>
          <w:szCs w:val="24"/>
        </w:rPr>
        <w:t>Motivasi ini dapat ditumbuhkan melalui pengaturan lingkungan fisik, pengaturan suasana kerja, disiplin, dorongan, penghargaan secara efektif, dan penyediaan berbagai sumber belajar melalui pengembangan pusat sumber belajar.</w:t>
      </w:r>
      <w:proofErr w:type="gramEnd"/>
      <w:r w:rsidRPr="00584FB4">
        <w:rPr>
          <w:color w:val="FF0000"/>
          <w:szCs w:val="24"/>
        </w:rPr>
        <w:t xml:space="preserve"> </w:t>
      </w:r>
      <w:r>
        <w:rPr>
          <w:color w:val="FF0000"/>
          <w:szCs w:val="24"/>
        </w:rPr>
        <w:t xml:space="preserve"> </w:t>
      </w:r>
      <w:proofErr w:type="gramStart"/>
      <w:r w:rsidRPr="004A61D2">
        <w:rPr>
          <w:szCs w:val="24"/>
        </w:rPr>
        <w:t>Didukung pendapat</w:t>
      </w:r>
      <w:r>
        <w:rPr>
          <w:szCs w:val="24"/>
        </w:rPr>
        <w:t xml:space="preserve"> </w:t>
      </w:r>
      <w:r w:rsidRPr="00E81386">
        <w:rPr>
          <w:szCs w:val="24"/>
        </w:rPr>
        <w:t>Euis dan Donni (2013: 117) menyatakan peran kepala sekolah sebagai motivator yaitu memberikan motivasi kepada semua warga sekolah agar mereka dapat melaksanakan tugas-tugas di sekolah secara baik dan benar.</w:t>
      </w:r>
      <w:proofErr w:type="gramEnd"/>
      <w:r w:rsidRPr="00E81386">
        <w:rPr>
          <w:szCs w:val="24"/>
        </w:rPr>
        <w:t xml:space="preserve"> </w:t>
      </w:r>
      <w:proofErr w:type="gramStart"/>
      <w:r w:rsidRPr="00E81386">
        <w:rPr>
          <w:szCs w:val="24"/>
        </w:rPr>
        <w:t>Kemampuan kepala sekolah sebagai motivator dapat dilihat dari kemampuan kepala sekolah mengatur lingkungan kerja di sekolah, kemampuan mengatur suasana kerja sehingga suasana kerja menjadi nyaman dan dapat menimbulkan kreativitas dan ide-ide yang cemerlang dari warga sekolah.</w:t>
      </w:r>
      <w:proofErr w:type="gramEnd"/>
    </w:p>
    <w:p w:rsidR="00BB06E8" w:rsidRPr="004A61D2" w:rsidRDefault="00BB06E8" w:rsidP="00BB06E8">
      <w:pPr>
        <w:pStyle w:val="ListParagraph"/>
        <w:spacing w:line="360" w:lineRule="auto"/>
        <w:ind w:left="66" w:firstLine="501"/>
        <w:jc w:val="both"/>
        <w:rPr>
          <w:szCs w:val="24"/>
        </w:rPr>
      </w:pPr>
      <w:r w:rsidRPr="001A66C0">
        <w:rPr>
          <w:szCs w:val="24"/>
        </w:rPr>
        <w:t>Hasil penelitian ini selaras dengan hasil penelitian sebelumnya yang dilakukan oleh</w:t>
      </w:r>
      <w:r>
        <w:rPr>
          <w:szCs w:val="24"/>
        </w:rPr>
        <w:t xml:space="preserve"> Handayani, </w:t>
      </w:r>
      <w:proofErr w:type="gramStart"/>
      <w:r w:rsidRPr="00BF0CDF">
        <w:rPr>
          <w:szCs w:val="24"/>
        </w:rPr>
        <w:t xml:space="preserve">Retnaningdyastuti </w:t>
      </w:r>
      <w:r>
        <w:rPr>
          <w:szCs w:val="24"/>
        </w:rPr>
        <w:t>,</w:t>
      </w:r>
      <w:proofErr w:type="gramEnd"/>
      <w:r>
        <w:rPr>
          <w:szCs w:val="24"/>
        </w:rPr>
        <w:t xml:space="preserve"> Roshayanti (2019) </w:t>
      </w:r>
      <w:r w:rsidRPr="001A66C0">
        <w:rPr>
          <w:szCs w:val="24"/>
        </w:rPr>
        <w:t xml:space="preserve">penelitian menunjukkan bahwa </w:t>
      </w:r>
      <w:r>
        <w:rPr>
          <w:szCs w:val="24"/>
        </w:rPr>
        <w:t>peran kepala sekolah berpengaruh positif dan berkorelasi kuat  terhadap kepuasan kerja guru.</w:t>
      </w:r>
    </w:p>
    <w:p w:rsidR="00BB06E8" w:rsidRPr="005D1453" w:rsidRDefault="00BB06E8" w:rsidP="00BB06E8">
      <w:pPr>
        <w:pStyle w:val="ListParagraph"/>
        <w:spacing w:line="360" w:lineRule="auto"/>
        <w:ind w:left="284" w:firstLine="709"/>
        <w:jc w:val="both"/>
        <w:rPr>
          <w:szCs w:val="24"/>
        </w:rPr>
      </w:pPr>
    </w:p>
    <w:p w:rsidR="00BB06E8" w:rsidRPr="009B49F2" w:rsidRDefault="00BB06E8" w:rsidP="00BB06E8">
      <w:pPr>
        <w:pStyle w:val="ListParagraph"/>
        <w:spacing w:line="360" w:lineRule="auto"/>
        <w:ind w:left="66" w:firstLine="501"/>
        <w:jc w:val="both"/>
        <w:rPr>
          <w:szCs w:val="24"/>
        </w:rPr>
      </w:pPr>
      <w:r w:rsidRPr="009B49F2">
        <w:rPr>
          <w:szCs w:val="24"/>
        </w:rPr>
        <w:lastRenderedPageBreak/>
        <w:t xml:space="preserve">Guru berkomitmen untuk pekerjaan mereka karena mereka mencintai </w:t>
      </w:r>
      <w:proofErr w:type="gramStart"/>
      <w:r w:rsidRPr="009B49F2">
        <w:rPr>
          <w:szCs w:val="24"/>
        </w:rPr>
        <w:t>apa</w:t>
      </w:r>
      <w:proofErr w:type="gramEnd"/>
      <w:r w:rsidRPr="009B49F2">
        <w:rPr>
          <w:szCs w:val="24"/>
        </w:rPr>
        <w:t xml:space="preserve"> yang mereka lakukan, atau karena mereka memiliki tujuan yang sama pada suatu sekolah. Orang </w:t>
      </w:r>
      <w:proofErr w:type="gramStart"/>
      <w:r w:rsidRPr="009B49F2">
        <w:rPr>
          <w:szCs w:val="24"/>
        </w:rPr>
        <w:t>lain</w:t>
      </w:r>
      <w:proofErr w:type="gramEnd"/>
      <w:r w:rsidRPr="009B49F2">
        <w:rPr>
          <w:szCs w:val="24"/>
        </w:rPr>
        <w:t xml:space="preserve"> mungkin tinggal karena mereka takut apa yang bisa mereka kehilangan jika mereka pergi. Yang </w:t>
      </w:r>
      <w:proofErr w:type="gramStart"/>
      <w:r w:rsidRPr="009B49F2">
        <w:rPr>
          <w:szCs w:val="24"/>
        </w:rPr>
        <w:t>lain</w:t>
      </w:r>
      <w:proofErr w:type="gramEnd"/>
      <w:r w:rsidRPr="009B49F2">
        <w:rPr>
          <w:szCs w:val="24"/>
        </w:rPr>
        <w:t xml:space="preserve"> mungkin tinggal karena mereka merasa berkewajiban untuk menjalankan tugas atau untuk institusi sekolah.</w:t>
      </w:r>
    </w:p>
    <w:p w:rsidR="00BB06E8" w:rsidRPr="009B49F2" w:rsidRDefault="00BB06E8" w:rsidP="00BB06E8">
      <w:pPr>
        <w:pStyle w:val="ListParagraph"/>
        <w:spacing w:line="360" w:lineRule="auto"/>
        <w:ind w:left="66" w:firstLine="501"/>
        <w:jc w:val="both"/>
        <w:rPr>
          <w:szCs w:val="24"/>
        </w:rPr>
      </w:pPr>
      <w:r w:rsidRPr="009B49F2">
        <w:rPr>
          <w:szCs w:val="24"/>
        </w:rPr>
        <w:t xml:space="preserve">Kecenderungan seseorang guru untuk melibatkan diri ke dalam </w:t>
      </w:r>
      <w:proofErr w:type="gramStart"/>
      <w:r w:rsidRPr="009B49F2">
        <w:rPr>
          <w:szCs w:val="24"/>
        </w:rPr>
        <w:t>apa</w:t>
      </w:r>
      <w:proofErr w:type="gramEnd"/>
      <w:r w:rsidRPr="009B49F2">
        <w:rPr>
          <w:szCs w:val="24"/>
        </w:rPr>
        <w:t xml:space="preserve"> yang di kerjakan dengan keyakinan bahwa kegiatan yang dikerjakan penting dan berarti. Komitmen tersebut ada ketika guru memiliki kesempatan untuk menentukan apa yang akan dilakukan, juga penerimaan yang kuat individu terhadap tujuan dan nilai-nilai organisasi, dimana tercakup unsur loyalitas, keterlibatan pekerjaan dan identifikasi terhadap nilai, tujuan organisasi serta akan berusaha dan berkarya serta memiliki hasrat yang untuk tetap bertahan di organisasi tersebut.</w:t>
      </w:r>
    </w:p>
    <w:p w:rsidR="00BB06E8" w:rsidRDefault="00BB06E8" w:rsidP="00BB06E8">
      <w:pPr>
        <w:pStyle w:val="ListParagraph"/>
        <w:spacing w:line="360" w:lineRule="auto"/>
        <w:ind w:left="0" w:firstLine="501"/>
        <w:jc w:val="both"/>
        <w:rPr>
          <w:szCs w:val="24"/>
        </w:rPr>
      </w:pPr>
      <w:r w:rsidRPr="009B49F2">
        <w:rPr>
          <w:szCs w:val="24"/>
        </w:rPr>
        <w:t xml:space="preserve">Berdasarkan deskripsi data penelitian dapat diketahui bahwa komitmen guru </w:t>
      </w:r>
      <w:proofErr w:type="gramStart"/>
      <w:r w:rsidRPr="009B49F2">
        <w:rPr>
          <w:szCs w:val="24"/>
        </w:rPr>
        <w:t>di  SMP</w:t>
      </w:r>
      <w:proofErr w:type="gramEnd"/>
      <w:r w:rsidRPr="009B49F2">
        <w:rPr>
          <w:szCs w:val="24"/>
        </w:rPr>
        <w:t xml:space="preserve"> Negeri di Wilayah Kandeman Kabupaten Batang termasuk dalam kategori cukup baik. </w:t>
      </w:r>
      <w:proofErr w:type="gramStart"/>
      <w:r w:rsidRPr="009B49F2">
        <w:rPr>
          <w:szCs w:val="24"/>
        </w:rPr>
        <w:t xml:space="preserve">Komitmen </w:t>
      </w:r>
      <w:r>
        <w:rPr>
          <w:szCs w:val="24"/>
        </w:rPr>
        <w:t>afektif</w:t>
      </w:r>
      <w:r w:rsidRPr="009B49F2">
        <w:rPr>
          <w:szCs w:val="24"/>
        </w:rPr>
        <w:t xml:space="preserve"> dinilai responden paling lemah dibandingkan komitmen berkesinambungan</w:t>
      </w:r>
      <w:r>
        <w:rPr>
          <w:szCs w:val="24"/>
        </w:rPr>
        <w:t xml:space="preserve"> dan komitmen normatif</w:t>
      </w:r>
      <w:r w:rsidRPr="009B49F2">
        <w:rPr>
          <w:szCs w:val="24"/>
        </w:rPr>
        <w:t>.</w:t>
      </w:r>
      <w:proofErr w:type="gramEnd"/>
      <w:r w:rsidRPr="009B49F2">
        <w:rPr>
          <w:szCs w:val="24"/>
        </w:rPr>
        <w:t xml:space="preserve"> </w:t>
      </w:r>
      <w:proofErr w:type="gramStart"/>
      <w:r w:rsidRPr="009B49F2">
        <w:rPr>
          <w:szCs w:val="24"/>
        </w:rPr>
        <w:t xml:space="preserve">Kepuasan kerja guru dipesepsikan oleh responden cukup </w:t>
      </w:r>
      <w:r>
        <w:rPr>
          <w:szCs w:val="24"/>
        </w:rPr>
        <w:t>puas</w:t>
      </w:r>
      <w:r w:rsidRPr="009B49F2">
        <w:rPr>
          <w:szCs w:val="24"/>
        </w:rPr>
        <w:t xml:space="preserve"> dan dimensi rekan kerja merupakan dimensi terlemah dibandingkan dimensi pekerjaan itu sendiri, promosi, dan pengawasan.</w:t>
      </w:r>
      <w:proofErr w:type="gramEnd"/>
      <w:r w:rsidRPr="009B49F2">
        <w:rPr>
          <w:szCs w:val="24"/>
        </w:rPr>
        <w:t xml:space="preserve"> Jadi berdasarkan hasil temuan di atas dapat dikatakan para guru SMP Negeri di Wilayah Kandeman Kabupaten Batang berpendapat bahwa guru dinilai masih </w:t>
      </w:r>
      <w:r>
        <w:rPr>
          <w:szCs w:val="24"/>
        </w:rPr>
        <w:t>belum baik dalam sikap senang dalam organisasi</w:t>
      </w:r>
      <w:r w:rsidRPr="009B49F2">
        <w:rPr>
          <w:szCs w:val="24"/>
        </w:rPr>
        <w:t xml:space="preserve">, </w:t>
      </w:r>
      <w:r>
        <w:rPr>
          <w:szCs w:val="24"/>
        </w:rPr>
        <w:t xml:space="preserve">mempunyai ikatan emosional yang belum baik terhadap organsisasi, kurang terlibat dalam mengatasi masalah organisasi, serta kurang mempunyai rasa bangga terhadap organisasi </w:t>
      </w:r>
      <w:r w:rsidRPr="009B49F2">
        <w:rPr>
          <w:szCs w:val="24"/>
        </w:rPr>
        <w:t>sehingga menyebabkan kepuasa</w:t>
      </w:r>
      <w:r>
        <w:rPr>
          <w:szCs w:val="24"/>
        </w:rPr>
        <w:t>n kerja guru menjadi rendah.</w:t>
      </w:r>
    </w:p>
    <w:p w:rsidR="00BB06E8" w:rsidRDefault="00BB06E8" w:rsidP="00BB06E8">
      <w:pPr>
        <w:pStyle w:val="ListParagraph"/>
        <w:spacing w:line="360" w:lineRule="auto"/>
        <w:ind w:left="0" w:firstLine="501"/>
        <w:jc w:val="both"/>
        <w:rPr>
          <w:szCs w:val="24"/>
        </w:rPr>
      </w:pPr>
      <w:proofErr w:type="gramStart"/>
      <w:r w:rsidRPr="009B49F2">
        <w:rPr>
          <w:szCs w:val="24"/>
        </w:rPr>
        <w:t>Hasil olah data penelitian</w:t>
      </w:r>
      <w:r>
        <w:rPr>
          <w:szCs w:val="24"/>
        </w:rPr>
        <w:t xml:space="preserve"> terkait variabel komitmen kerja dan kepuasan kerja</w:t>
      </w:r>
      <w:r w:rsidRPr="009B49F2">
        <w:rPr>
          <w:szCs w:val="24"/>
        </w:rPr>
        <w:t xml:space="preserve"> dapat diketahui bahwa korelasi antara </w:t>
      </w:r>
      <w:r>
        <w:rPr>
          <w:szCs w:val="24"/>
        </w:rPr>
        <w:t>komitmen kerja</w:t>
      </w:r>
      <w:r w:rsidRPr="009B49F2">
        <w:rPr>
          <w:szCs w:val="24"/>
        </w:rPr>
        <w:t xml:space="preserve"> terhadap kepuasan kerja sebesar 0,</w:t>
      </w:r>
      <w:r>
        <w:rPr>
          <w:szCs w:val="24"/>
        </w:rPr>
        <w:t>72</w:t>
      </w:r>
      <w:r w:rsidRPr="009B49F2">
        <w:rPr>
          <w:szCs w:val="24"/>
        </w:rPr>
        <w:t>3 termasuk kategori kuat.</w:t>
      </w:r>
      <w:proofErr w:type="gramEnd"/>
      <w:r w:rsidRPr="009B49F2">
        <w:rPr>
          <w:szCs w:val="24"/>
        </w:rPr>
        <w:t xml:space="preserve"> </w:t>
      </w:r>
      <w:proofErr w:type="gramStart"/>
      <w:r>
        <w:rPr>
          <w:szCs w:val="24"/>
        </w:rPr>
        <w:t>Hal ini menunjukkan bahwa komitmen kerja guru berpengaruh signifikan terhadap kepuasan kerja guru.</w:t>
      </w:r>
      <w:proofErr w:type="gramEnd"/>
      <w:r>
        <w:rPr>
          <w:szCs w:val="24"/>
        </w:rPr>
        <w:t xml:space="preserve"> Guru dengan komitmen kerja yang tinggi </w:t>
      </w:r>
      <w:proofErr w:type="gramStart"/>
      <w:r>
        <w:rPr>
          <w:szCs w:val="24"/>
        </w:rPr>
        <w:t>akan</w:t>
      </w:r>
      <w:proofErr w:type="gramEnd"/>
      <w:r>
        <w:rPr>
          <w:szCs w:val="24"/>
        </w:rPr>
        <w:t xml:space="preserve"> memiliki tingkat kepuasan kerja yang tinggi pula. </w:t>
      </w:r>
      <w:proofErr w:type="gramStart"/>
      <w:r>
        <w:rPr>
          <w:szCs w:val="24"/>
        </w:rPr>
        <w:t>Seorang guru yang mempunyai komitmen maka merasa aman, nyaman dan menyenangkan dalam mengemban tugas dan fungsinya, sehingga puas dengan pekerjaannya.</w:t>
      </w:r>
      <w:proofErr w:type="gramEnd"/>
      <w:r>
        <w:rPr>
          <w:szCs w:val="24"/>
        </w:rPr>
        <w:t xml:space="preserve"> </w:t>
      </w:r>
      <w:r w:rsidRPr="009B49F2">
        <w:rPr>
          <w:szCs w:val="24"/>
        </w:rPr>
        <w:t xml:space="preserve">Sedangkan besarnya pengaruh komitmen kerja terhadap kepuasan </w:t>
      </w:r>
      <w:proofErr w:type="gramStart"/>
      <w:r w:rsidRPr="009B49F2">
        <w:rPr>
          <w:szCs w:val="24"/>
        </w:rPr>
        <w:t xml:space="preserve">kerja  </w:t>
      </w:r>
      <w:r>
        <w:rPr>
          <w:szCs w:val="24"/>
        </w:rPr>
        <w:t>52,3</w:t>
      </w:r>
      <w:proofErr w:type="gramEnd"/>
      <w:r>
        <w:rPr>
          <w:szCs w:val="24"/>
        </w:rPr>
        <w:t>%. Artinya ada faktor lain sebesar 47</w:t>
      </w:r>
      <w:proofErr w:type="gramStart"/>
      <w:r>
        <w:rPr>
          <w:szCs w:val="24"/>
        </w:rPr>
        <w:t>,7</w:t>
      </w:r>
      <w:proofErr w:type="gramEnd"/>
      <w:r>
        <w:rPr>
          <w:szCs w:val="24"/>
        </w:rPr>
        <w:t xml:space="preserve">%  </w:t>
      </w:r>
      <w:r>
        <w:rPr>
          <w:szCs w:val="24"/>
        </w:rPr>
        <w:lastRenderedPageBreak/>
        <w:t xml:space="preserve">yang mempengaruhi kepuasan kerja guru SMP Negeri di Wilayah Kandeman Kabupaten Batang. </w:t>
      </w:r>
    </w:p>
    <w:p w:rsidR="00BB06E8" w:rsidRPr="009B49F2" w:rsidRDefault="00BB06E8" w:rsidP="00BB06E8">
      <w:pPr>
        <w:pStyle w:val="ListParagraph"/>
        <w:spacing w:line="360" w:lineRule="auto"/>
        <w:ind w:left="0" w:firstLine="501"/>
        <w:jc w:val="both"/>
        <w:rPr>
          <w:szCs w:val="24"/>
        </w:rPr>
      </w:pPr>
      <w:proofErr w:type="gramStart"/>
      <w:r w:rsidRPr="00754B59">
        <w:t>K</w:t>
      </w:r>
      <w:r>
        <w:t>omitmen</w:t>
      </w:r>
      <w:r w:rsidRPr="00754B59">
        <w:t xml:space="preserve"> afektif berkaitan dengan emosional, identifikasi, dan keterlibatan </w:t>
      </w:r>
      <w:r>
        <w:t>guru</w:t>
      </w:r>
      <w:r w:rsidRPr="00754B59">
        <w:t xml:space="preserve"> di </w:t>
      </w:r>
      <w:r>
        <w:t>sekolah</w:t>
      </w:r>
      <w:r w:rsidRPr="00754B59">
        <w:t>.</w:t>
      </w:r>
      <w:proofErr w:type="gramEnd"/>
      <w:r w:rsidRPr="00754B59">
        <w:t xml:space="preserve"> </w:t>
      </w:r>
      <w:r>
        <w:t>Guru</w:t>
      </w:r>
      <w:r w:rsidRPr="00754B59">
        <w:t xml:space="preserve"> </w:t>
      </w:r>
      <w:proofErr w:type="gramStart"/>
      <w:r w:rsidRPr="00754B59">
        <w:t>dengan</w:t>
      </w:r>
      <w:proofErr w:type="gramEnd"/>
      <w:r w:rsidRPr="00754B59">
        <w:t xml:space="preserve"> afektif tinggi masih bergabung dengan </w:t>
      </w:r>
      <w:r>
        <w:t>sekolah</w:t>
      </w:r>
      <w:r w:rsidRPr="00754B59">
        <w:t xml:space="preserve"> karena keinginan untuk tetap menjadi anggota </w:t>
      </w:r>
      <w:r>
        <w:t>sekolah</w:t>
      </w:r>
      <w:r w:rsidRPr="00754B59">
        <w:t xml:space="preserve">. </w:t>
      </w:r>
      <w:r>
        <w:t xml:space="preserve">Guru </w:t>
      </w:r>
      <w:r w:rsidRPr="00754B59">
        <w:t xml:space="preserve">yang memiliki komitmen afektif individu memiliki hasrat yang kuat untuk tetap bekerja pada </w:t>
      </w:r>
      <w:r>
        <w:t>sekolah</w:t>
      </w:r>
      <w:r w:rsidRPr="00754B59">
        <w:t xml:space="preserve"> kar</w:t>
      </w:r>
      <w:r>
        <w:t>e</w:t>
      </w:r>
      <w:r w:rsidRPr="00754B59">
        <w:t xml:space="preserve">na ada kesamaan atau </w:t>
      </w:r>
      <w:proofErr w:type="gramStart"/>
      <w:r w:rsidRPr="00754B59">
        <w:t>kesepakatan  antara</w:t>
      </w:r>
      <w:proofErr w:type="gramEnd"/>
      <w:r w:rsidRPr="00754B59">
        <w:t xml:space="preserve">  nilai-nilai  personal individu dan organisasi.</w:t>
      </w:r>
      <w:r>
        <w:t xml:space="preserve"> Rendahnya dimensi komitmen afektif dari hasil uji data penelitian menunjukkan bahwa guru SMP Negeri di Wilayah Kandeman kurang memiliki sikap senang terhadap organisasi, mempunyai ikatan emosional yang rendah terhadap organisasi, kurang terlibat dalam masalah organisasi seta kurang mempunyai rasa bangga terhadap organisasi. </w:t>
      </w:r>
      <w:proofErr w:type="gramStart"/>
      <w:r>
        <w:t>Lemahnya dimensi komitmen afektif guru perlu ditingkatkan melalui penyampaian tujuan sekolah yang merupakan tujuan bersama anggota organisasi, menciptakan lingkungan kerja yang harmonis, menumbuhkan rasa cinta dan bangga terhadap sekolah dan meningkatkan motivasi kerja guru.</w:t>
      </w:r>
      <w:proofErr w:type="gramEnd"/>
      <w:r>
        <w:t xml:space="preserve"> </w:t>
      </w:r>
      <w:proofErr w:type="gramStart"/>
      <w:r>
        <w:t>Diharapkan dengan peningkatan komitmen tersebut dapat meningkat pula kepuasan kerja guru.</w:t>
      </w:r>
      <w:proofErr w:type="gramEnd"/>
    </w:p>
    <w:p w:rsidR="00BB06E8" w:rsidRDefault="00BB06E8" w:rsidP="00BB06E8">
      <w:pPr>
        <w:pStyle w:val="Default"/>
        <w:spacing w:line="360" w:lineRule="auto"/>
        <w:ind w:firstLine="360"/>
        <w:jc w:val="both"/>
      </w:pPr>
      <w:r>
        <w:rPr>
          <w:color w:val="auto"/>
        </w:rPr>
        <w:t>Hasil penelitian</w:t>
      </w:r>
      <w:r w:rsidRPr="009B49F2">
        <w:rPr>
          <w:color w:val="auto"/>
        </w:rPr>
        <w:t xml:space="preserve"> ini sejalan dengan </w:t>
      </w:r>
      <w:r>
        <w:t xml:space="preserve">Cohen (Kusumaputri, 2015:41) menjelaskan bahwa komitmen adalah kekuatan yang mengikat individu untuk melakukan suatu aksi untuk menuju satu atau beberapa tujuan. Didukung oleg </w:t>
      </w:r>
      <w:r w:rsidRPr="008900E8">
        <w:t>Allen &amp; Meyer</w:t>
      </w:r>
      <w:r>
        <w:t xml:space="preserve"> dalam Mas’ud (</w:t>
      </w:r>
      <w:r w:rsidRPr="008900E8">
        <w:t>2004:180)</w:t>
      </w:r>
      <w:r>
        <w:t xml:space="preserve"> yang menyatakan bahwa komitmen</w:t>
      </w:r>
      <w:r w:rsidRPr="00754B59">
        <w:t xml:space="preserve"> afektif berkaitan dengan emosional, identifikasi, dan keterlibatan karyawan di dalam suatu organisasi. Karyawan dengan afektif tinggi masih bergabung dengan organisasi karena keinginan untuk tetap menjadi anggota organisasi. Karyawan yang memiliki komitmen afektif individu memiliki hasrat yang kuat untuk tetap bekerja pada organisasi karna ada kesamaan atau kesepakatan  antara  nilai-nilai  personal individu dan organisasi.   Komitmen afektif didasarkan pada </w:t>
      </w:r>
      <w:r w:rsidRPr="00754B59">
        <w:rPr>
          <w:i/>
        </w:rPr>
        <w:t>goal congruence</w:t>
      </w:r>
      <w:r w:rsidRPr="00754B59">
        <w:t xml:space="preserve"> </w:t>
      </w:r>
      <w:r w:rsidRPr="00754B59">
        <w:rPr>
          <w:i/>
        </w:rPr>
        <w:t>orientation</w:t>
      </w:r>
      <w:r w:rsidRPr="00754B59">
        <w:t>, dimana di</w:t>
      </w:r>
      <w:r>
        <w:t xml:space="preserve"> </w:t>
      </w:r>
      <w:r w:rsidRPr="00754B59">
        <w:t xml:space="preserve">dalamnya terdapat suatu keterikatan secara psikologis antara individu dan organisasinya sehingga mempengaruhi perilaku individu terhadap tugas yang diterimanya. Individu dengan </w:t>
      </w:r>
      <w:r w:rsidRPr="00754B59">
        <w:rPr>
          <w:i/>
        </w:rPr>
        <w:t>Affective Commitment</w:t>
      </w:r>
      <w:r w:rsidRPr="00754B59">
        <w:t xml:space="preserve"> yang tinggi memiliki emosional yang erat terhadap organisasi, yang berarti bahwa individu tersebut akan memiliki motivasi dan keinginan untuk berkontribusi secara berarti terhadap organisasi dibandingkan individu dengan </w:t>
      </w:r>
      <w:r w:rsidRPr="00754B59">
        <w:rPr>
          <w:i/>
        </w:rPr>
        <w:t>affective commitment</w:t>
      </w:r>
      <w:r w:rsidRPr="00754B59">
        <w:t xml:space="preserve"> yang lebih rendah.</w:t>
      </w:r>
    </w:p>
    <w:p w:rsidR="00BB06E8" w:rsidRPr="009B49F2" w:rsidRDefault="00BB06E8" w:rsidP="00BB06E8">
      <w:pPr>
        <w:pStyle w:val="Default"/>
        <w:spacing w:line="360" w:lineRule="auto"/>
        <w:ind w:firstLine="360"/>
        <w:jc w:val="both"/>
        <w:rPr>
          <w:color w:val="auto"/>
        </w:rPr>
      </w:pPr>
      <w:r w:rsidRPr="001A66C0">
        <w:lastRenderedPageBreak/>
        <w:t>Hasil penelitian ini selaras dengan hasil penelitian sebelumnya yang dilakukan oleh</w:t>
      </w:r>
      <w:r>
        <w:t xml:space="preserve"> </w:t>
      </w:r>
      <w:r w:rsidRPr="00C46675">
        <w:rPr>
          <w:lang w:val="en-US"/>
        </w:rPr>
        <w:t>Irawati</w:t>
      </w:r>
      <w:r>
        <w:t>,</w:t>
      </w:r>
      <w:r w:rsidRPr="00C46675">
        <w:rPr>
          <w:lang w:val="en-US"/>
        </w:rPr>
        <w:t xml:space="preserve"> Sudarno</w:t>
      </w:r>
      <w:r>
        <w:t xml:space="preserve">, </w:t>
      </w:r>
      <w:r w:rsidRPr="00C46675">
        <w:rPr>
          <w:lang w:val="en-US"/>
        </w:rPr>
        <w:t>Komardi</w:t>
      </w:r>
      <w:r>
        <w:t xml:space="preserve"> (2019),</w:t>
      </w:r>
      <w:r w:rsidRPr="005C6F3D">
        <w:t>Pengaruh Motivasi Kerja, Komitmen Organisasi, Dan Budaya Organisasi Terhadap</w:t>
      </w:r>
      <w:r>
        <w:t xml:space="preserve"> </w:t>
      </w:r>
      <w:r w:rsidRPr="005C6F3D">
        <w:t>Kepuasan Kerja Dan Kinerja Guru SMP Negeri Pekanbaru</w:t>
      </w:r>
      <w:r>
        <w:t>. Hasil penelitian menunjukkan Komitmen Organisasi  memiliki pengaruh positif terhadap Kepuasan Kerja. Hal ini mengindikasikan bahwa semakin baik komitmen sekolah yang ada maka akan semakin meningkatkan kepuasan kerja guru.</w:t>
      </w:r>
    </w:p>
    <w:p w:rsidR="00BB06E8" w:rsidRPr="009B49F2" w:rsidRDefault="00BB06E8" w:rsidP="00BB06E8">
      <w:pPr>
        <w:pStyle w:val="Default"/>
        <w:spacing w:line="360" w:lineRule="auto"/>
        <w:ind w:firstLine="284"/>
        <w:jc w:val="both"/>
        <w:rPr>
          <w:color w:val="auto"/>
          <w:lang w:val="en-US"/>
        </w:rPr>
      </w:pPr>
      <w:r w:rsidRPr="009B49F2">
        <w:rPr>
          <w:color w:val="auto"/>
        </w:rPr>
        <w:t xml:space="preserve">Motivasi kerja sebagai daya dorong bagi </w:t>
      </w:r>
      <w:r w:rsidRPr="009B49F2">
        <w:rPr>
          <w:color w:val="auto"/>
          <w:lang w:val="en-US"/>
        </w:rPr>
        <w:t>guru</w:t>
      </w:r>
      <w:r w:rsidRPr="009B49F2">
        <w:rPr>
          <w:color w:val="auto"/>
        </w:rPr>
        <w:t xml:space="preserve"> untuk memberikan kontribusi yang sebesar - besarnya demi keberhasilan </w:t>
      </w:r>
      <w:r w:rsidRPr="009B49F2">
        <w:rPr>
          <w:color w:val="auto"/>
          <w:lang w:val="en-US"/>
        </w:rPr>
        <w:t>institusi dalam</w:t>
      </w:r>
      <w:r w:rsidRPr="009B49F2">
        <w:rPr>
          <w:color w:val="auto"/>
        </w:rPr>
        <w:t xml:space="preserve"> mencapai tujuannya, dengan pengertian bahwa tercapainya tujuan </w:t>
      </w:r>
      <w:r>
        <w:rPr>
          <w:color w:val="auto"/>
        </w:rPr>
        <w:t>sekolah</w:t>
      </w:r>
      <w:r w:rsidRPr="009B49F2">
        <w:rPr>
          <w:color w:val="auto"/>
        </w:rPr>
        <w:t xml:space="preserve"> berarti tercapai pula tujuan pribadi para </w:t>
      </w:r>
      <w:r w:rsidRPr="009B49F2">
        <w:rPr>
          <w:color w:val="auto"/>
          <w:lang w:val="en-US"/>
        </w:rPr>
        <w:t>guru</w:t>
      </w:r>
      <w:r w:rsidRPr="009B49F2">
        <w:rPr>
          <w:color w:val="auto"/>
        </w:rPr>
        <w:t xml:space="preserve"> yang bersangkutan</w:t>
      </w:r>
      <w:r w:rsidRPr="009B49F2">
        <w:rPr>
          <w:color w:val="auto"/>
          <w:lang w:val="en-US"/>
        </w:rPr>
        <w:t>.</w:t>
      </w:r>
    </w:p>
    <w:p w:rsidR="00BB06E8" w:rsidRDefault="00BB06E8" w:rsidP="00BB06E8">
      <w:pPr>
        <w:pStyle w:val="Default"/>
        <w:spacing w:line="360" w:lineRule="auto"/>
        <w:ind w:firstLine="284"/>
        <w:jc w:val="both"/>
        <w:rPr>
          <w:color w:val="auto"/>
        </w:rPr>
      </w:pPr>
      <w:r>
        <w:rPr>
          <w:color w:val="auto"/>
        </w:rPr>
        <w:t xml:space="preserve">Data statistik deskriptif menunjukkan bahwa motivasi kerja guru SMP Negeri di Wilayah Kandeman Kabupaten Batang dipersepsikan cukup baik. Hal ini menunjukkan bahwa perlu adanya upaya peningkatan motivasi guru baik motivasi internal maupun motivasi eksternal. Peningkatan motivasi kerja dapat diupayakan diantaranya melalui meningkatkan rasa tanggung jawab guru pada tugas, memberikan target yang jelas, memberikan umpan balik atas pekerjaan guru, memberikan motivasi pada guru untuk </w:t>
      </w:r>
      <w:r w:rsidRPr="003D2939">
        <w:rPr>
          <w:color w:val="auto"/>
        </w:rPr>
        <w:t>berusaha memenuhi kebutuhan hidup dan kebutuhan kerjanya</w:t>
      </w:r>
      <w:r>
        <w:rPr>
          <w:color w:val="auto"/>
        </w:rPr>
        <w:t xml:space="preserve"> serta memberikan pujian atas prestasi kerja guru.</w:t>
      </w:r>
    </w:p>
    <w:p w:rsidR="00BB06E8" w:rsidRDefault="00BB06E8" w:rsidP="00BB06E8">
      <w:pPr>
        <w:pStyle w:val="Default"/>
        <w:spacing w:line="360" w:lineRule="auto"/>
        <w:ind w:firstLine="426"/>
        <w:jc w:val="both"/>
        <w:rPr>
          <w:color w:val="auto"/>
        </w:rPr>
      </w:pPr>
      <w:proofErr w:type="gramStart"/>
      <w:r w:rsidRPr="009B49F2">
        <w:rPr>
          <w:color w:val="auto"/>
          <w:lang w:val="en-US"/>
        </w:rPr>
        <w:t>H</w:t>
      </w:r>
      <w:r w:rsidRPr="009B49F2">
        <w:rPr>
          <w:color w:val="auto"/>
        </w:rPr>
        <w:t xml:space="preserve">asil olah data penelitian dapat diketahui bahwa korelasi antara </w:t>
      </w:r>
      <w:r w:rsidRPr="009B49F2">
        <w:rPr>
          <w:color w:val="auto"/>
          <w:lang w:val="en-US"/>
        </w:rPr>
        <w:t>motivasi kerja</w:t>
      </w:r>
      <w:r w:rsidRPr="009B49F2">
        <w:rPr>
          <w:color w:val="auto"/>
        </w:rPr>
        <w:t xml:space="preserve"> terhadap kepuasan kerja sebesar 0,</w:t>
      </w:r>
      <w:r>
        <w:rPr>
          <w:color w:val="auto"/>
        </w:rPr>
        <w:t>764</w:t>
      </w:r>
      <w:r w:rsidRPr="009B49F2">
        <w:rPr>
          <w:color w:val="auto"/>
        </w:rPr>
        <w:t xml:space="preserve"> termasuk kategori kuat.</w:t>
      </w:r>
      <w:proofErr w:type="gramEnd"/>
      <w:r w:rsidRPr="009B49F2">
        <w:rPr>
          <w:color w:val="auto"/>
        </w:rPr>
        <w:t xml:space="preserve"> Sedangkan besarnya pengaruh motivasi kerja terhadap kepuasan kerja ditunjukkan dengan R square sebesar 0,</w:t>
      </w:r>
      <w:r>
        <w:rPr>
          <w:color w:val="auto"/>
        </w:rPr>
        <w:t>584</w:t>
      </w:r>
      <w:r w:rsidRPr="009B49F2">
        <w:rPr>
          <w:color w:val="auto"/>
        </w:rPr>
        <w:t xml:space="preserve"> artinya hanya </w:t>
      </w:r>
      <w:r>
        <w:rPr>
          <w:color w:val="auto"/>
        </w:rPr>
        <w:t>58,4</w:t>
      </w:r>
      <w:r w:rsidRPr="009B49F2">
        <w:rPr>
          <w:color w:val="auto"/>
        </w:rPr>
        <w:t xml:space="preserve">% kepuasan kerja guru SMP Negeri di Wilayah Kandeman Kabupaten Batang dipengaruhi oleh motivasi kerja dan sisanya </w:t>
      </w:r>
      <w:r>
        <w:rPr>
          <w:color w:val="auto"/>
        </w:rPr>
        <w:t>41,6</w:t>
      </w:r>
      <w:r w:rsidRPr="009B49F2">
        <w:rPr>
          <w:color w:val="auto"/>
        </w:rPr>
        <w:t>% kepuasan kerja dipengaruhi oleh variabel lainnya diluar variabel yang diteliti.</w:t>
      </w:r>
      <w:r>
        <w:rPr>
          <w:color w:val="auto"/>
        </w:rPr>
        <w:t xml:space="preserve"> Dengan demikian motivasi kerja memberikan pengaruh positif dan signifikan terhadap kepuasan kerja guru SMP Negeri di Wilayah Kandeman Kabupaten Batang. Jika guru mempunyai motivasi kerja yang tinggi maka tinggi pula kepuasan kerja guru.</w:t>
      </w:r>
    </w:p>
    <w:p w:rsidR="00BB06E8" w:rsidRPr="009B49F2" w:rsidRDefault="00BB06E8" w:rsidP="00BB06E8">
      <w:pPr>
        <w:pStyle w:val="Default"/>
        <w:spacing w:line="360" w:lineRule="auto"/>
        <w:ind w:firstLine="426"/>
        <w:jc w:val="both"/>
        <w:rPr>
          <w:color w:val="auto"/>
        </w:rPr>
      </w:pPr>
      <w:r>
        <w:rPr>
          <w:color w:val="auto"/>
        </w:rPr>
        <w:t xml:space="preserve">Selaras dengan pendapat </w:t>
      </w:r>
      <w:r>
        <w:t xml:space="preserve">Hasibuan (2008:132) yang menyatakan bahwa motivasi kerja adalah pemberian daya penggerak yang menciptakan kegairahan seseorang, agar mau bekerja sama, bekerja efektif dan terintegrasi dengan segala daya upayanya untuk mencapai tujuan. Dikuatkan dengan pendapat Uno (2010:65) bahwa motivasi kerja merupakan dorongan dari dalam diri dan luar diri seseorang untuk melakukan sesuatu </w:t>
      </w:r>
      <w:r>
        <w:lastRenderedPageBreak/>
        <w:t>yang terlihat dari dimensi internal dan dimensi eksternal.  Dimensi Motivasi Internal  ditunjukkan dengan : tanggungjawab pegawai dalam melaksanakan tugas, melaksanakan tugas dengan target yang jelas, ada umpan balik atas hasil pekerjaannya, memiliki tujuan yang jelas dan menantang, memiliki perasaan senang dalam bekerja, selalu berusaha untuk mengungguli orang lain, dan diutamakan prestasi dari apa yang dikerjakannya. Dimensi Motivasi Eksternal ditunjukkan dengan selalu berusaha untuk memenuhi kebutuhan hidup dan kebutuhan kerjanya, senang memperoleh pujian dari apa yang dikerjakannya, bekerja dengan harapan ingin memperoleh insentif, bekerja dengan harapan ingin memperoleh perhatian dari teman dan atasan.</w:t>
      </w:r>
    </w:p>
    <w:p w:rsidR="00BB06E8" w:rsidRPr="009B49F2" w:rsidRDefault="00BB06E8" w:rsidP="00BB06E8">
      <w:pPr>
        <w:pStyle w:val="Default"/>
        <w:spacing w:line="360" w:lineRule="auto"/>
        <w:ind w:firstLine="426"/>
        <w:jc w:val="both"/>
        <w:rPr>
          <w:color w:val="auto"/>
        </w:rPr>
      </w:pPr>
      <w:r w:rsidRPr="009B49F2">
        <w:rPr>
          <w:color w:val="auto"/>
          <w:lang w:val="en-US"/>
        </w:rPr>
        <w:t>Hasil penelitian ini dikuatkan oleh Irawati</w:t>
      </w:r>
      <w:r w:rsidRPr="009B49F2">
        <w:rPr>
          <w:color w:val="auto"/>
        </w:rPr>
        <w:t>,</w:t>
      </w:r>
      <w:r w:rsidRPr="009B49F2">
        <w:rPr>
          <w:color w:val="auto"/>
          <w:lang w:val="en-US"/>
        </w:rPr>
        <w:t xml:space="preserve"> Sudarno</w:t>
      </w:r>
      <w:r w:rsidRPr="009B49F2">
        <w:rPr>
          <w:color w:val="auto"/>
        </w:rPr>
        <w:t xml:space="preserve">, </w:t>
      </w:r>
      <w:r w:rsidRPr="009B49F2">
        <w:rPr>
          <w:color w:val="auto"/>
          <w:lang w:val="en-US"/>
        </w:rPr>
        <w:t>Komardi</w:t>
      </w:r>
      <w:r w:rsidRPr="009B49F2">
        <w:rPr>
          <w:color w:val="auto"/>
        </w:rPr>
        <w:t xml:space="preserve"> (2019) berjudul</w:t>
      </w:r>
      <w:r w:rsidRPr="005E41DB">
        <w:t xml:space="preserve"> </w:t>
      </w:r>
      <w:r w:rsidRPr="005C6F3D">
        <w:t>Pengaruh Motivasi Kerja, Komitmen Organisasi, Dan Budaya Organisasi Terhadap</w:t>
      </w:r>
      <w:r>
        <w:t xml:space="preserve"> </w:t>
      </w:r>
      <w:r w:rsidRPr="005C6F3D">
        <w:t>Kepuasan Kerja Dan Kinerja Guru SMP Negeri Pekanbaru</w:t>
      </w:r>
      <w:r>
        <w:t>,</w:t>
      </w:r>
      <w:r w:rsidRPr="009B49F2">
        <w:rPr>
          <w:color w:val="auto"/>
          <w:lang w:val="en-US"/>
        </w:rPr>
        <w:t xml:space="preserve"> </w:t>
      </w:r>
      <w:r w:rsidRPr="009B49F2">
        <w:rPr>
          <w:color w:val="auto"/>
        </w:rPr>
        <w:t>bahwa motivasi kerja memberikan pengaruh positif signifikan terhadap kepuasan kerja dan kinerja guru. Komitmen organisasi memberikan pengaruh positif signifikan terhadap kepuasan kerja</w:t>
      </w:r>
      <w:r w:rsidRPr="009B49F2">
        <w:rPr>
          <w:color w:val="auto"/>
          <w:lang w:val="en-US"/>
        </w:rPr>
        <w:t xml:space="preserve">. </w:t>
      </w:r>
      <w:proofErr w:type="gramStart"/>
      <w:r w:rsidRPr="009B49F2">
        <w:rPr>
          <w:color w:val="auto"/>
          <w:lang w:val="en-US"/>
        </w:rPr>
        <w:t xml:space="preserve">Hal senada juga diungkapkan oleh </w:t>
      </w:r>
      <w:r w:rsidRPr="009B49F2">
        <w:rPr>
          <w:color w:val="auto"/>
        </w:rPr>
        <w:t>Mulyo, J. Mardono (2015)</w:t>
      </w:r>
      <w:r w:rsidRPr="009B49F2">
        <w:rPr>
          <w:color w:val="auto"/>
          <w:lang w:val="en-US"/>
        </w:rPr>
        <w:t xml:space="preserve"> </w:t>
      </w:r>
      <w:r w:rsidRPr="009B49F2">
        <w:rPr>
          <w:color w:val="auto"/>
        </w:rPr>
        <w:t>ada pengaruh positif dan signifikan motivasi terhadap kepuasan kerja guru SMP.</w:t>
      </w:r>
      <w:proofErr w:type="gramEnd"/>
      <w:r w:rsidRPr="009B49F2">
        <w:rPr>
          <w:color w:val="auto"/>
        </w:rPr>
        <w:t xml:space="preserve"> Adapun besar pengaruhnya sebesar 50,2%. Hal ini menunjukkan bahwa semakin baik motivasi kerja yang dimiliki oleh guru, maka semakin baik pula kepuasan kerja guru.</w:t>
      </w:r>
    </w:p>
    <w:p w:rsidR="00BB06E8" w:rsidRPr="009B49F2" w:rsidRDefault="00BB06E8" w:rsidP="00BB06E8">
      <w:pPr>
        <w:pStyle w:val="Default"/>
        <w:spacing w:line="360" w:lineRule="auto"/>
        <w:ind w:firstLine="426"/>
        <w:jc w:val="both"/>
        <w:rPr>
          <w:color w:val="auto"/>
          <w:lang w:val="en-US"/>
        </w:rPr>
      </w:pPr>
      <w:r w:rsidRPr="009B49F2">
        <w:rPr>
          <w:color w:val="auto"/>
        </w:rPr>
        <w:t>Berdasarkan hasil pengolahan data primer dari 11</w:t>
      </w:r>
      <w:r>
        <w:rPr>
          <w:color w:val="auto"/>
        </w:rPr>
        <w:t>3</w:t>
      </w:r>
      <w:r w:rsidRPr="009B49F2">
        <w:rPr>
          <w:color w:val="auto"/>
        </w:rPr>
        <w:t xml:space="preserve"> responden (guru SMP Negeri di Wilayah Kandeman Kabupaten Batang diketahui bahwa peran kepala sekolah</w:t>
      </w:r>
      <w:r w:rsidRPr="009B49F2">
        <w:rPr>
          <w:color w:val="auto"/>
          <w:lang w:val="en-US"/>
        </w:rPr>
        <w:t>, komitmen kerja, motivasi kerja, dan kepuasan kerja</w:t>
      </w:r>
      <w:r w:rsidRPr="009B49F2">
        <w:rPr>
          <w:color w:val="auto"/>
        </w:rPr>
        <w:t xml:space="preserve"> dipersepsikan cukup baik. Dimensi variabel peran kepala sekolah yang paling kuat adalah </w:t>
      </w:r>
      <w:r w:rsidRPr="009B49F2">
        <w:rPr>
          <w:color w:val="auto"/>
          <w:lang w:val="en-US"/>
        </w:rPr>
        <w:t xml:space="preserve">sebagai manager terlemah sebagai motivator. </w:t>
      </w:r>
      <w:proofErr w:type="gramStart"/>
      <w:r w:rsidRPr="009B49F2">
        <w:rPr>
          <w:color w:val="auto"/>
          <w:lang w:val="en-US"/>
        </w:rPr>
        <w:t>Sebagai motivator kepala sekolah masih kurang maksimal dalam mendorong guru untuk meningkatkan motivasi kerja, juga belum maksimal dalam mengerakkan warga sekolah untuk meraih prestasi.</w:t>
      </w:r>
      <w:proofErr w:type="gramEnd"/>
    </w:p>
    <w:p w:rsidR="00BB06E8" w:rsidRPr="009B49F2" w:rsidRDefault="00BB06E8" w:rsidP="00BB06E8">
      <w:pPr>
        <w:pStyle w:val="Default"/>
        <w:spacing w:line="360" w:lineRule="auto"/>
        <w:ind w:firstLine="426"/>
        <w:jc w:val="both"/>
        <w:rPr>
          <w:color w:val="auto"/>
          <w:lang w:val="en-US"/>
        </w:rPr>
      </w:pPr>
      <w:r w:rsidRPr="009B49F2">
        <w:rPr>
          <w:color w:val="auto"/>
          <w:lang w:val="en-US"/>
        </w:rPr>
        <w:t xml:space="preserve">Variabel komitmen kerja dimensi terkuat komitmen berkesinambungan, dimana guru memiliki sikap bertahan untuk bekerja di institusi, </w:t>
      </w:r>
      <w:r w:rsidRPr="009B49F2">
        <w:rPr>
          <w:color w:val="auto"/>
        </w:rPr>
        <w:t>bersedia untuk mengorbankan waktu dan pikiran demi kemajuan sekolah</w:t>
      </w:r>
      <w:r w:rsidRPr="009B49F2">
        <w:rPr>
          <w:color w:val="auto"/>
          <w:lang w:val="en-US"/>
        </w:rPr>
        <w:t xml:space="preserve">, </w:t>
      </w:r>
      <w:r w:rsidRPr="009B49F2">
        <w:rPr>
          <w:color w:val="auto"/>
        </w:rPr>
        <w:t>berupaya optimal untuk memberikan hasil pemikiran dan tindakan demi kemajuan sekolah</w:t>
      </w:r>
      <w:r w:rsidRPr="009B49F2">
        <w:rPr>
          <w:color w:val="auto"/>
          <w:lang w:val="en-US"/>
        </w:rPr>
        <w:t>, serta g</w:t>
      </w:r>
      <w:r w:rsidRPr="009B49F2">
        <w:rPr>
          <w:color w:val="auto"/>
        </w:rPr>
        <w:t>uru di sekolah merasa dirinya bisa bermanfaat untuk kemajuan sekolah</w:t>
      </w:r>
      <w:r w:rsidRPr="009B49F2">
        <w:rPr>
          <w:color w:val="auto"/>
          <w:lang w:val="en-US"/>
        </w:rPr>
        <w:t xml:space="preserve">, namun  kurang setia </w:t>
      </w:r>
      <w:r w:rsidRPr="009B49F2">
        <w:rPr>
          <w:color w:val="auto"/>
        </w:rPr>
        <w:t>sekolah ini setia  terhadap kepala sekolah</w:t>
      </w:r>
      <w:r w:rsidRPr="009B49F2">
        <w:rPr>
          <w:color w:val="auto"/>
          <w:lang w:val="en-US"/>
        </w:rPr>
        <w:t xml:space="preserve">, kurang </w:t>
      </w:r>
      <w:r w:rsidRPr="009B49F2">
        <w:rPr>
          <w:color w:val="auto"/>
        </w:rPr>
        <w:t>patuh terhadap peraturan sekolah</w:t>
      </w:r>
      <w:r w:rsidRPr="009B49F2">
        <w:rPr>
          <w:color w:val="auto"/>
          <w:lang w:val="en-US"/>
        </w:rPr>
        <w:t>, serta tanggung jawab masih lemah.</w:t>
      </w:r>
    </w:p>
    <w:p w:rsidR="00BB06E8" w:rsidRPr="009B49F2" w:rsidRDefault="00BB06E8" w:rsidP="00BB06E8">
      <w:pPr>
        <w:pStyle w:val="Default"/>
        <w:spacing w:line="360" w:lineRule="auto"/>
        <w:ind w:firstLine="426"/>
        <w:jc w:val="both"/>
        <w:rPr>
          <w:color w:val="auto"/>
          <w:lang w:val="en-US"/>
        </w:rPr>
      </w:pPr>
      <w:r w:rsidRPr="009B49F2">
        <w:rPr>
          <w:color w:val="auto"/>
          <w:lang w:val="en-US"/>
        </w:rPr>
        <w:lastRenderedPageBreak/>
        <w:t xml:space="preserve">Variabel Motivasi dimensi </w:t>
      </w:r>
      <w:proofErr w:type="gramStart"/>
      <w:r w:rsidRPr="009B49F2">
        <w:rPr>
          <w:color w:val="auto"/>
          <w:lang w:val="en-US"/>
        </w:rPr>
        <w:t>sama</w:t>
      </w:r>
      <w:proofErr w:type="gramEnd"/>
      <w:r w:rsidRPr="009B49F2">
        <w:rPr>
          <w:color w:val="auto"/>
          <w:lang w:val="en-US"/>
        </w:rPr>
        <w:t xml:space="preserve"> kuat antara internal dan eksternal. Guru </w:t>
      </w:r>
      <w:proofErr w:type="gramStart"/>
      <w:r w:rsidRPr="009B49F2">
        <w:rPr>
          <w:color w:val="auto"/>
          <w:lang w:val="en-US"/>
        </w:rPr>
        <w:t>guru</w:t>
      </w:r>
      <w:proofErr w:type="gramEnd"/>
      <w:r w:rsidRPr="009B49F2">
        <w:rPr>
          <w:color w:val="auto"/>
          <w:lang w:val="en-US"/>
        </w:rPr>
        <w:t xml:space="preserve"> di </w:t>
      </w:r>
      <w:r w:rsidRPr="009B49F2">
        <w:rPr>
          <w:color w:val="auto"/>
        </w:rPr>
        <w:t>SMP Negeri di Wilayah Kandeman Kabupaten Batang</w:t>
      </w:r>
      <w:r w:rsidRPr="009B49F2">
        <w:rPr>
          <w:color w:val="auto"/>
          <w:lang w:val="en-US"/>
        </w:rPr>
        <w:t xml:space="preserve"> bertanggung jawab dalam melaksanakan tugas seperti </w:t>
      </w:r>
      <w:r w:rsidRPr="009B49F2">
        <w:rPr>
          <w:rFonts w:asciiTheme="majorBidi" w:hAnsiTheme="majorBidi" w:cstheme="majorBidi"/>
          <w:color w:val="auto"/>
        </w:rPr>
        <w:t>berusaha bekerja secara mandiri dalam melaksanakan tugas, tanpa menggantungkan diri pada orang lain</w:t>
      </w:r>
      <w:r w:rsidRPr="009B49F2">
        <w:rPr>
          <w:rFonts w:asciiTheme="majorBidi" w:hAnsiTheme="majorBidi" w:cstheme="majorBidi"/>
          <w:color w:val="auto"/>
          <w:lang w:val="en-US"/>
        </w:rPr>
        <w:t xml:space="preserve">, </w:t>
      </w:r>
      <w:r w:rsidRPr="009B49F2">
        <w:rPr>
          <w:rFonts w:asciiTheme="majorBidi" w:hAnsiTheme="majorBidi" w:cstheme="majorBidi"/>
          <w:color w:val="auto"/>
        </w:rPr>
        <w:t>mempunyai inisiatif dalam melakukan hal-hal yang terbaik untuk meningkatkan kualitas kerja</w:t>
      </w:r>
      <w:r w:rsidRPr="009B49F2">
        <w:rPr>
          <w:rFonts w:asciiTheme="majorBidi" w:hAnsiTheme="majorBidi" w:cstheme="majorBidi"/>
          <w:color w:val="auto"/>
          <w:lang w:val="en-US"/>
        </w:rPr>
        <w:t xml:space="preserve">. </w:t>
      </w:r>
      <w:proofErr w:type="gramStart"/>
      <w:r w:rsidRPr="009B49F2">
        <w:rPr>
          <w:rFonts w:asciiTheme="majorBidi" w:hAnsiTheme="majorBidi" w:cstheme="majorBidi"/>
          <w:color w:val="auto"/>
          <w:lang w:val="en-US"/>
        </w:rPr>
        <w:t>Selain itu motivasi kerja guru juga didorong karena g</w:t>
      </w:r>
      <w:r w:rsidRPr="009B49F2">
        <w:rPr>
          <w:rFonts w:asciiTheme="majorBidi" w:hAnsiTheme="majorBidi" w:cstheme="majorBidi"/>
          <w:color w:val="auto"/>
        </w:rPr>
        <w:t>aji yang diterima dapat memenuhi kebutuhan</w:t>
      </w:r>
      <w:r w:rsidRPr="009B49F2">
        <w:rPr>
          <w:rFonts w:asciiTheme="majorBidi" w:hAnsiTheme="majorBidi" w:cstheme="majorBidi"/>
          <w:color w:val="auto"/>
          <w:lang w:val="en-US"/>
        </w:rPr>
        <w:t xml:space="preserve">, </w:t>
      </w:r>
      <w:r w:rsidRPr="009B49F2">
        <w:rPr>
          <w:rFonts w:asciiTheme="majorBidi" w:hAnsiTheme="majorBidi" w:cstheme="majorBidi"/>
          <w:color w:val="auto"/>
        </w:rPr>
        <w:t>Terpenuhinya kebutuhan sehari-hari</w:t>
      </w:r>
      <w:r w:rsidRPr="009B49F2">
        <w:rPr>
          <w:rFonts w:asciiTheme="majorBidi" w:hAnsiTheme="majorBidi" w:cstheme="majorBidi"/>
          <w:color w:val="auto"/>
          <w:lang w:val="en-US"/>
        </w:rPr>
        <w:t xml:space="preserve">, </w:t>
      </w:r>
      <w:r w:rsidRPr="009B49F2">
        <w:rPr>
          <w:rFonts w:asciiTheme="majorBidi" w:hAnsiTheme="majorBidi" w:cstheme="majorBidi"/>
          <w:color w:val="auto"/>
        </w:rPr>
        <w:t>mendapatkan promosi sesuai dengan kemampuannya</w:t>
      </w:r>
      <w:r w:rsidRPr="009B49F2">
        <w:rPr>
          <w:rFonts w:asciiTheme="majorBidi" w:hAnsiTheme="majorBidi" w:cstheme="majorBidi"/>
          <w:color w:val="auto"/>
          <w:lang w:val="en-US"/>
        </w:rPr>
        <w:t xml:space="preserve">, dan </w:t>
      </w:r>
      <w:r w:rsidRPr="009B49F2">
        <w:rPr>
          <w:rFonts w:asciiTheme="majorBidi" w:hAnsiTheme="majorBidi" w:cstheme="majorBidi"/>
          <w:color w:val="auto"/>
        </w:rPr>
        <w:t>mendapatkan penghargaan atas prestasi kerja dari kepala sekolah dan rekan kerja.</w:t>
      </w:r>
      <w:proofErr w:type="gramEnd"/>
    </w:p>
    <w:p w:rsidR="00BB06E8" w:rsidRPr="009B49F2" w:rsidRDefault="00BB06E8" w:rsidP="00BB06E8">
      <w:pPr>
        <w:pStyle w:val="Default"/>
        <w:spacing w:line="360" w:lineRule="auto"/>
        <w:ind w:firstLine="426"/>
        <w:jc w:val="both"/>
        <w:rPr>
          <w:color w:val="auto"/>
          <w:lang w:val="en-US"/>
        </w:rPr>
      </w:pPr>
      <w:proofErr w:type="gramStart"/>
      <w:r w:rsidRPr="009B49F2">
        <w:rPr>
          <w:color w:val="auto"/>
          <w:lang w:val="en-US"/>
        </w:rPr>
        <w:t xml:space="preserve">Dimensi kepuasan kerja terkuat </w:t>
      </w:r>
      <w:r>
        <w:rPr>
          <w:color w:val="auto"/>
        </w:rPr>
        <w:t xml:space="preserve">kesempatan </w:t>
      </w:r>
      <w:r w:rsidRPr="009B49F2">
        <w:rPr>
          <w:color w:val="auto"/>
          <w:lang w:val="en-US"/>
        </w:rPr>
        <w:t xml:space="preserve">promosi, seperti; </w:t>
      </w:r>
      <w:r w:rsidRPr="009B49F2">
        <w:rPr>
          <w:color w:val="auto"/>
        </w:rPr>
        <w:t>Guru di sekolah ini mendapatkan kesempatan untuk memperbaiki pembelajaran</w:t>
      </w:r>
      <w:r w:rsidRPr="009B49F2">
        <w:rPr>
          <w:color w:val="auto"/>
          <w:lang w:val="en-US"/>
        </w:rPr>
        <w:t xml:space="preserve">, </w:t>
      </w:r>
      <w:r w:rsidRPr="009B49F2">
        <w:rPr>
          <w:color w:val="auto"/>
        </w:rPr>
        <w:t>mendapatkan dorongan dan bimbingan untuk berprestasi</w:t>
      </w:r>
      <w:r w:rsidRPr="009B49F2">
        <w:rPr>
          <w:color w:val="auto"/>
          <w:lang w:val="en-US"/>
        </w:rPr>
        <w:t xml:space="preserve">, </w:t>
      </w:r>
      <w:r w:rsidRPr="009B49F2">
        <w:rPr>
          <w:color w:val="auto"/>
        </w:rPr>
        <w:t>mempunyai banyak waktu untuk melakukan pengembangan diri</w:t>
      </w:r>
      <w:r w:rsidRPr="009B49F2">
        <w:rPr>
          <w:color w:val="auto"/>
          <w:lang w:val="en-US"/>
        </w:rPr>
        <w:t xml:space="preserve">, </w:t>
      </w:r>
      <w:r w:rsidRPr="009B49F2">
        <w:rPr>
          <w:color w:val="auto"/>
        </w:rPr>
        <w:t>secara bergiliran mendapatkan tugas tambahan sebagai kepala urusan pembantu kepala sekolah</w:t>
      </w:r>
      <w:r w:rsidRPr="009B49F2">
        <w:rPr>
          <w:color w:val="auto"/>
          <w:lang w:val="en-US"/>
        </w:rPr>
        <w:t>.</w:t>
      </w:r>
      <w:proofErr w:type="gramEnd"/>
      <w:r w:rsidRPr="009B49F2">
        <w:rPr>
          <w:color w:val="auto"/>
          <w:lang w:val="en-US"/>
        </w:rPr>
        <w:t xml:space="preserve"> </w:t>
      </w:r>
      <w:proofErr w:type="gramStart"/>
      <w:r w:rsidRPr="009B49F2">
        <w:rPr>
          <w:color w:val="auto"/>
          <w:lang w:val="en-US"/>
        </w:rPr>
        <w:t xml:space="preserve">Sedangkan dimensi terlemah rekan kerja, seperti; belum </w:t>
      </w:r>
      <w:r w:rsidRPr="009B49F2">
        <w:rPr>
          <w:color w:val="auto"/>
        </w:rPr>
        <w:t>memberikan umpan balik dalam memperbaiki pembelajaran</w:t>
      </w:r>
      <w:r w:rsidRPr="009B49F2">
        <w:rPr>
          <w:color w:val="auto"/>
          <w:lang w:val="en-US"/>
        </w:rPr>
        <w:t xml:space="preserve">, </w:t>
      </w:r>
      <w:r w:rsidRPr="009B49F2">
        <w:rPr>
          <w:color w:val="auto"/>
        </w:rPr>
        <w:t>mendapatkan dukungan rekan kerja dalam mengatasi permasalahan pembelajaran</w:t>
      </w:r>
      <w:r w:rsidRPr="009B49F2">
        <w:rPr>
          <w:color w:val="auto"/>
          <w:lang w:val="en-US"/>
        </w:rPr>
        <w:t xml:space="preserve">, belum </w:t>
      </w:r>
      <w:r w:rsidRPr="009B49F2">
        <w:rPr>
          <w:color w:val="auto"/>
        </w:rPr>
        <w:t>mendapatkan dukungan rekan kerja dalam mengikuti pendidikan dan pelatihan</w:t>
      </w:r>
      <w:r w:rsidRPr="009B49F2">
        <w:rPr>
          <w:color w:val="auto"/>
          <w:lang w:val="en-US"/>
        </w:rPr>
        <w:t>.</w:t>
      </w:r>
      <w:proofErr w:type="gramEnd"/>
    </w:p>
    <w:p w:rsidR="00BB06E8" w:rsidRPr="009B49F2" w:rsidRDefault="00BB06E8" w:rsidP="00BB06E8">
      <w:pPr>
        <w:pStyle w:val="Default"/>
        <w:spacing w:line="360" w:lineRule="auto"/>
        <w:ind w:firstLine="426"/>
        <w:jc w:val="both"/>
        <w:rPr>
          <w:color w:val="auto"/>
          <w:lang w:val="en-US"/>
        </w:rPr>
      </w:pPr>
      <w:proofErr w:type="gramStart"/>
      <w:r w:rsidRPr="009B49F2">
        <w:rPr>
          <w:color w:val="auto"/>
          <w:lang w:val="en-US"/>
        </w:rPr>
        <w:t xml:space="preserve">Hasil olah data menunjukkan adanya korelasi positif dan kuat, hal ini dibuktikan dengan hasil korelasi positif dan koefisien korelasi di atas </w:t>
      </w:r>
      <w:r>
        <w:rPr>
          <w:color w:val="auto"/>
        </w:rPr>
        <w:t>7</w:t>
      </w:r>
      <w:r w:rsidRPr="009B49F2">
        <w:rPr>
          <w:color w:val="auto"/>
          <w:lang w:val="en-US"/>
        </w:rPr>
        <w:t>0%.</w:t>
      </w:r>
      <w:proofErr w:type="gramEnd"/>
      <w:r w:rsidRPr="009B49F2">
        <w:rPr>
          <w:color w:val="auto"/>
          <w:lang w:val="en-US"/>
        </w:rPr>
        <w:t xml:space="preserve"> Hal ini berar</w:t>
      </w:r>
      <w:r>
        <w:rPr>
          <w:color w:val="auto"/>
        </w:rPr>
        <w:t>t</w:t>
      </w:r>
      <w:r w:rsidRPr="009B49F2">
        <w:rPr>
          <w:color w:val="auto"/>
          <w:lang w:val="en-US"/>
        </w:rPr>
        <w:t xml:space="preserve">i semakin baik variabel peran kepala sekolah, komitmen, dan motivasi maka </w:t>
      </w:r>
      <w:proofErr w:type="gramStart"/>
      <w:r w:rsidRPr="009B49F2">
        <w:rPr>
          <w:color w:val="auto"/>
          <w:lang w:val="en-US"/>
        </w:rPr>
        <w:t>akan</w:t>
      </w:r>
      <w:proofErr w:type="gramEnd"/>
      <w:r w:rsidRPr="009B49F2">
        <w:rPr>
          <w:color w:val="auto"/>
          <w:lang w:val="en-US"/>
        </w:rPr>
        <w:t xml:space="preserve"> diikuti tingkat kepuasan kerja guru. Hasil persamaan yang diperoleh pada pengujian hipotesis 4, yaitu </w:t>
      </w:r>
      <w:r w:rsidRPr="009B49F2">
        <w:rPr>
          <w:rFonts w:asciiTheme="majorBidi" w:hAnsiTheme="majorBidi" w:cstheme="majorBidi"/>
          <w:color w:val="auto"/>
          <w:lang w:val="en-US"/>
        </w:rPr>
        <w:t>Ŷ = 7.</w:t>
      </w:r>
      <w:r>
        <w:rPr>
          <w:rFonts w:asciiTheme="majorBidi" w:hAnsiTheme="majorBidi" w:cstheme="majorBidi"/>
          <w:color w:val="auto"/>
        </w:rPr>
        <w:t>2</w:t>
      </w:r>
      <w:r w:rsidRPr="009B49F2">
        <w:rPr>
          <w:rFonts w:asciiTheme="majorBidi" w:hAnsiTheme="majorBidi" w:cstheme="majorBidi"/>
          <w:color w:val="auto"/>
          <w:lang w:val="en-US"/>
        </w:rPr>
        <w:t>20 + 0,3</w:t>
      </w:r>
      <w:r>
        <w:rPr>
          <w:rFonts w:asciiTheme="majorBidi" w:hAnsiTheme="majorBidi" w:cstheme="majorBidi"/>
          <w:color w:val="auto"/>
        </w:rPr>
        <w:t>10</w:t>
      </w:r>
      <w:r w:rsidRPr="009B49F2">
        <w:rPr>
          <w:rFonts w:asciiTheme="majorBidi" w:hAnsiTheme="majorBidi" w:cstheme="majorBidi"/>
          <w:color w:val="auto"/>
          <w:lang w:val="en-US"/>
        </w:rPr>
        <w:t xml:space="preserve"> X1+ 0,</w:t>
      </w:r>
      <w:r>
        <w:rPr>
          <w:rFonts w:asciiTheme="majorBidi" w:hAnsiTheme="majorBidi" w:cstheme="majorBidi"/>
          <w:color w:val="auto"/>
        </w:rPr>
        <w:t>233</w:t>
      </w:r>
      <w:r w:rsidRPr="009B49F2">
        <w:rPr>
          <w:rFonts w:asciiTheme="majorBidi" w:hAnsiTheme="majorBidi" w:cstheme="majorBidi"/>
          <w:color w:val="auto"/>
          <w:lang w:val="en-US"/>
        </w:rPr>
        <w:t xml:space="preserve"> X2 + 0.</w:t>
      </w:r>
      <w:r>
        <w:rPr>
          <w:rFonts w:asciiTheme="majorBidi" w:hAnsiTheme="majorBidi" w:cstheme="majorBidi"/>
          <w:color w:val="auto"/>
        </w:rPr>
        <w:t>295</w:t>
      </w:r>
      <w:r w:rsidRPr="009B49F2">
        <w:rPr>
          <w:rFonts w:asciiTheme="majorBidi" w:hAnsiTheme="majorBidi" w:cstheme="majorBidi"/>
          <w:color w:val="auto"/>
          <w:lang w:val="en-US"/>
        </w:rPr>
        <w:t xml:space="preserve"> X3. </w:t>
      </w:r>
      <w:proofErr w:type="gramStart"/>
      <w:r w:rsidRPr="009B49F2">
        <w:rPr>
          <w:rFonts w:asciiTheme="majorBidi" w:hAnsiTheme="majorBidi" w:cstheme="majorBidi"/>
          <w:color w:val="auto"/>
          <w:lang w:val="en-US"/>
        </w:rPr>
        <w:t xml:space="preserve">Ini berarti tanpa adanya variabel peran kepala sekolah, komitmen kerja, dan motivasi kerja, tingkat kepuasan guru </w:t>
      </w:r>
      <w:r w:rsidRPr="009B49F2">
        <w:rPr>
          <w:color w:val="auto"/>
          <w:lang w:val="en-US"/>
        </w:rPr>
        <w:t xml:space="preserve">di </w:t>
      </w:r>
      <w:r w:rsidRPr="009B49F2">
        <w:rPr>
          <w:color w:val="auto"/>
        </w:rPr>
        <w:t>SMP Negeri di Wilayah Kandeman Kabupaten Batang</w:t>
      </w:r>
      <w:r w:rsidRPr="009B49F2">
        <w:rPr>
          <w:color w:val="auto"/>
          <w:lang w:val="en-US"/>
        </w:rPr>
        <w:t xml:space="preserve"> sebesar 7.</w:t>
      </w:r>
      <w:r>
        <w:rPr>
          <w:color w:val="auto"/>
        </w:rPr>
        <w:t>2</w:t>
      </w:r>
      <w:r w:rsidRPr="009B49F2">
        <w:rPr>
          <w:color w:val="auto"/>
          <w:lang w:val="en-US"/>
        </w:rPr>
        <w:t>20.</w:t>
      </w:r>
      <w:proofErr w:type="gramEnd"/>
      <w:r w:rsidRPr="009B49F2">
        <w:rPr>
          <w:color w:val="auto"/>
          <w:lang w:val="en-US"/>
        </w:rPr>
        <w:t xml:space="preserve"> Jika peran kepala sekolah dinaikkan satu maka kepuasan kerja </w:t>
      </w:r>
      <w:proofErr w:type="gramStart"/>
      <w:r w:rsidRPr="009B49F2">
        <w:rPr>
          <w:color w:val="auto"/>
          <w:lang w:val="en-US"/>
        </w:rPr>
        <w:t>akan</w:t>
      </w:r>
      <w:proofErr w:type="gramEnd"/>
      <w:r w:rsidRPr="009B49F2">
        <w:rPr>
          <w:color w:val="auto"/>
          <w:lang w:val="en-US"/>
        </w:rPr>
        <w:t xml:space="preserve"> bertambah 0.3</w:t>
      </w:r>
      <w:r>
        <w:rPr>
          <w:color w:val="auto"/>
        </w:rPr>
        <w:t>10</w:t>
      </w:r>
      <w:r w:rsidRPr="009B49F2">
        <w:rPr>
          <w:color w:val="auto"/>
          <w:lang w:val="en-US"/>
        </w:rPr>
        <w:t>, jika komitmen dinaikan satu maka kepuasan akan bertambah 0.</w:t>
      </w:r>
      <w:r>
        <w:rPr>
          <w:color w:val="auto"/>
        </w:rPr>
        <w:t>233</w:t>
      </w:r>
      <w:r w:rsidRPr="009B49F2">
        <w:rPr>
          <w:color w:val="auto"/>
          <w:lang w:val="en-US"/>
        </w:rPr>
        <w:t>, dan jika motivasi kerja dinaikkan maka kepuasan akan betambah 0.</w:t>
      </w:r>
      <w:r>
        <w:rPr>
          <w:color w:val="auto"/>
        </w:rPr>
        <w:t>295</w:t>
      </w:r>
      <w:r w:rsidRPr="009B49F2">
        <w:rPr>
          <w:color w:val="auto"/>
          <w:lang w:val="en-US"/>
        </w:rPr>
        <w:t>.</w:t>
      </w:r>
    </w:p>
    <w:p w:rsidR="00BB06E8" w:rsidRPr="00765842" w:rsidRDefault="00BB06E8" w:rsidP="00BB06E8">
      <w:pPr>
        <w:pStyle w:val="Default"/>
        <w:spacing w:line="360" w:lineRule="auto"/>
        <w:ind w:firstLine="426"/>
        <w:jc w:val="both"/>
      </w:pPr>
      <w:r>
        <w:rPr>
          <w:color w:val="auto"/>
        </w:rPr>
        <w:t xml:space="preserve">Hasil penelitian sejalan dengan teori </w:t>
      </w:r>
      <w:r w:rsidRPr="00E81386">
        <w:t>Richard, Robert dan Gordon (2012:312) bahwa kepuasan kerja berhubungan dengan perasaan atau sikap seseorang mengenai pekerjaan itu sendiri, gaji, kesempatan promosi atau pendidikan, pengawasan, rekan kerja, beban kerja dan lain-lain. Dalam hal ini, yang dimaksud dengan sikap tersebut adalah segala hal yang berhubungan dengan pekerjaan seperti pengawasan supervis</w:t>
      </w:r>
      <w:r>
        <w:t>i</w:t>
      </w:r>
      <w:r w:rsidRPr="00E81386">
        <w:t xml:space="preserve">, gaji, kondisi kerja, pengalaman terhadap kecakapan, penilaian kerja yang adil dan tidak </w:t>
      </w:r>
      <w:r w:rsidRPr="00E81386">
        <w:lastRenderedPageBreak/>
        <w:t>merugikan, hubungan sosial di dalam pekerjaan yang baik, penyelesaian yang cepat terhadap keluhan dan perlakuan yang baik dari pimpinan terhadap pegawai.</w:t>
      </w:r>
      <w:r>
        <w:t xml:space="preserve"> </w:t>
      </w:r>
      <w:r w:rsidRPr="00E81386">
        <w:t>Moedjiarto (2002: 81) peran kepala sekolah adalah cara untuk mengarahkan dan mempengaruhi bawahan yaitu para guru dan civitas sekolah lainnya untuk mencapai tujuan tertentu. Kepala sekolah memberikan perhatian yang seksama terhadap kualitas pengajaran, dan berupaya meningkatkan prestasi akademik siswanya menjadi lebih tinggi.</w:t>
      </w:r>
      <w:r>
        <w:t xml:space="preserve"> </w:t>
      </w:r>
      <w:r w:rsidRPr="002B5541">
        <w:t>Robbins</w:t>
      </w:r>
      <w:r>
        <w:t xml:space="preserve"> </w:t>
      </w:r>
      <w:r w:rsidRPr="002B5541">
        <w:t>(200</w:t>
      </w:r>
      <w:r>
        <w:t>6</w:t>
      </w:r>
      <w:r w:rsidRPr="002B5541">
        <w:t>:92)</w:t>
      </w:r>
      <w:r>
        <w:t xml:space="preserve"> mendefinisikan </w:t>
      </w:r>
      <w:r w:rsidRPr="002B5541">
        <w:t>komitmen kerja</w:t>
      </w:r>
      <w:r>
        <w:t xml:space="preserve"> </w:t>
      </w:r>
      <w:r w:rsidRPr="002B5541">
        <w:t>sebagai suatu keadaan</w:t>
      </w:r>
      <w:r>
        <w:t xml:space="preserve"> </w:t>
      </w:r>
      <w:r w:rsidRPr="002B5541">
        <w:t>dimana seorang karyawan memihak pada</w:t>
      </w:r>
      <w:r>
        <w:t xml:space="preserve"> </w:t>
      </w:r>
      <w:r w:rsidRPr="002B5541">
        <w:t>suatu organisasi tertentu dan tujuan</w:t>
      </w:r>
      <w:r>
        <w:t>-</w:t>
      </w:r>
      <w:r w:rsidRPr="002B5541">
        <w:t>tujuannya</w:t>
      </w:r>
      <w:r>
        <w:t xml:space="preserve"> </w:t>
      </w:r>
      <w:r w:rsidRPr="002B5541">
        <w:t>serta berniat memelihara</w:t>
      </w:r>
      <w:r>
        <w:t xml:space="preserve"> </w:t>
      </w:r>
      <w:r w:rsidRPr="002B5541">
        <w:t>keanggotaan dalam organisasi itu.</w:t>
      </w:r>
      <w:r>
        <w:t xml:space="preserve"> </w:t>
      </w:r>
      <w:r w:rsidRPr="002B5541">
        <w:t>Komitmen pada organisasi yang tinggi</w:t>
      </w:r>
      <w:r>
        <w:t xml:space="preserve"> </w:t>
      </w:r>
      <w:r w:rsidRPr="002B5541">
        <w:t>dapat diartikan bahwa pemihakan</w:t>
      </w:r>
      <w:r>
        <w:t xml:space="preserve"> </w:t>
      </w:r>
      <w:r w:rsidRPr="002B5541">
        <w:t>karyawan (loyalitas) pada organisasi</w:t>
      </w:r>
      <w:r>
        <w:t xml:space="preserve"> </w:t>
      </w:r>
      <w:r w:rsidRPr="002B5541">
        <w:t>yang memperkerjakannya adalah tinggi.</w:t>
      </w:r>
      <w:r>
        <w:t xml:space="preserve"> Siagian (2002:89) sebagai daya dorong bagi seseorang untuk memberikan kontribusi yang sebesar - besarnya demi keberhasilan organisasi mencapai tujuannya, dengan pengertian bahwa tercapainya tujuan organisasi berarti tercapai pula tujuan pribadi para anggota organisasi yang bersangkutan.</w:t>
      </w:r>
    </w:p>
    <w:p w:rsidR="00BB06E8" w:rsidRPr="009B49F2" w:rsidRDefault="00BB06E8" w:rsidP="00BB06E8">
      <w:pPr>
        <w:pStyle w:val="Default"/>
        <w:spacing w:line="360" w:lineRule="auto"/>
        <w:ind w:firstLine="426"/>
        <w:jc w:val="both"/>
        <w:rPr>
          <w:color w:val="auto"/>
        </w:rPr>
      </w:pPr>
      <w:proofErr w:type="gramStart"/>
      <w:r w:rsidRPr="009B49F2">
        <w:rPr>
          <w:color w:val="auto"/>
          <w:lang w:val="en-US"/>
        </w:rPr>
        <w:t xml:space="preserve">Hasil penelitian ini didukung dan dikuatkan oleh </w:t>
      </w:r>
      <w:r w:rsidRPr="009B49F2">
        <w:rPr>
          <w:color w:val="auto"/>
        </w:rPr>
        <w:t xml:space="preserve">Novrida, Santi (2020) </w:t>
      </w:r>
      <w:r w:rsidRPr="009B49F2">
        <w:rPr>
          <w:color w:val="auto"/>
          <w:lang w:val="en-US"/>
        </w:rPr>
        <w:t>yang menyatakan bahwa komitmen organisasi</w:t>
      </w:r>
      <w:r w:rsidRPr="009B49F2">
        <w:rPr>
          <w:color w:val="auto"/>
        </w:rPr>
        <w:t xml:space="preserve"> berpengaruh secara positif dan signifikan terhadap Kepuasan Guru</w:t>
      </w:r>
      <w:r w:rsidRPr="009B49F2">
        <w:rPr>
          <w:color w:val="auto"/>
          <w:lang w:val="en-US"/>
        </w:rPr>
        <w:t>.</w:t>
      </w:r>
      <w:proofErr w:type="gramEnd"/>
      <w:r w:rsidRPr="009B49F2">
        <w:rPr>
          <w:color w:val="auto"/>
          <w:lang w:val="en-US"/>
        </w:rPr>
        <w:t xml:space="preserve"> </w:t>
      </w:r>
      <w:proofErr w:type="gramStart"/>
      <w:r w:rsidRPr="009B49F2">
        <w:rPr>
          <w:color w:val="auto"/>
          <w:lang w:val="en-US"/>
        </w:rPr>
        <w:t xml:space="preserve">Ada </w:t>
      </w:r>
      <w:r w:rsidRPr="009B49F2">
        <w:rPr>
          <w:color w:val="auto"/>
        </w:rPr>
        <w:t>pengaruh positif dan signifikan peran kepala sekolah, komitmen kerja dan motivasi kerja guru terhadap kepuasan kerja guru.</w:t>
      </w:r>
      <w:proofErr w:type="gramEnd"/>
      <w:r w:rsidRPr="009B49F2">
        <w:rPr>
          <w:color w:val="auto"/>
        </w:rPr>
        <w:t xml:space="preserve"> Kepala sekolah yang melaksanakan perannya dengan baik akan dapat meningkatkan kepuasan kerja guru. Guru dengan komitmen kerja tinggi akan mengalami kepuasan kerja yang meningkat, demikian juga dengan motivasi kerja yang meningkat akan meningkatkan kepuasan kerja guru.</w:t>
      </w:r>
    </w:p>
    <w:p w:rsidR="00AD582B" w:rsidRDefault="008615E7" w:rsidP="00BB06E8">
      <w:pPr>
        <w:pStyle w:val="ListParagraph"/>
        <w:numPr>
          <w:ilvl w:val="0"/>
          <w:numId w:val="1"/>
        </w:numPr>
        <w:tabs>
          <w:tab w:val="left" w:pos="2410"/>
        </w:tabs>
        <w:autoSpaceDE w:val="0"/>
        <w:spacing w:after="120" w:line="360" w:lineRule="auto"/>
        <w:ind w:left="406" w:right="14"/>
        <w:rPr>
          <w:b/>
          <w:szCs w:val="24"/>
          <w:lang w:val="id-ID"/>
        </w:rPr>
      </w:pPr>
      <w:r>
        <w:rPr>
          <w:b/>
          <w:szCs w:val="24"/>
          <w:lang w:val="id-ID"/>
        </w:rPr>
        <w:t>SIMPULAN DAN SARAN</w:t>
      </w:r>
    </w:p>
    <w:p w:rsidR="00B70FA3" w:rsidRDefault="00B70FA3" w:rsidP="00BB06E8">
      <w:pPr>
        <w:pStyle w:val="ListParagraph"/>
        <w:tabs>
          <w:tab w:val="left" w:pos="2410"/>
        </w:tabs>
        <w:autoSpaceDE w:val="0"/>
        <w:spacing w:after="120" w:line="360" w:lineRule="auto"/>
        <w:ind w:left="46" w:right="14"/>
        <w:rPr>
          <w:b/>
          <w:szCs w:val="24"/>
          <w:lang w:val="id-ID"/>
        </w:rPr>
      </w:pPr>
      <w:r>
        <w:rPr>
          <w:b/>
          <w:szCs w:val="24"/>
          <w:lang w:val="id-ID"/>
        </w:rPr>
        <w:t>Simpulan</w:t>
      </w:r>
    </w:p>
    <w:p w:rsidR="00003016" w:rsidRPr="00B860E0" w:rsidRDefault="00003016" w:rsidP="00003016">
      <w:pPr>
        <w:pStyle w:val="Default"/>
        <w:spacing w:line="360" w:lineRule="auto"/>
        <w:jc w:val="both"/>
        <w:rPr>
          <w:color w:val="auto"/>
          <w:lang w:val="en-US"/>
        </w:rPr>
      </w:pPr>
      <w:r w:rsidRPr="009B49F2">
        <w:rPr>
          <w:color w:val="auto"/>
        </w:rPr>
        <w:t xml:space="preserve">Berdasarkan hasil penelitian, pengujian hipotesis dan pembahasan maka </w:t>
      </w:r>
      <w:r w:rsidRPr="009B49F2">
        <w:rPr>
          <w:color w:val="auto"/>
          <w:lang w:val="en-US"/>
        </w:rPr>
        <w:t>dapat disimpulkan sebagai</w:t>
      </w:r>
      <w:r w:rsidRPr="009B49F2">
        <w:rPr>
          <w:color w:val="auto"/>
        </w:rPr>
        <w:t xml:space="preserve"> berikut:</w:t>
      </w:r>
    </w:p>
    <w:p w:rsidR="00003016" w:rsidRPr="009B49F2" w:rsidRDefault="00003016" w:rsidP="00003016">
      <w:pPr>
        <w:pStyle w:val="ListParagraph"/>
        <w:numPr>
          <w:ilvl w:val="0"/>
          <w:numId w:val="7"/>
        </w:numPr>
        <w:spacing w:line="360" w:lineRule="auto"/>
        <w:ind w:left="360"/>
        <w:jc w:val="both"/>
        <w:rPr>
          <w:szCs w:val="24"/>
        </w:rPr>
      </w:pPr>
      <w:r w:rsidRPr="009B49F2">
        <w:rPr>
          <w:szCs w:val="24"/>
        </w:rPr>
        <w:t>Terdapat pengaruh peran kepala sekolah terhadap kepuasan kerja guru SMP Negeri di Wilayah Kandeman Kabupaten Batang.</w:t>
      </w:r>
      <w:r>
        <w:rPr>
          <w:szCs w:val="24"/>
        </w:rPr>
        <w:t xml:space="preserve"> Peran kepala sekolah dipersepsikan cukup baik. Peran Kepala Sekolah sebagai Motivator merupakan dimensi terlemah. </w:t>
      </w:r>
      <w:r w:rsidRPr="0048153C">
        <w:rPr>
          <w:szCs w:val="24"/>
        </w:rPr>
        <w:t>Hasil penelitian menunjukkan peran kepala sekolah berpengaruh signifikan terhadap kepuasan kerja guru sebesar</w:t>
      </w:r>
      <w:r>
        <w:rPr>
          <w:szCs w:val="24"/>
        </w:rPr>
        <w:t xml:space="preserve"> </w:t>
      </w:r>
      <w:r>
        <w:rPr>
          <w:rFonts w:asciiTheme="majorBidi" w:hAnsiTheme="majorBidi" w:cstheme="majorBidi"/>
          <w:szCs w:val="24"/>
        </w:rPr>
        <w:t>60,5</w:t>
      </w:r>
      <w:r w:rsidRPr="009B49F2">
        <w:rPr>
          <w:rFonts w:asciiTheme="majorBidi" w:hAnsiTheme="majorBidi" w:cstheme="majorBidi"/>
          <w:szCs w:val="24"/>
        </w:rPr>
        <w:t xml:space="preserve">% sisanya </w:t>
      </w:r>
      <w:r>
        <w:rPr>
          <w:rFonts w:asciiTheme="majorBidi" w:hAnsiTheme="majorBidi" w:cstheme="majorBidi"/>
          <w:szCs w:val="24"/>
        </w:rPr>
        <w:t>39,5</w:t>
      </w:r>
      <w:r w:rsidRPr="009B49F2">
        <w:rPr>
          <w:rFonts w:asciiTheme="majorBidi" w:hAnsiTheme="majorBidi" w:cstheme="majorBidi"/>
          <w:szCs w:val="24"/>
        </w:rPr>
        <w:t xml:space="preserve"> % kepuasan kerja guru </w:t>
      </w:r>
      <w:r w:rsidRPr="009B49F2">
        <w:rPr>
          <w:szCs w:val="24"/>
        </w:rPr>
        <w:t xml:space="preserve">SMP Negeri </w:t>
      </w:r>
      <w:r w:rsidRPr="009B49F2">
        <w:rPr>
          <w:szCs w:val="24"/>
        </w:rPr>
        <w:lastRenderedPageBreak/>
        <w:t>di Wilayah Kandeman Kabupaten Batang</w:t>
      </w:r>
      <w:r>
        <w:rPr>
          <w:rFonts w:asciiTheme="majorBidi" w:hAnsiTheme="majorBidi" w:cstheme="majorBidi"/>
          <w:szCs w:val="24"/>
        </w:rPr>
        <w:t xml:space="preserve"> dipengaruhi oleh variabel lain dengan persamaan regresi </w:t>
      </w:r>
      <w:r w:rsidRPr="009B49F2">
        <w:rPr>
          <w:rFonts w:asciiTheme="majorBidi" w:hAnsiTheme="majorBidi" w:cstheme="majorBidi"/>
          <w:szCs w:val="24"/>
        </w:rPr>
        <w:t>Ŷ = 16,932 + 0,639 X1</w:t>
      </w:r>
      <w:r>
        <w:rPr>
          <w:rFonts w:asciiTheme="majorBidi" w:hAnsiTheme="majorBidi" w:cstheme="majorBidi"/>
          <w:szCs w:val="24"/>
        </w:rPr>
        <w:t>.</w:t>
      </w:r>
    </w:p>
    <w:p w:rsidR="00003016" w:rsidRPr="009B49F2" w:rsidRDefault="00003016" w:rsidP="00003016">
      <w:pPr>
        <w:pStyle w:val="ListParagraph"/>
        <w:numPr>
          <w:ilvl w:val="0"/>
          <w:numId w:val="7"/>
        </w:numPr>
        <w:spacing w:line="360" w:lineRule="auto"/>
        <w:ind w:left="360"/>
        <w:jc w:val="both"/>
        <w:rPr>
          <w:szCs w:val="24"/>
        </w:rPr>
      </w:pPr>
      <w:r w:rsidRPr="009B49F2">
        <w:rPr>
          <w:szCs w:val="24"/>
        </w:rPr>
        <w:t xml:space="preserve">Terdapat pengaruh komitmen kerja terhadap kepuasan kerja guru SMP Negeri di Wilayah Kandeman Kabupaten Batang. </w:t>
      </w:r>
      <w:r>
        <w:rPr>
          <w:szCs w:val="24"/>
        </w:rPr>
        <w:t xml:space="preserve">Komitmen kerja dipersepsikan cukup baik. Komitmen kerja afektif merupakan dimensi terlemah. Hasil penelitian menunjukkan komitmen kerja berpengaruh signifikan </w:t>
      </w:r>
      <w:r w:rsidRPr="009B49F2">
        <w:rPr>
          <w:rFonts w:asciiTheme="majorBidi" w:hAnsiTheme="majorBidi" w:cstheme="majorBidi"/>
          <w:szCs w:val="24"/>
        </w:rPr>
        <w:t xml:space="preserve"> terhadap kepuasan kerja sebesar </w:t>
      </w:r>
      <w:r>
        <w:rPr>
          <w:rFonts w:asciiTheme="majorBidi" w:hAnsiTheme="majorBidi" w:cstheme="majorBidi"/>
          <w:szCs w:val="24"/>
        </w:rPr>
        <w:t>52,3</w:t>
      </w:r>
      <w:r w:rsidRPr="009B49F2">
        <w:rPr>
          <w:rFonts w:asciiTheme="majorBidi" w:hAnsiTheme="majorBidi" w:cstheme="majorBidi"/>
          <w:szCs w:val="24"/>
        </w:rPr>
        <w:t xml:space="preserve">% sisanya </w:t>
      </w:r>
      <w:r>
        <w:rPr>
          <w:rFonts w:asciiTheme="majorBidi" w:hAnsiTheme="majorBidi" w:cstheme="majorBidi"/>
          <w:szCs w:val="24"/>
        </w:rPr>
        <w:t>47,7</w:t>
      </w:r>
      <w:r w:rsidRPr="009B49F2">
        <w:rPr>
          <w:rFonts w:asciiTheme="majorBidi" w:hAnsiTheme="majorBidi" w:cstheme="majorBidi"/>
          <w:szCs w:val="24"/>
        </w:rPr>
        <w:t xml:space="preserve"> % kepuasan kerja guru </w:t>
      </w:r>
      <w:r w:rsidRPr="009B49F2">
        <w:rPr>
          <w:szCs w:val="24"/>
        </w:rPr>
        <w:t>SMP Negeri di Wilayah Kandeman Kabupaten Batang</w:t>
      </w:r>
      <w:r w:rsidRPr="009B49F2">
        <w:rPr>
          <w:rFonts w:asciiTheme="majorBidi" w:hAnsiTheme="majorBidi" w:cstheme="majorBidi"/>
          <w:szCs w:val="24"/>
        </w:rPr>
        <w:t xml:space="preserve"> dipengaruhi oleh variabel la</w:t>
      </w:r>
      <w:r>
        <w:rPr>
          <w:rFonts w:asciiTheme="majorBidi" w:hAnsiTheme="majorBidi" w:cstheme="majorBidi"/>
          <w:szCs w:val="24"/>
        </w:rPr>
        <w:t xml:space="preserve">in dengan persamaan regresi </w:t>
      </w:r>
      <w:r w:rsidRPr="009B49F2">
        <w:rPr>
          <w:rFonts w:asciiTheme="majorBidi" w:hAnsiTheme="majorBidi" w:cstheme="majorBidi"/>
          <w:szCs w:val="24"/>
        </w:rPr>
        <w:t>Ŷ = 19,393 + 0,785 X2</w:t>
      </w:r>
      <w:r>
        <w:rPr>
          <w:rFonts w:asciiTheme="majorBidi" w:hAnsiTheme="majorBidi" w:cstheme="majorBidi"/>
          <w:szCs w:val="24"/>
        </w:rPr>
        <w:t>.</w:t>
      </w:r>
    </w:p>
    <w:p w:rsidR="00003016" w:rsidRPr="009B49F2" w:rsidRDefault="00003016" w:rsidP="00003016">
      <w:pPr>
        <w:pStyle w:val="ListParagraph"/>
        <w:numPr>
          <w:ilvl w:val="0"/>
          <w:numId w:val="7"/>
        </w:numPr>
        <w:spacing w:line="360" w:lineRule="auto"/>
        <w:ind w:left="360"/>
        <w:jc w:val="both"/>
        <w:rPr>
          <w:szCs w:val="24"/>
        </w:rPr>
      </w:pPr>
      <w:r w:rsidRPr="009B49F2">
        <w:rPr>
          <w:szCs w:val="24"/>
        </w:rPr>
        <w:t xml:space="preserve">Terdapat </w:t>
      </w:r>
      <w:proofErr w:type="gramStart"/>
      <w:r w:rsidRPr="009B49F2">
        <w:rPr>
          <w:szCs w:val="24"/>
        </w:rPr>
        <w:t>pengaruh  motivasi</w:t>
      </w:r>
      <w:proofErr w:type="gramEnd"/>
      <w:r w:rsidRPr="009B49F2">
        <w:rPr>
          <w:szCs w:val="24"/>
        </w:rPr>
        <w:t xml:space="preserve"> kerja terhadap kepuasan kerja guru SMP Negeri di Wilayah Kandeman Kabupaten Batang. </w:t>
      </w:r>
      <w:r>
        <w:rPr>
          <w:szCs w:val="24"/>
        </w:rPr>
        <w:t xml:space="preserve">Motivasi kerja dipersepsikan cukup baik. Motivasi kerja internal dan eksernal </w:t>
      </w:r>
      <w:proofErr w:type="gramStart"/>
      <w:r>
        <w:rPr>
          <w:szCs w:val="24"/>
        </w:rPr>
        <w:t>sama</w:t>
      </w:r>
      <w:proofErr w:type="gramEnd"/>
      <w:r>
        <w:rPr>
          <w:szCs w:val="24"/>
        </w:rPr>
        <w:t xml:space="preserve"> kuat. Hasil penelitian menunjukkan motivasi kerja berpengaruh signifikan </w:t>
      </w:r>
      <w:r w:rsidRPr="009B49F2">
        <w:rPr>
          <w:rFonts w:asciiTheme="majorBidi" w:hAnsiTheme="majorBidi" w:cstheme="majorBidi"/>
          <w:szCs w:val="24"/>
        </w:rPr>
        <w:t xml:space="preserve">sebesar </w:t>
      </w:r>
      <w:r>
        <w:rPr>
          <w:rFonts w:asciiTheme="majorBidi" w:hAnsiTheme="majorBidi" w:cstheme="majorBidi"/>
          <w:szCs w:val="24"/>
        </w:rPr>
        <w:t>58,4</w:t>
      </w:r>
      <w:r w:rsidRPr="009B49F2">
        <w:rPr>
          <w:rFonts w:asciiTheme="majorBidi" w:hAnsiTheme="majorBidi" w:cstheme="majorBidi"/>
          <w:szCs w:val="24"/>
        </w:rPr>
        <w:t xml:space="preserve"> % terhadap kepuasan kerja, sisanya </w:t>
      </w:r>
      <w:r>
        <w:rPr>
          <w:rFonts w:asciiTheme="majorBidi" w:hAnsiTheme="majorBidi" w:cstheme="majorBidi"/>
          <w:szCs w:val="24"/>
        </w:rPr>
        <w:t>41,6</w:t>
      </w:r>
      <w:r w:rsidRPr="009B49F2">
        <w:rPr>
          <w:rFonts w:asciiTheme="majorBidi" w:hAnsiTheme="majorBidi" w:cstheme="majorBidi"/>
          <w:szCs w:val="24"/>
        </w:rPr>
        <w:t xml:space="preserve"> % kepuasan kerja guru </w:t>
      </w:r>
      <w:r w:rsidRPr="009B49F2">
        <w:rPr>
          <w:szCs w:val="24"/>
        </w:rPr>
        <w:t>SMP Negeri di Wilayah Kandeman Kabupaten Batang</w:t>
      </w:r>
      <w:r>
        <w:rPr>
          <w:rFonts w:asciiTheme="majorBidi" w:hAnsiTheme="majorBidi" w:cstheme="majorBidi"/>
          <w:szCs w:val="24"/>
        </w:rPr>
        <w:t xml:space="preserve"> dipengaruhi oleh variabel lain dengan persamaan regresi </w:t>
      </w:r>
      <w:r w:rsidRPr="009B49F2">
        <w:rPr>
          <w:rFonts w:asciiTheme="majorBidi" w:hAnsiTheme="majorBidi" w:cstheme="majorBidi"/>
          <w:szCs w:val="24"/>
        </w:rPr>
        <w:t>Ŷ =18,456 + 0,687 X3</w:t>
      </w:r>
      <w:r>
        <w:rPr>
          <w:rFonts w:asciiTheme="majorBidi" w:hAnsiTheme="majorBidi" w:cstheme="majorBidi"/>
          <w:szCs w:val="24"/>
        </w:rPr>
        <w:t>.</w:t>
      </w:r>
    </w:p>
    <w:p w:rsidR="00B70FA3" w:rsidRPr="00F22C0A" w:rsidRDefault="00003016" w:rsidP="00003016">
      <w:pPr>
        <w:pStyle w:val="ListParagraph"/>
        <w:numPr>
          <w:ilvl w:val="0"/>
          <w:numId w:val="7"/>
        </w:numPr>
        <w:spacing w:line="360" w:lineRule="auto"/>
        <w:ind w:left="360"/>
        <w:jc w:val="both"/>
        <w:rPr>
          <w:szCs w:val="24"/>
          <w:lang w:val="id-ID"/>
        </w:rPr>
      </w:pPr>
      <w:r w:rsidRPr="009B49F2">
        <w:rPr>
          <w:szCs w:val="24"/>
        </w:rPr>
        <w:t>Terdapat pengaruh peran kepala sekolah, komitmen kerja dan motivasi kerja terhadap kepuasan kerja guru SMP Negeri di Wilayah Kandeman Kabupaten Batang</w:t>
      </w:r>
      <w:r>
        <w:rPr>
          <w:szCs w:val="24"/>
        </w:rPr>
        <w:t>. Kepuasan kerja guru dipersepsikan cukup puas. Rekan kerja merupakan dimensi terlemah dari kepuasan kerja guru</w:t>
      </w:r>
      <w:r w:rsidRPr="009B49F2">
        <w:rPr>
          <w:rFonts w:asciiTheme="majorBidi" w:hAnsiTheme="majorBidi" w:cstheme="majorBidi"/>
          <w:szCs w:val="24"/>
        </w:rPr>
        <w:t xml:space="preserve">. </w:t>
      </w:r>
      <w:r>
        <w:rPr>
          <w:rFonts w:asciiTheme="majorBidi" w:hAnsiTheme="majorBidi" w:cstheme="majorBidi"/>
          <w:szCs w:val="24"/>
        </w:rPr>
        <w:t xml:space="preserve">Variabel </w:t>
      </w:r>
      <w:r w:rsidRPr="009B49F2">
        <w:rPr>
          <w:rFonts w:asciiTheme="majorBidi" w:hAnsiTheme="majorBidi" w:cstheme="majorBidi"/>
          <w:szCs w:val="24"/>
        </w:rPr>
        <w:t xml:space="preserve">peran kepala sekolah, komitmen kerja dan motivasi kerja secara simultan </w:t>
      </w:r>
      <w:r>
        <w:rPr>
          <w:rFonts w:asciiTheme="majorBidi" w:hAnsiTheme="majorBidi" w:cstheme="majorBidi"/>
          <w:szCs w:val="24"/>
        </w:rPr>
        <w:t xml:space="preserve"> berpengaruh terhadap kepuasan kerja guru </w:t>
      </w:r>
      <w:r w:rsidRPr="009B49F2">
        <w:rPr>
          <w:szCs w:val="24"/>
        </w:rPr>
        <w:t>SMP Negeri di Wilayah Kandeman Kabupaten Batang</w:t>
      </w:r>
      <w:r w:rsidRPr="009B49F2">
        <w:rPr>
          <w:rFonts w:asciiTheme="majorBidi" w:hAnsiTheme="majorBidi" w:cstheme="majorBidi"/>
          <w:szCs w:val="24"/>
        </w:rPr>
        <w:t xml:space="preserve"> sebesar </w:t>
      </w:r>
      <w:r>
        <w:rPr>
          <w:rFonts w:asciiTheme="majorBidi" w:hAnsiTheme="majorBidi" w:cstheme="majorBidi"/>
          <w:szCs w:val="24"/>
        </w:rPr>
        <w:t>70,0</w:t>
      </w:r>
      <w:r w:rsidRPr="009B49F2">
        <w:rPr>
          <w:rFonts w:asciiTheme="majorBidi" w:hAnsiTheme="majorBidi" w:cstheme="majorBidi"/>
          <w:szCs w:val="24"/>
        </w:rPr>
        <w:t xml:space="preserve"> % dan sisanya </w:t>
      </w:r>
      <w:r>
        <w:rPr>
          <w:rFonts w:asciiTheme="majorBidi" w:hAnsiTheme="majorBidi" w:cstheme="majorBidi"/>
          <w:szCs w:val="24"/>
        </w:rPr>
        <w:t>30,0</w:t>
      </w:r>
      <w:r w:rsidRPr="009B49F2">
        <w:rPr>
          <w:rFonts w:asciiTheme="majorBidi" w:hAnsiTheme="majorBidi" w:cstheme="majorBidi"/>
          <w:szCs w:val="24"/>
        </w:rPr>
        <w:t xml:space="preserve">% kepuasan dipengaruhi </w:t>
      </w:r>
      <w:r>
        <w:rPr>
          <w:rFonts w:asciiTheme="majorBidi" w:hAnsiTheme="majorBidi" w:cstheme="majorBidi"/>
          <w:szCs w:val="24"/>
        </w:rPr>
        <w:t xml:space="preserve">variabel lain dengan persamaan regresi  </w:t>
      </w:r>
      <w:r w:rsidRPr="009B49F2">
        <w:rPr>
          <w:rFonts w:asciiTheme="majorBidi" w:hAnsiTheme="majorBidi" w:cstheme="majorBidi"/>
          <w:szCs w:val="24"/>
        </w:rPr>
        <w:t>Ŷ = 7.22 + 0,310 X1+ 0,233 X2 + 0.295 X3</w:t>
      </w:r>
    </w:p>
    <w:p w:rsidR="00B70FA3" w:rsidRDefault="00B70FA3" w:rsidP="00BB06E8">
      <w:pPr>
        <w:pStyle w:val="ListParagraph"/>
        <w:tabs>
          <w:tab w:val="left" w:pos="2410"/>
        </w:tabs>
        <w:autoSpaceDE w:val="0"/>
        <w:spacing w:after="120" w:line="360" w:lineRule="auto"/>
        <w:ind w:left="46" w:right="14"/>
        <w:rPr>
          <w:b/>
          <w:szCs w:val="24"/>
          <w:lang w:val="id-ID"/>
        </w:rPr>
      </w:pPr>
      <w:r>
        <w:rPr>
          <w:b/>
          <w:szCs w:val="24"/>
          <w:lang w:val="id-ID"/>
        </w:rPr>
        <w:t>Saran</w:t>
      </w:r>
    </w:p>
    <w:p w:rsidR="00003016" w:rsidRPr="00B63B51" w:rsidRDefault="00003016" w:rsidP="00003016">
      <w:pPr>
        <w:spacing w:line="480" w:lineRule="auto"/>
        <w:ind w:firstLine="284"/>
        <w:jc w:val="both"/>
        <w:rPr>
          <w:rFonts w:asciiTheme="majorBidi" w:hAnsiTheme="majorBidi" w:cstheme="majorBidi"/>
          <w:szCs w:val="24"/>
        </w:rPr>
      </w:pPr>
      <w:r w:rsidRPr="00B63B51">
        <w:rPr>
          <w:rFonts w:asciiTheme="majorBidi" w:hAnsiTheme="majorBidi" w:cstheme="majorBidi"/>
          <w:szCs w:val="24"/>
        </w:rPr>
        <w:t>Saran yang dapat disampaikan terkait dengan hasil penelitian, diantaranya:</w:t>
      </w:r>
    </w:p>
    <w:p w:rsidR="00003016" w:rsidRPr="009B49F2" w:rsidRDefault="00003016" w:rsidP="00003016">
      <w:pPr>
        <w:pStyle w:val="Default"/>
        <w:numPr>
          <w:ilvl w:val="0"/>
          <w:numId w:val="12"/>
        </w:numPr>
        <w:spacing w:line="360" w:lineRule="auto"/>
        <w:jc w:val="both"/>
        <w:rPr>
          <w:color w:val="auto"/>
          <w:lang w:val="en-US"/>
        </w:rPr>
      </w:pPr>
      <w:r w:rsidRPr="009B49F2">
        <w:rPr>
          <w:color w:val="auto"/>
          <w:lang w:val="en-US"/>
        </w:rPr>
        <w:t>Peran kepala sekolah pada dimensi motivator dapat dioptimalkan, seperti dalam menggerakkan seluruh warga sekolah untuk meningkatkan prestasi dan menumbuhkan motivasi kerja.</w:t>
      </w:r>
    </w:p>
    <w:p w:rsidR="00003016" w:rsidRPr="008E6606" w:rsidRDefault="00003016" w:rsidP="00003016">
      <w:pPr>
        <w:pStyle w:val="Default"/>
        <w:numPr>
          <w:ilvl w:val="0"/>
          <w:numId w:val="12"/>
        </w:numPr>
        <w:spacing w:line="360" w:lineRule="auto"/>
        <w:jc w:val="both"/>
        <w:rPr>
          <w:color w:val="auto"/>
          <w:lang w:val="en-US"/>
        </w:rPr>
      </w:pPr>
      <w:r w:rsidRPr="009B49F2">
        <w:rPr>
          <w:color w:val="auto"/>
          <w:lang w:val="en-US"/>
        </w:rPr>
        <w:t>Loyalitas guru dan tanggung jawab dapat disesuaikan dengan tugas pokok dan fungsi.</w:t>
      </w:r>
    </w:p>
    <w:p w:rsidR="000D18E1" w:rsidRPr="00003016" w:rsidRDefault="00003016" w:rsidP="00003016">
      <w:pPr>
        <w:pStyle w:val="ListParagraph"/>
        <w:numPr>
          <w:ilvl w:val="0"/>
          <w:numId w:val="12"/>
        </w:numPr>
        <w:spacing w:line="360" w:lineRule="auto"/>
        <w:jc w:val="both"/>
        <w:rPr>
          <w:rFonts w:asciiTheme="majorBidi" w:hAnsiTheme="majorBidi" w:cstheme="majorBidi"/>
          <w:szCs w:val="24"/>
        </w:rPr>
      </w:pPr>
      <w:r w:rsidRPr="008E6606">
        <w:lastRenderedPageBreak/>
        <w:t>Guru-guru dapat menjalin kerjasama dalam menyelesaikan tugas sebagai team work, dapat dalam bentuk kelompok kerja mata pelajaran dalam menyelaikan masalah pembelajaran.</w:t>
      </w:r>
    </w:p>
    <w:p w:rsidR="00CD6FB3" w:rsidRDefault="00CD6FB3" w:rsidP="00BB06E8">
      <w:pPr>
        <w:tabs>
          <w:tab w:val="left" w:pos="2410"/>
        </w:tabs>
        <w:autoSpaceDE w:val="0"/>
        <w:spacing w:after="120" w:line="360" w:lineRule="auto"/>
        <w:ind w:right="14"/>
        <w:rPr>
          <w:b/>
          <w:szCs w:val="24"/>
          <w:lang w:val="id-ID"/>
        </w:rPr>
      </w:pPr>
    </w:p>
    <w:p w:rsidR="00CD6FB3" w:rsidRPr="00CD6FB3" w:rsidRDefault="00CD6FB3" w:rsidP="00BB06E8">
      <w:pPr>
        <w:tabs>
          <w:tab w:val="left" w:pos="2410"/>
        </w:tabs>
        <w:autoSpaceDE w:val="0"/>
        <w:spacing w:after="120" w:line="360" w:lineRule="auto"/>
        <w:ind w:right="14"/>
        <w:rPr>
          <w:b/>
          <w:szCs w:val="24"/>
          <w:lang w:val="id-ID"/>
        </w:rPr>
      </w:pPr>
      <w:r w:rsidRPr="00CD6FB3">
        <w:rPr>
          <w:b/>
          <w:szCs w:val="24"/>
          <w:lang w:val="id-ID"/>
        </w:rPr>
        <w:t>DAFTAR PUSTAKA</w:t>
      </w:r>
    </w:p>
    <w:p w:rsidR="00003016" w:rsidRPr="00AF3676" w:rsidRDefault="00003016" w:rsidP="00003016">
      <w:pPr>
        <w:spacing w:after="240"/>
        <w:ind w:left="709" w:hanging="709"/>
        <w:jc w:val="both"/>
        <w:rPr>
          <w:i/>
          <w:sz w:val="28"/>
          <w:szCs w:val="24"/>
        </w:rPr>
      </w:pPr>
      <w:r w:rsidRPr="00AF3676">
        <w:rPr>
          <w:rStyle w:val="Emphasis"/>
          <w:color w:val="201414"/>
          <w:szCs w:val="23"/>
        </w:rPr>
        <w:t>Abdullah, Thamrin. 2014</w:t>
      </w:r>
      <w:proofErr w:type="gramStart"/>
      <w:r w:rsidRPr="00AF3676">
        <w:rPr>
          <w:rStyle w:val="Emphasis"/>
          <w:color w:val="201414"/>
          <w:szCs w:val="23"/>
        </w:rPr>
        <w:t>.Peran</w:t>
      </w:r>
      <w:proofErr w:type="gramEnd"/>
      <w:r w:rsidRPr="00AF3676">
        <w:rPr>
          <w:rStyle w:val="Emphasis"/>
          <w:color w:val="201414"/>
          <w:szCs w:val="23"/>
        </w:rPr>
        <w:t xml:space="preserve"> Kepemimpinan Kepala Sekolah Dan</w:t>
      </w:r>
      <w:r>
        <w:rPr>
          <w:rStyle w:val="Emphasis"/>
          <w:color w:val="201414"/>
          <w:szCs w:val="23"/>
        </w:rPr>
        <w:t xml:space="preserve"> </w:t>
      </w:r>
      <w:r w:rsidRPr="00AF3676">
        <w:rPr>
          <w:rStyle w:val="Emphasis"/>
          <w:color w:val="201414"/>
          <w:szCs w:val="23"/>
        </w:rPr>
        <w:t xml:space="preserve">Motivasi Kerja Terhadap Kepuasan Kerjaguru SMP Negeri. </w:t>
      </w:r>
      <w:proofErr w:type="gramStart"/>
      <w:r w:rsidRPr="00AF3676">
        <w:rPr>
          <w:rStyle w:val="Emphasis"/>
          <w:color w:val="201414"/>
          <w:szCs w:val="23"/>
        </w:rPr>
        <w:t>Magma :</w:t>
      </w:r>
      <w:proofErr w:type="gramEnd"/>
      <w:r w:rsidRPr="00AF3676">
        <w:rPr>
          <w:rStyle w:val="Emphasis"/>
          <w:color w:val="201414"/>
          <w:szCs w:val="23"/>
        </w:rPr>
        <w:t xml:space="preserve"> Jurnal Magister Manajemen, Vol 2 Nomor 1, ISSN 2252-6145.</w:t>
      </w:r>
    </w:p>
    <w:p w:rsidR="00003016" w:rsidRPr="00C647EF" w:rsidRDefault="00003016" w:rsidP="00003016">
      <w:pPr>
        <w:spacing w:after="240"/>
        <w:ind w:left="709" w:hanging="709"/>
        <w:jc w:val="both"/>
        <w:rPr>
          <w:color w:val="000000"/>
          <w:szCs w:val="24"/>
        </w:rPr>
      </w:pPr>
      <w:r w:rsidRPr="00D6545F">
        <w:rPr>
          <w:color w:val="000000"/>
          <w:szCs w:val="24"/>
        </w:rPr>
        <w:t xml:space="preserve">Ahmadi, Candra, Dadang Hermawan. 2013. </w:t>
      </w:r>
      <w:r w:rsidRPr="00D6545F">
        <w:rPr>
          <w:i/>
          <w:iCs/>
          <w:color w:val="000000"/>
          <w:szCs w:val="24"/>
        </w:rPr>
        <w:t>E-Busiess &amp; E-Commerce</w:t>
      </w:r>
      <w:r w:rsidRPr="00D6545F">
        <w:rPr>
          <w:color w:val="000000"/>
          <w:szCs w:val="24"/>
        </w:rPr>
        <w:t>. Yogyakarta: Andi</w:t>
      </w:r>
    </w:p>
    <w:p w:rsidR="00003016" w:rsidRDefault="00003016" w:rsidP="00003016">
      <w:pPr>
        <w:spacing w:after="240"/>
        <w:ind w:left="709" w:hanging="709"/>
        <w:jc w:val="both"/>
        <w:rPr>
          <w:color w:val="000000"/>
          <w:szCs w:val="24"/>
        </w:rPr>
      </w:pPr>
      <w:proofErr w:type="gramStart"/>
      <w:r w:rsidRPr="00D6545F">
        <w:rPr>
          <w:color w:val="000000"/>
          <w:szCs w:val="24"/>
        </w:rPr>
        <w:t>Akhyadi, Kaswan 2015.</w:t>
      </w:r>
      <w:proofErr w:type="gramEnd"/>
      <w:r w:rsidRPr="00D6545F">
        <w:rPr>
          <w:color w:val="000000"/>
          <w:szCs w:val="24"/>
        </w:rPr>
        <w:t xml:space="preserve"> </w:t>
      </w:r>
      <w:r w:rsidRPr="00D6545F">
        <w:rPr>
          <w:i/>
          <w:iCs/>
          <w:color w:val="000000"/>
          <w:szCs w:val="24"/>
        </w:rPr>
        <w:t>Pengembangan Sumber Daya Manusia</w:t>
      </w:r>
      <w:r w:rsidRPr="00D6545F">
        <w:rPr>
          <w:color w:val="000000"/>
          <w:szCs w:val="24"/>
        </w:rPr>
        <w:t>. Bandung. Indonesia: Alfabeta:</w:t>
      </w:r>
    </w:p>
    <w:p w:rsidR="00003016" w:rsidRPr="00C647EF" w:rsidRDefault="00003016" w:rsidP="00003016">
      <w:pPr>
        <w:spacing w:after="240"/>
        <w:ind w:left="709" w:hanging="709"/>
        <w:jc w:val="both"/>
        <w:rPr>
          <w:color w:val="000000"/>
          <w:szCs w:val="24"/>
        </w:rPr>
      </w:pPr>
      <w:r w:rsidRPr="00F84D2A">
        <w:rPr>
          <w:color w:val="000000"/>
          <w:szCs w:val="24"/>
        </w:rPr>
        <w:t xml:space="preserve">Alisuf Sabri. </w:t>
      </w:r>
      <w:proofErr w:type="gramStart"/>
      <w:r w:rsidRPr="00F84D2A">
        <w:rPr>
          <w:color w:val="000000"/>
          <w:szCs w:val="24"/>
        </w:rPr>
        <w:t xml:space="preserve">2001. </w:t>
      </w:r>
      <w:r w:rsidRPr="00F84D2A">
        <w:rPr>
          <w:i/>
          <w:color w:val="000000"/>
          <w:szCs w:val="24"/>
        </w:rPr>
        <w:t>Pengantar Psikologi Umum dan Perkembangan Pedoman</w:t>
      </w:r>
      <w:r w:rsidRPr="00F84D2A">
        <w:rPr>
          <w:color w:val="000000"/>
          <w:szCs w:val="24"/>
        </w:rPr>
        <w:t>.</w:t>
      </w:r>
      <w:proofErr w:type="gramEnd"/>
      <w:r>
        <w:rPr>
          <w:color w:val="000000"/>
          <w:szCs w:val="24"/>
        </w:rPr>
        <w:t xml:space="preserve"> </w:t>
      </w:r>
      <w:r w:rsidRPr="00F84D2A">
        <w:rPr>
          <w:color w:val="000000"/>
          <w:szCs w:val="24"/>
        </w:rPr>
        <w:t>Jakarta: Pedoman Ilmu Jaya</w:t>
      </w:r>
    </w:p>
    <w:p w:rsidR="00003016" w:rsidRPr="00C647EF" w:rsidRDefault="00003016" w:rsidP="00003016">
      <w:pPr>
        <w:spacing w:after="240"/>
        <w:ind w:left="709" w:hanging="709"/>
        <w:jc w:val="both"/>
        <w:rPr>
          <w:color w:val="000000"/>
          <w:szCs w:val="24"/>
        </w:rPr>
      </w:pPr>
      <w:proofErr w:type="gramStart"/>
      <w:r w:rsidRPr="00D6545F">
        <w:rPr>
          <w:color w:val="000000"/>
          <w:szCs w:val="24"/>
        </w:rPr>
        <w:t>Allen, N.J. and Meyer, J.P. 1991.</w:t>
      </w:r>
      <w:proofErr w:type="gramEnd"/>
      <w:r w:rsidRPr="00D6545F">
        <w:rPr>
          <w:color w:val="000000"/>
          <w:szCs w:val="24"/>
        </w:rPr>
        <w:t xml:space="preserve"> </w:t>
      </w:r>
      <w:r w:rsidRPr="00D6545F">
        <w:rPr>
          <w:i/>
          <w:iCs/>
          <w:color w:val="000000"/>
          <w:szCs w:val="24"/>
        </w:rPr>
        <w:t>A Three-Component Conceptualization of Organizational Commitment, Human Resource Management Review</w:t>
      </w:r>
      <w:r w:rsidRPr="00D6545F">
        <w:rPr>
          <w:color w:val="000000"/>
          <w:szCs w:val="24"/>
        </w:rPr>
        <w:t xml:space="preserve">, Vol 1, No 1, pp. 61-89, </w:t>
      </w:r>
    </w:p>
    <w:p w:rsidR="00003016" w:rsidRPr="00C647EF" w:rsidRDefault="00003016" w:rsidP="00003016">
      <w:pPr>
        <w:spacing w:after="240"/>
        <w:ind w:left="709" w:hanging="709"/>
        <w:jc w:val="both"/>
        <w:rPr>
          <w:color w:val="000000"/>
          <w:szCs w:val="24"/>
        </w:rPr>
      </w:pPr>
      <w:proofErr w:type="gramStart"/>
      <w:r w:rsidRPr="00D6545F">
        <w:rPr>
          <w:color w:val="000000"/>
          <w:szCs w:val="24"/>
        </w:rPr>
        <w:t>Allen, Nat</w:t>
      </w:r>
      <w:r>
        <w:rPr>
          <w:color w:val="000000"/>
          <w:szCs w:val="24"/>
        </w:rPr>
        <w:t>alie J. and John P. Meyer.</w:t>
      </w:r>
      <w:proofErr w:type="gramEnd"/>
      <w:r>
        <w:rPr>
          <w:color w:val="000000"/>
          <w:szCs w:val="24"/>
        </w:rPr>
        <w:t xml:space="preserve"> 1996</w:t>
      </w:r>
      <w:r w:rsidRPr="00D6545F">
        <w:rPr>
          <w:color w:val="000000"/>
          <w:szCs w:val="24"/>
        </w:rPr>
        <w:t>. “</w:t>
      </w:r>
      <w:r w:rsidRPr="00D6545F">
        <w:rPr>
          <w:i/>
          <w:iCs/>
          <w:color w:val="000000"/>
          <w:szCs w:val="24"/>
        </w:rPr>
        <w:t>The Measurement and Antecedent of Affective, Continuance and Normative Commitment to the Organization</w:t>
      </w:r>
      <w:r w:rsidRPr="00D6545F">
        <w:rPr>
          <w:color w:val="000000"/>
          <w:szCs w:val="24"/>
        </w:rPr>
        <w:t xml:space="preserve">”. </w:t>
      </w:r>
      <w:proofErr w:type="gramStart"/>
      <w:r w:rsidRPr="00D6545F">
        <w:rPr>
          <w:color w:val="000000"/>
          <w:szCs w:val="24"/>
        </w:rPr>
        <w:t>Journal of Occupational Psychology.</w:t>
      </w:r>
      <w:proofErr w:type="gramEnd"/>
      <w:r w:rsidRPr="00D6545F">
        <w:rPr>
          <w:color w:val="000000"/>
          <w:szCs w:val="24"/>
        </w:rPr>
        <w:t xml:space="preserve"> </w:t>
      </w:r>
      <w:proofErr w:type="gramStart"/>
      <w:r w:rsidRPr="00D6545F">
        <w:rPr>
          <w:color w:val="000000"/>
          <w:szCs w:val="24"/>
        </w:rPr>
        <w:t>No. 63.</w:t>
      </w:r>
      <w:proofErr w:type="gramEnd"/>
      <w:r w:rsidRPr="00D6545F">
        <w:rPr>
          <w:color w:val="000000"/>
          <w:szCs w:val="24"/>
        </w:rPr>
        <w:t xml:space="preserve"> </w:t>
      </w:r>
      <w:proofErr w:type="gramStart"/>
      <w:r w:rsidRPr="00D6545F">
        <w:rPr>
          <w:color w:val="000000"/>
          <w:szCs w:val="24"/>
        </w:rPr>
        <w:t>p.1-8</w:t>
      </w:r>
      <w:proofErr w:type="gramEnd"/>
    </w:p>
    <w:p w:rsidR="00003016" w:rsidRDefault="00003016" w:rsidP="00003016">
      <w:pPr>
        <w:spacing w:after="240"/>
        <w:ind w:left="709" w:hanging="709"/>
        <w:jc w:val="both"/>
        <w:rPr>
          <w:color w:val="000000"/>
          <w:szCs w:val="24"/>
        </w:rPr>
      </w:pPr>
      <w:proofErr w:type="gramStart"/>
      <w:r w:rsidRPr="00D6545F">
        <w:rPr>
          <w:color w:val="000000"/>
          <w:szCs w:val="24"/>
        </w:rPr>
        <w:t>Anan Nur.</w:t>
      </w:r>
      <w:proofErr w:type="gramEnd"/>
      <w:r w:rsidRPr="00D6545F">
        <w:rPr>
          <w:color w:val="000000"/>
          <w:szCs w:val="24"/>
        </w:rPr>
        <w:t xml:space="preserve"> 2011. </w:t>
      </w:r>
      <w:r w:rsidRPr="00D6545F">
        <w:rPr>
          <w:i/>
          <w:iCs/>
          <w:color w:val="000000"/>
          <w:szCs w:val="24"/>
        </w:rPr>
        <w:t>Kepuasan Kerja.</w:t>
      </w:r>
      <w:r w:rsidRPr="00D6545F">
        <w:rPr>
          <w:color w:val="000000"/>
          <w:szCs w:val="24"/>
        </w:rPr>
        <w:t xml:space="preserve"> </w:t>
      </w:r>
      <w:r>
        <w:rPr>
          <w:color w:val="000000"/>
          <w:szCs w:val="24"/>
        </w:rPr>
        <w:t xml:space="preserve">Tersedia </w:t>
      </w:r>
      <w:proofErr w:type="gramStart"/>
      <w:r>
        <w:rPr>
          <w:color w:val="000000"/>
          <w:szCs w:val="24"/>
        </w:rPr>
        <w:t xml:space="preserve">di </w:t>
      </w:r>
      <w:r w:rsidRPr="00D6545F">
        <w:rPr>
          <w:color w:val="000000"/>
          <w:szCs w:val="24"/>
        </w:rPr>
        <w:t xml:space="preserve"> http</w:t>
      </w:r>
      <w:proofErr w:type="gramEnd"/>
      <w:r w:rsidRPr="00D6545F">
        <w:rPr>
          <w:color w:val="000000"/>
          <w:szCs w:val="24"/>
        </w:rPr>
        <w:t>://AnanNur.blogspot.com/2011/02/kepuasan-kerja.html; diakses tanggal 20 Agustus 2021</w:t>
      </w:r>
    </w:p>
    <w:p w:rsidR="00003016" w:rsidRPr="000D3467" w:rsidRDefault="00003016" w:rsidP="00003016">
      <w:pPr>
        <w:spacing w:after="240"/>
        <w:ind w:left="709" w:hanging="709"/>
        <w:jc w:val="both"/>
        <w:rPr>
          <w:color w:val="000000"/>
          <w:sz w:val="28"/>
          <w:szCs w:val="24"/>
        </w:rPr>
      </w:pPr>
      <w:r>
        <w:t xml:space="preserve">Anoraga, </w:t>
      </w:r>
      <w:r w:rsidRPr="000D3467">
        <w:t>Panji</w:t>
      </w:r>
      <w:r>
        <w:t>.</w:t>
      </w:r>
      <w:r w:rsidRPr="000D3467">
        <w:t xml:space="preserve"> 2014. </w:t>
      </w:r>
      <w:r w:rsidRPr="000D3467">
        <w:rPr>
          <w:i/>
        </w:rPr>
        <w:t>Psikologi Kerja</w:t>
      </w:r>
      <w:r w:rsidRPr="000D3467">
        <w:t xml:space="preserve">. </w:t>
      </w:r>
      <w:proofErr w:type="gramStart"/>
      <w:r w:rsidRPr="000D3467">
        <w:t>Jakarta :</w:t>
      </w:r>
      <w:proofErr w:type="gramEnd"/>
      <w:r w:rsidRPr="000D3467">
        <w:t xml:space="preserve"> PT Rineka Cipta.</w:t>
      </w:r>
    </w:p>
    <w:p w:rsidR="00003016" w:rsidRPr="00C647EF" w:rsidRDefault="00003016" w:rsidP="00003016">
      <w:pPr>
        <w:spacing w:after="240"/>
        <w:ind w:left="709" w:hanging="709"/>
        <w:jc w:val="both"/>
        <w:rPr>
          <w:color w:val="000000"/>
          <w:szCs w:val="24"/>
        </w:rPr>
      </w:pPr>
      <w:r w:rsidRPr="00D6545F">
        <w:rPr>
          <w:color w:val="000000"/>
          <w:szCs w:val="24"/>
        </w:rPr>
        <w:t xml:space="preserve">Arikunto, Suharsimi. 2010. </w:t>
      </w:r>
      <w:r w:rsidRPr="00D6545F">
        <w:rPr>
          <w:i/>
          <w:iCs/>
          <w:color w:val="000000"/>
          <w:szCs w:val="24"/>
        </w:rPr>
        <w:t>Prosedur Penelitian Suatu Pendekatan Praktek</w:t>
      </w:r>
      <w:r w:rsidRPr="00D6545F">
        <w:rPr>
          <w:color w:val="000000"/>
          <w:szCs w:val="24"/>
        </w:rPr>
        <w:t>. Jakarta: PT Rineka Cipta.</w:t>
      </w:r>
    </w:p>
    <w:p w:rsidR="00003016" w:rsidRPr="00C647EF" w:rsidRDefault="00003016" w:rsidP="00003016">
      <w:pPr>
        <w:spacing w:after="240"/>
        <w:ind w:left="709" w:hanging="709"/>
        <w:jc w:val="both"/>
        <w:rPr>
          <w:color w:val="000000"/>
          <w:szCs w:val="24"/>
        </w:rPr>
      </w:pPr>
      <w:r w:rsidRPr="00D6545F">
        <w:rPr>
          <w:color w:val="000000"/>
          <w:szCs w:val="24"/>
        </w:rPr>
        <w:t xml:space="preserve">As’ad, Moh. 2006. </w:t>
      </w:r>
      <w:r w:rsidRPr="00D6545F">
        <w:rPr>
          <w:i/>
          <w:iCs/>
          <w:color w:val="000000"/>
          <w:szCs w:val="24"/>
        </w:rPr>
        <w:t>Psikologi Industri</w:t>
      </w:r>
      <w:r w:rsidRPr="00D6545F">
        <w:rPr>
          <w:color w:val="000000"/>
          <w:szCs w:val="24"/>
        </w:rPr>
        <w:t xml:space="preserve">. </w:t>
      </w:r>
      <w:proofErr w:type="gramStart"/>
      <w:r w:rsidRPr="00D6545F">
        <w:rPr>
          <w:color w:val="000000"/>
          <w:szCs w:val="24"/>
        </w:rPr>
        <w:t>Edisi kelima.</w:t>
      </w:r>
      <w:proofErr w:type="gramEnd"/>
      <w:r w:rsidRPr="00D6545F">
        <w:rPr>
          <w:color w:val="000000"/>
          <w:szCs w:val="24"/>
        </w:rPr>
        <w:t xml:space="preserve"> Yogyakarta</w:t>
      </w:r>
      <w:r>
        <w:rPr>
          <w:color w:val="000000"/>
          <w:szCs w:val="24"/>
        </w:rPr>
        <w:t xml:space="preserve">: </w:t>
      </w:r>
      <w:r w:rsidRPr="00D6545F">
        <w:rPr>
          <w:color w:val="000000"/>
          <w:szCs w:val="24"/>
        </w:rPr>
        <w:t xml:space="preserve">Liberty. </w:t>
      </w:r>
    </w:p>
    <w:p w:rsidR="00003016" w:rsidRPr="00ED1E7B" w:rsidRDefault="00003016" w:rsidP="00003016">
      <w:pPr>
        <w:spacing w:after="240"/>
        <w:ind w:left="709" w:hanging="709"/>
        <w:jc w:val="both"/>
        <w:rPr>
          <w:szCs w:val="24"/>
        </w:rPr>
      </w:pPr>
      <w:proofErr w:type="gramStart"/>
      <w:r w:rsidRPr="00ED1E7B">
        <w:rPr>
          <w:szCs w:val="24"/>
        </w:rPr>
        <w:t>Bangun.</w:t>
      </w:r>
      <w:proofErr w:type="gramEnd"/>
      <w:r w:rsidRPr="00ED1E7B">
        <w:rPr>
          <w:szCs w:val="24"/>
        </w:rPr>
        <w:t xml:space="preserve"> Wilson. </w:t>
      </w:r>
      <w:proofErr w:type="gramStart"/>
      <w:r w:rsidRPr="00ED1E7B">
        <w:rPr>
          <w:szCs w:val="24"/>
        </w:rPr>
        <w:t xml:space="preserve">2012, </w:t>
      </w:r>
      <w:r w:rsidRPr="00ED1E7B">
        <w:rPr>
          <w:i/>
          <w:iCs/>
          <w:szCs w:val="24"/>
        </w:rPr>
        <w:t>Manajemen Sumber Daya Manusia</w:t>
      </w:r>
      <w:r w:rsidRPr="00ED1E7B">
        <w:rPr>
          <w:szCs w:val="24"/>
        </w:rPr>
        <w:t>.</w:t>
      </w:r>
      <w:proofErr w:type="gramEnd"/>
      <w:r w:rsidRPr="00ED1E7B">
        <w:rPr>
          <w:szCs w:val="24"/>
        </w:rPr>
        <w:t xml:space="preserve"> Bandung: Erlangga.</w:t>
      </w:r>
    </w:p>
    <w:p w:rsidR="00003016" w:rsidRDefault="00003016" w:rsidP="00003016">
      <w:pPr>
        <w:spacing w:after="240"/>
        <w:ind w:left="709" w:hanging="709"/>
        <w:jc w:val="both"/>
        <w:rPr>
          <w:color w:val="000000"/>
          <w:szCs w:val="24"/>
        </w:rPr>
      </w:pPr>
      <w:proofErr w:type="gramStart"/>
      <w:r>
        <w:rPr>
          <w:color w:val="000000"/>
          <w:szCs w:val="24"/>
        </w:rPr>
        <w:t>Baron, Robert, A., &amp; Byrne, D. 2012</w:t>
      </w:r>
      <w:r w:rsidRPr="00D6545F">
        <w:rPr>
          <w:color w:val="000000"/>
          <w:szCs w:val="24"/>
        </w:rPr>
        <w:t>.</w:t>
      </w:r>
      <w:proofErr w:type="gramEnd"/>
      <w:r w:rsidRPr="00D6545F">
        <w:rPr>
          <w:color w:val="000000"/>
          <w:szCs w:val="24"/>
        </w:rPr>
        <w:t xml:space="preserve"> </w:t>
      </w:r>
      <w:proofErr w:type="gramStart"/>
      <w:r w:rsidRPr="00D6545F">
        <w:rPr>
          <w:i/>
          <w:iCs/>
          <w:color w:val="000000"/>
          <w:szCs w:val="24"/>
        </w:rPr>
        <w:t>Psikologi Sosial Jilid 2</w:t>
      </w:r>
      <w:r w:rsidRPr="00D6545F">
        <w:rPr>
          <w:color w:val="000000"/>
          <w:szCs w:val="24"/>
        </w:rPr>
        <w:t>.</w:t>
      </w:r>
      <w:proofErr w:type="gramEnd"/>
      <w:r w:rsidRPr="00D6545F">
        <w:rPr>
          <w:color w:val="000000"/>
          <w:szCs w:val="24"/>
        </w:rPr>
        <w:t xml:space="preserve"> Jakarta: Erlangga.</w:t>
      </w:r>
    </w:p>
    <w:p w:rsidR="00003016" w:rsidRPr="00C647EF" w:rsidRDefault="00003016" w:rsidP="00003016">
      <w:pPr>
        <w:spacing w:after="240"/>
        <w:ind w:left="709" w:hanging="709"/>
        <w:jc w:val="both"/>
        <w:rPr>
          <w:color w:val="000000"/>
          <w:szCs w:val="24"/>
        </w:rPr>
      </w:pPr>
      <w:r w:rsidRPr="008C7D38">
        <w:rPr>
          <w:color w:val="000000"/>
          <w:szCs w:val="24"/>
        </w:rPr>
        <w:t>Busro</w:t>
      </w:r>
      <w:r>
        <w:rPr>
          <w:color w:val="000000"/>
          <w:szCs w:val="24"/>
        </w:rPr>
        <w:t xml:space="preserve">, </w:t>
      </w:r>
      <w:r w:rsidRPr="008C7D38">
        <w:rPr>
          <w:color w:val="000000"/>
          <w:szCs w:val="24"/>
        </w:rPr>
        <w:t xml:space="preserve">Muhammad. 2018. </w:t>
      </w:r>
      <w:r w:rsidRPr="008C7D38">
        <w:rPr>
          <w:i/>
          <w:color w:val="000000"/>
          <w:szCs w:val="24"/>
        </w:rPr>
        <w:t>Teori-Teori Manajemen Sumber Daya Manusia</w:t>
      </w:r>
      <w:r w:rsidRPr="008C7D38">
        <w:rPr>
          <w:color w:val="000000"/>
          <w:szCs w:val="24"/>
        </w:rPr>
        <w:t>.</w:t>
      </w:r>
      <w:r>
        <w:rPr>
          <w:color w:val="000000"/>
          <w:szCs w:val="24"/>
        </w:rPr>
        <w:t xml:space="preserve"> </w:t>
      </w:r>
      <w:r w:rsidRPr="008C7D38">
        <w:rPr>
          <w:color w:val="000000"/>
          <w:szCs w:val="24"/>
        </w:rPr>
        <w:t xml:space="preserve">Edisi Pertama. Cetakan ke-1, </w:t>
      </w:r>
      <w:proofErr w:type="gramStart"/>
      <w:r w:rsidRPr="008C7D38">
        <w:rPr>
          <w:color w:val="000000"/>
          <w:szCs w:val="24"/>
        </w:rPr>
        <w:t>Jakarta :</w:t>
      </w:r>
      <w:proofErr w:type="gramEnd"/>
      <w:r>
        <w:rPr>
          <w:color w:val="000000"/>
          <w:szCs w:val="24"/>
        </w:rPr>
        <w:t xml:space="preserve"> </w:t>
      </w:r>
      <w:r w:rsidRPr="008C7D38">
        <w:rPr>
          <w:color w:val="000000"/>
          <w:szCs w:val="24"/>
        </w:rPr>
        <w:t>Prenadamedia Group.</w:t>
      </w:r>
    </w:p>
    <w:p w:rsidR="00003016" w:rsidRPr="00C647EF" w:rsidRDefault="00003016" w:rsidP="00003016">
      <w:pPr>
        <w:spacing w:after="240"/>
        <w:ind w:left="709" w:hanging="709"/>
        <w:jc w:val="both"/>
        <w:rPr>
          <w:color w:val="000000"/>
          <w:szCs w:val="24"/>
        </w:rPr>
      </w:pPr>
      <w:proofErr w:type="gramStart"/>
      <w:r w:rsidRPr="00D6545F">
        <w:rPr>
          <w:color w:val="000000"/>
          <w:szCs w:val="24"/>
        </w:rPr>
        <w:t>Colquitt.</w:t>
      </w:r>
      <w:proofErr w:type="gramEnd"/>
      <w:r w:rsidRPr="00D6545F">
        <w:rPr>
          <w:color w:val="000000"/>
          <w:szCs w:val="24"/>
        </w:rPr>
        <w:t xml:space="preserve"> J, LePine. J. </w:t>
      </w:r>
      <w:proofErr w:type="gramStart"/>
      <w:r w:rsidRPr="00D6545F">
        <w:rPr>
          <w:color w:val="000000"/>
          <w:szCs w:val="24"/>
        </w:rPr>
        <w:t>A.,</w:t>
      </w:r>
      <w:proofErr w:type="gramEnd"/>
      <w:r w:rsidRPr="00D6545F">
        <w:rPr>
          <w:color w:val="000000"/>
          <w:szCs w:val="24"/>
        </w:rPr>
        <w:t xml:space="preserve"> &amp; Wesson. M. J.2017. </w:t>
      </w:r>
      <w:r w:rsidRPr="00D6545F">
        <w:rPr>
          <w:i/>
          <w:iCs/>
          <w:color w:val="000000"/>
          <w:szCs w:val="24"/>
        </w:rPr>
        <w:t>Organizational behavior: Improving performance and commitment in the workplace</w:t>
      </w:r>
      <w:r w:rsidRPr="00D6545F">
        <w:rPr>
          <w:color w:val="000000"/>
          <w:szCs w:val="24"/>
        </w:rPr>
        <w:t>. New York: McGraw-Hill Irwin.</w:t>
      </w:r>
    </w:p>
    <w:p w:rsidR="00003016" w:rsidRPr="00C647EF" w:rsidRDefault="00003016" w:rsidP="00003016">
      <w:pPr>
        <w:spacing w:after="240"/>
        <w:ind w:left="709" w:hanging="709"/>
        <w:jc w:val="both"/>
        <w:rPr>
          <w:color w:val="000000"/>
          <w:szCs w:val="24"/>
        </w:rPr>
      </w:pPr>
      <w:proofErr w:type="gramStart"/>
      <w:r w:rsidRPr="00D6545F">
        <w:rPr>
          <w:color w:val="000000"/>
          <w:szCs w:val="24"/>
        </w:rPr>
        <w:lastRenderedPageBreak/>
        <w:t>Davis, Keith dan John W. Newstrom.</w:t>
      </w:r>
      <w:proofErr w:type="gramEnd"/>
      <w:r w:rsidRPr="00D6545F">
        <w:rPr>
          <w:color w:val="000000"/>
          <w:szCs w:val="24"/>
        </w:rPr>
        <w:t xml:space="preserve"> 1985. </w:t>
      </w:r>
      <w:r w:rsidRPr="00D6545F">
        <w:rPr>
          <w:i/>
          <w:iCs/>
          <w:color w:val="000000"/>
          <w:szCs w:val="24"/>
        </w:rPr>
        <w:t>Perilaku Dalam Organisasi</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Erlangga.</w:t>
      </w:r>
    </w:p>
    <w:p w:rsidR="00003016" w:rsidRDefault="00003016" w:rsidP="00003016">
      <w:pPr>
        <w:spacing w:after="240"/>
        <w:ind w:left="709" w:hanging="709"/>
        <w:jc w:val="both"/>
        <w:rPr>
          <w:color w:val="000000"/>
          <w:szCs w:val="24"/>
        </w:rPr>
      </w:pPr>
      <w:proofErr w:type="gramStart"/>
      <w:r w:rsidRPr="00D6545F">
        <w:rPr>
          <w:color w:val="000000"/>
          <w:szCs w:val="24"/>
        </w:rPr>
        <w:t>Dimyati dan Mudjiono.</w:t>
      </w:r>
      <w:proofErr w:type="gramEnd"/>
      <w:r w:rsidRPr="00D6545F">
        <w:rPr>
          <w:color w:val="000000"/>
          <w:szCs w:val="24"/>
        </w:rPr>
        <w:t xml:space="preserve"> 2010. </w:t>
      </w:r>
      <w:r w:rsidRPr="00D6545F">
        <w:rPr>
          <w:i/>
          <w:iCs/>
          <w:color w:val="000000"/>
          <w:szCs w:val="24"/>
        </w:rPr>
        <w:t>Belajar dan Pembelajaran</w:t>
      </w:r>
      <w:r w:rsidRPr="00D6545F">
        <w:rPr>
          <w:color w:val="000000"/>
          <w:szCs w:val="24"/>
        </w:rPr>
        <w:t>. Jakarta: PT RinekaCipta</w:t>
      </w:r>
    </w:p>
    <w:p w:rsidR="00003016" w:rsidRPr="00242E4B" w:rsidRDefault="00003016" w:rsidP="00003016">
      <w:pPr>
        <w:spacing w:after="240"/>
        <w:ind w:left="709" w:hanging="709"/>
        <w:jc w:val="both"/>
        <w:rPr>
          <w:color w:val="000000"/>
          <w:szCs w:val="24"/>
        </w:rPr>
      </w:pPr>
      <w:r w:rsidRPr="00242E4B">
        <w:t>Darmawan</w:t>
      </w:r>
      <w:r>
        <w:t>, Didit</w:t>
      </w:r>
      <w:r w:rsidRPr="00242E4B">
        <w:t xml:space="preserve">. 2013. </w:t>
      </w:r>
      <w:r w:rsidRPr="00242E4B">
        <w:rPr>
          <w:i/>
        </w:rPr>
        <w:t>Prinsip-Prinsip Perilaku Organisasi</w:t>
      </w:r>
      <w:r w:rsidRPr="00242E4B">
        <w:t xml:space="preserve">. </w:t>
      </w:r>
      <w:proofErr w:type="gramStart"/>
      <w:r w:rsidRPr="00242E4B">
        <w:t>PT. Temprina Media Grafika.</w:t>
      </w:r>
      <w:proofErr w:type="gramEnd"/>
      <w:r w:rsidRPr="00242E4B">
        <w:t xml:space="preserve"> Surabaya.</w:t>
      </w:r>
    </w:p>
    <w:p w:rsidR="00003016" w:rsidRPr="00C647EF" w:rsidRDefault="00003016" w:rsidP="00003016">
      <w:pPr>
        <w:spacing w:after="240"/>
        <w:ind w:left="709" w:hanging="709"/>
        <w:jc w:val="both"/>
        <w:rPr>
          <w:color w:val="000000"/>
          <w:szCs w:val="24"/>
        </w:rPr>
      </w:pPr>
      <w:proofErr w:type="gramStart"/>
      <w:r>
        <w:rPr>
          <w:color w:val="000000"/>
          <w:szCs w:val="24"/>
        </w:rPr>
        <w:t>Dyne, Van &amp; Graham, J.W. 2005.</w:t>
      </w:r>
      <w:proofErr w:type="gramEnd"/>
      <w:r>
        <w:rPr>
          <w:color w:val="000000"/>
          <w:szCs w:val="24"/>
        </w:rPr>
        <w:t xml:space="preserve"> </w:t>
      </w:r>
      <w:proofErr w:type="gramStart"/>
      <w:r w:rsidRPr="00D6545F">
        <w:rPr>
          <w:i/>
          <w:iCs/>
          <w:color w:val="000000"/>
          <w:szCs w:val="24"/>
        </w:rPr>
        <w:t>Organizational Citizenship Behavior</w:t>
      </w:r>
      <w:r w:rsidRPr="00D6545F">
        <w:rPr>
          <w:color w:val="000000"/>
          <w:szCs w:val="24"/>
        </w:rPr>
        <w:t>.</w:t>
      </w:r>
      <w:proofErr w:type="gramEnd"/>
      <w:r w:rsidRPr="00D6545F">
        <w:rPr>
          <w:color w:val="000000"/>
          <w:szCs w:val="24"/>
        </w:rPr>
        <w:t xml:space="preserve"> Academic Management Journal</w:t>
      </w:r>
    </w:p>
    <w:p w:rsidR="00003016" w:rsidRPr="00C647EF" w:rsidRDefault="00003016" w:rsidP="00003016">
      <w:pPr>
        <w:spacing w:after="240"/>
        <w:ind w:left="709" w:hanging="709"/>
        <w:jc w:val="both"/>
        <w:rPr>
          <w:color w:val="000000"/>
          <w:szCs w:val="24"/>
        </w:rPr>
      </w:pPr>
      <w:proofErr w:type="gramStart"/>
      <w:r w:rsidRPr="00ED1E7B">
        <w:rPr>
          <w:szCs w:val="24"/>
        </w:rPr>
        <w:t>Edy Sutrisno, 2014.</w:t>
      </w:r>
      <w:proofErr w:type="gramEnd"/>
      <w:r w:rsidRPr="00ED1E7B">
        <w:rPr>
          <w:szCs w:val="24"/>
        </w:rPr>
        <w:t xml:space="preserve"> </w:t>
      </w:r>
      <w:r w:rsidRPr="00ED1E7B">
        <w:rPr>
          <w:i/>
          <w:iCs/>
          <w:szCs w:val="24"/>
        </w:rPr>
        <w:t>Manajemen Sumber Daya Manusia</w:t>
      </w:r>
      <w:r w:rsidRPr="00ED1E7B">
        <w:rPr>
          <w:szCs w:val="24"/>
        </w:rPr>
        <w:t xml:space="preserve">. Cetak Ke Enam. Jakarta: </w:t>
      </w:r>
      <w:r w:rsidRPr="00D6545F">
        <w:rPr>
          <w:color w:val="000000"/>
          <w:szCs w:val="24"/>
        </w:rPr>
        <w:t>Pranada Media Group.</w:t>
      </w:r>
    </w:p>
    <w:p w:rsidR="00003016" w:rsidRPr="00C647EF" w:rsidRDefault="00003016" w:rsidP="00003016">
      <w:pPr>
        <w:spacing w:after="240"/>
        <w:ind w:left="709" w:hanging="709"/>
        <w:jc w:val="both"/>
        <w:rPr>
          <w:color w:val="000000"/>
          <w:szCs w:val="24"/>
        </w:rPr>
      </w:pPr>
      <w:r w:rsidRPr="00D6545F">
        <w:rPr>
          <w:color w:val="000000"/>
          <w:szCs w:val="24"/>
        </w:rPr>
        <w:t xml:space="preserve">Fahmi Abdillah Maulidyansah. </w:t>
      </w:r>
      <w:proofErr w:type="gramStart"/>
      <w:r w:rsidRPr="00D6545F">
        <w:rPr>
          <w:color w:val="000000"/>
          <w:szCs w:val="24"/>
        </w:rPr>
        <w:t xml:space="preserve">2015. </w:t>
      </w:r>
      <w:r w:rsidRPr="00D6545F">
        <w:rPr>
          <w:i/>
          <w:iCs/>
          <w:color w:val="000000"/>
          <w:szCs w:val="24"/>
        </w:rPr>
        <w:t>Pengaruh Komitmen Organisasi terhadap Kepuasan Kerja Yang Dimoderasi Keterlibatan Kerja Pada BRI Kantor Cabang Kusuma bangsa</w:t>
      </w:r>
      <w:r w:rsidRPr="00D6545F">
        <w:rPr>
          <w:color w:val="000000"/>
          <w:szCs w:val="24"/>
        </w:rPr>
        <w:t>.</w:t>
      </w:r>
      <w:proofErr w:type="gramEnd"/>
      <w:r w:rsidRPr="00D6545F">
        <w:rPr>
          <w:color w:val="000000"/>
          <w:szCs w:val="24"/>
        </w:rPr>
        <w:t xml:space="preserve"> Jurnal Unesa, Vol. 8, No. 1.</w:t>
      </w:r>
    </w:p>
    <w:p w:rsidR="00003016" w:rsidRPr="00C647EF" w:rsidRDefault="00003016" w:rsidP="00003016">
      <w:pPr>
        <w:spacing w:after="240"/>
        <w:ind w:left="709" w:hanging="709"/>
        <w:jc w:val="both"/>
        <w:rPr>
          <w:color w:val="000000"/>
          <w:szCs w:val="24"/>
        </w:rPr>
      </w:pPr>
      <w:r w:rsidRPr="0062498D">
        <w:rPr>
          <w:szCs w:val="24"/>
        </w:rPr>
        <w:t xml:space="preserve">Goyena, Rodrigo. 2019. </w:t>
      </w:r>
      <w:r w:rsidRPr="0062498D">
        <w:rPr>
          <w:i/>
          <w:iCs/>
          <w:szCs w:val="24"/>
        </w:rPr>
        <w:t>Keselamatan Kesehatan Kerja</w:t>
      </w:r>
      <w:r w:rsidRPr="0062498D">
        <w:rPr>
          <w:szCs w:val="24"/>
        </w:rPr>
        <w:t xml:space="preserve">. Journal of Chemical </w:t>
      </w:r>
      <w:r w:rsidRPr="00D6545F">
        <w:rPr>
          <w:color w:val="000000"/>
          <w:szCs w:val="24"/>
        </w:rPr>
        <w:t>Information and Modeling 53(9): 1689–99.</w:t>
      </w:r>
    </w:p>
    <w:p w:rsidR="00003016" w:rsidRPr="00C647EF" w:rsidRDefault="00003016" w:rsidP="00003016">
      <w:pPr>
        <w:spacing w:after="240"/>
        <w:ind w:left="709" w:hanging="709"/>
        <w:jc w:val="both"/>
        <w:rPr>
          <w:color w:val="000000"/>
          <w:szCs w:val="24"/>
        </w:rPr>
      </w:pPr>
      <w:r w:rsidRPr="00D6545F">
        <w:rPr>
          <w:color w:val="000000"/>
          <w:szCs w:val="24"/>
        </w:rPr>
        <w:t>Griffin, R.W. 2010.</w:t>
      </w:r>
      <w:r>
        <w:rPr>
          <w:color w:val="000000"/>
          <w:szCs w:val="24"/>
        </w:rPr>
        <w:t xml:space="preserve"> </w:t>
      </w:r>
      <w:proofErr w:type="gramStart"/>
      <w:r w:rsidRPr="00D6545F">
        <w:rPr>
          <w:i/>
          <w:iCs/>
          <w:color w:val="000000"/>
          <w:szCs w:val="24"/>
        </w:rPr>
        <w:t>Management, 7th edition</w:t>
      </w:r>
      <w:r w:rsidRPr="00D6545F">
        <w:rPr>
          <w:color w:val="000000"/>
          <w:szCs w:val="24"/>
        </w:rPr>
        <w:t>.</w:t>
      </w:r>
      <w:proofErr w:type="gramEnd"/>
      <w:r w:rsidRPr="00D6545F">
        <w:rPr>
          <w:color w:val="000000"/>
          <w:szCs w:val="24"/>
        </w:rPr>
        <w:t xml:space="preserve"> Massachusetts: Houghton Mifflin Company</w:t>
      </w:r>
    </w:p>
    <w:p w:rsidR="00003016" w:rsidRDefault="00003016" w:rsidP="00003016">
      <w:pPr>
        <w:spacing w:after="240"/>
        <w:ind w:left="709" w:hanging="709"/>
        <w:jc w:val="both"/>
        <w:rPr>
          <w:color w:val="000000"/>
          <w:szCs w:val="24"/>
        </w:rPr>
      </w:pPr>
      <w:proofErr w:type="gramStart"/>
      <w:r>
        <w:rPr>
          <w:color w:val="000000"/>
          <w:szCs w:val="24"/>
        </w:rPr>
        <w:t>Hamzah B. Uno.</w:t>
      </w:r>
      <w:proofErr w:type="gramEnd"/>
      <w:r>
        <w:rPr>
          <w:color w:val="000000"/>
          <w:szCs w:val="24"/>
        </w:rPr>
        <w:t xml:space="preserve"> </w:t>
      </w:r>
      <w:r w:rsidRPr="00D6545F">
        <w:rPr>
          <w:color w:val="000000"/>
          <w:szCs w:val="24"/>
        </w:rPr>
        <w:t xml:space="preserve">2013. </w:t>
      </w:r>
      <w:r w:rsidRPr="00D6545F">
        <w:rPr>
          <w:i/>
          <w:iCs/>
          <w:color w:val="000000"/>
          <w:szCs w:val="24"/>
        </w:rPr>
        <w:t>Teori Motivasi dan Pengukurannya: Analisis di Bidang pendidikan.</w:t>
      </w:r>
      <w:r w:rsidRPr="00D6545F">
        <w:rPr>
          <w:color w:val="000000"/>
          <w:szCs w:val="24"/>
        </w:rPr>
        <w:t xml:space="preserve"> Jakarta: PT Bumi Aksara.</w:t>
      </w:r>
    </w:p>
    <w:p w:rsidR="00003016" w:rsidRDefault="00003016" w:rsidP="00003016">
      <w:pPr>
        <w:spacing w:after="240"/>
        <w:ind w:left="709" w:hanging="709"/>
        <w:jc w:val="both"/>
        <w:rPr>
          <w:color w:val="000000"/>
          <w:szCs w:val="24"/>
        </w:rPr>
      </w:pPr>
      <w:r w:rsidRPr="00D6545F">
        <w:rPr>
          <w:color w:val="000000"/>
          <w:szCs w:val="24"/>
        </w:rPr>
        <w:t xml:space="preserve">Hani Handoko T. 2010. </w:t>
      </w:r>
      <w:proofErr w:type="gramStart"/>
      <w:r w:rsidRPr="00D6545F">
        <w:rPr>
          <w:i/>
          <w:iCs/>
          <w:color w:val="000000"/>
          <w:szCs w:val="24"/>
        </w:rPr>
        <w:t>Manajemen</w:t>
      </w:r>
      <w:r w:rsidRPr="00D6545F">
        <w:rPr>
          <w:color w:val="000000"/>
          <w:szCs w:val="24"/>
        </w:rPr>
        <w:t>.</w:t>
      </w:r>
      <w:proofErr w:type="gramEnd"/>
      <w:r w:rsidRPr="00D6545F">
        <w:rPr>
          <w:color w:val="000000"/>
          <w:szCs w:val="24"/>
        </w:rPr>
        <w:t xml:space="preserve"> Yogjakarta</w:t>
      </w:r>
      <w:r>
        <w:rPr>
          <w:color w:val="000000"/>
          <w:szCs w:val="24"/>
        </w:rPr>
        <w:t xml:space="preserve">: </w:t>
      </w:r>
      <w:r w:rsidRPr="00D6545F">
        <w:rPr>
          <w:color w:val="000000"/>
          <w:szCs w:val="24"/>
        </w:rPr>
        <w:t>Bagian Penerbitan Fakultas Ekonomi Universitas Gajah Mada</w:t>
      </w:r>
      <w:r>
        <w:rPr>
          <w:color w:val="000000"/>
          <w:szCs w:val="24"/>
        </w:rPr>
        <w:t>.</w:t>
      </w:r>
    </w:p>
    <w:p w:rsidR="00003016" w:rsidRDefault="00003016" w:rsidP="00003016">
      <w:pPr>
        <w:ind w:left="709" w:hanging="709"/>
        <w:jc w:val="both"/>
        <w:rPr>
          <w:szCs w:val="24"/>
        </w:rPr>
      </w:pPr>
      <w:proofErr w:type="gramStart"/>
      <w:r w:rsidRPr="0080637B">
        <w:rPr>
          <w:szCs w:val="24"/>
        </w:rPr>
        <w:t>Handoko.</w:t>
      </w:r>
      <w:proofErr w:type="gramEnd"/>
      <w:r w:rsidRPr="0080637B">
        <w:rPr>
          <w:szCs w:val="24"/>
        </w:rPr>
        <w:t xml:space="preserve"> </w:t>
      </w:r>
      <w:proofErr w:type="gramStart"/>
      <w:r w:rsidRPr="0080637B">
        <w:rPr>
          <w:szCs w:val="24"/>
        </w:rPr>
        <w:t xml:space="preserve">2013. </w:t>
      </w:r>
      <w:r w:rsidRPr="0080637B">
        <w:rPr>
          <w:i/>
          <w:szCs w:val="24"/>
        </w:rPr>
        <w:t>Manajemen Personalia dan Sumber Daya Manusia</w:t>
      </w:r>
      <w:r w:rsidRPr="0080637B">
        <w:rPr>
          <w:szCs w:val="24"/>
        </w:rPr>
        <w:t>, (Edisi 3).</w:t>
      </w:r>
      <w:proofErr w:type="gramEnd"/>
      <w:r w:rsidRPr="0080637B">
        <w:rPr>
          <w:szCs w:val="24"/>
        </w:rPr>
        <w:t xml:space="preserve"> Yogyakarta: BPFE.</w:t>
      </w:r>
    </w:p>
    <w:p w:rsidR="00003016" w:rsidRDefault="00003016" w:rsidP="00003016">
      <w:pPr>
        <w:ind w:left="709" w:hanging="709"/>
        <w:jc w:val="both"/>
      </w:pPr>
      <w:r w:rsidRPr="005866D7">
        <w:t>Hariandja, Marihot Tua Effendi. 20</w:t>
      </w:r>
      <w:r>
        <w:t>09</w:t>
      </w:r>
      <w:r w:rsidRPr="005866D7">
        <w:t xml:space="preserve">. </w:t>
      </w:r>
      <w:r w:rsidRPr="005866D7">
        <w:rPr>
          <w:i/>
        </w:rPr>
        <w:t>Manajemen Sumber Daya</w:t>
      </w:r>
      <w:r w:rsidRPr="005866D7">
        <w:t xml:space="preserve"> </w:t>
      </w:r>
      <w:r w:rsidRPr="005866D7">
        <w:rPr>
          <w:i/>
        </w:rPr>
        <w:t>Manusia</w:t>
      </w:r>
      <w:r w:rsidRPr="005866D7">
        <w:t xml:space="preserve">, Edisi Revisi, Cetakan Kedua. </w:t>
      </w:r>
      <w:proofErr w:type="gramStart"/>
      <w:r w:rsidRPr="005866D7">
        <w:t>Jakarta :</w:t>
      </w:r>
      <w:proofErr w:type="gramEnd"/>
      <w:r w:rsidRPr="005866D7">
        <w:t xml:space="preserve"> PT Grasindo</w:t>
      </w:r>
    </w:p>
    <w:p w:rsidR="00003016" w:rsidRPr="00144432" w:rsidRDefault="00003016" w:rsidP="00003016">
      <w:pPr>
        <w:ind w:left="709" w:hanging="709"/>
        <w:jc w:val="both"/>
        <w:rPr>
          <w:sz w:val="28"/>
        </w:rPr>
      </w:pPr>
      <w:r w:rsidRPr="00144432">
        <w:t xml:space="preserve">Hasibuan, Malayu. 2005. </w:t>
      </w:r>
      <w:r w:rsidRPr="00144432">
        <w:rPr>
          <w:i/>
        </w:rPr>
        <w:t xml:space="preserve">Organisasi dan </w:t>
      </w:r>
      <w:proofErr w:type="gramStart"/>
      <w:r w:rsidRPr="00144432">
        <w:rPr>
          <w:i/>
        </w:rPr>
        <w:t>Motivasi :</w:t>
      </w:r>
      <w:proofErr w:type="gramEnd"/>
      <w:r w:rsidRPr="00144432">
        <w:rPr>
          <w:i/>
        </w:rPr>
        <w:t xml:space="preserve"> dasar peningkatan produktivitas</w:t>
      </w:r>
      <w:r w:rsidRPr="00144432">
        <w:t>. Jakarta: Bumi Aksara.</w:t>
      </w:r>
    </w:p>
    <w:p w:rsidR="00003016" w:rsidRDefault="00003016" w:rsidP="00003016">
      <w:pPr>
        <w:ind w:left="709" w:hanging="709"/>
        <w:jc w:val="both"/>
      </w:pPr>
      <w:r w:rsidRPr="00C506D7">
        <w:t xml:space="preserve">Hasibuan, Malayu. 2008. </w:t>
      </w:r>
      <w:r w:rsidRPr="00C506D7">
        <w:rPr>
          <w:i/>
        </w:rPr>
        <w:t>Manajemen Sumber Daya Manusia</w:t>
      </w:r>
      <w:r w:rsidRPr="00C506D7">
        <w:t>. Jakarta: Bumi Aksara</w:t>
      </w:r>
    </w:p>
    <w:p w:rsidR="00003016" w:rsidRDefault="00003016" w:rsidP="00003016">
      <w:pPr>
        <w:spacing w:after="240"/>
        <w:ind w:left="709" w:hanging="709"/>
        <w:jc w:val="both"/>
        <w:rPr>
          <w:szCs w:val="24"/>
        </w:rPr>
      </w:pPr>
      <w:r w:rsidRPr="00C46675">
        <w:rPr>
          <w:rFonts w:eastAsia="Calibri"/>
          <w:szCs w:val="24"/>
        </w:rPr>
        <w:t>Irawati</w:t>
      </w:r>
      <w:r>
        <w:rPr>
          <w:rFonts w:eastAsia="Calibri"/>
          <w:szCs w:val="24"/>
        </w:rPr>
        <w:t>,</w:t>
      </w:r>
      <w:r w:rsidRPr="00C46675">
        <w:rPr>
          <w:rFonts w:eastAsia="Calibri"/>
          <w:szCs w:val="24"/>
        </w:rPr>
        <w:t xml:space="preserve"> Sudarno</w:t>
      </w:r>
      <w:r>
        <w:rPr>
          <w:rFonts w:eastAsia="Calibri"/>
          <w:szCs w:val="24"/>
        </w:rPr>
        <w:t xml:space="preserve">, </w:t>
      </w:r>
      <w:r w:rsidRPr="00C46675">
        <w:rPr>
          <w:rFonts w:eastAsia="Calibri"/>
          <w:szCs w:val="24"/>
        </w:rPr>
        <w:t>Dadi Komardi</w:t>
      </w:r>
      <w:r>
        <w:rPr>
          <w:rFonts w:eastAsia="Calibri"/>
          <w:szCs w:val="24"/>
        </w:rPr>
        <w:t>.2019.</w:t>
      </w:r>
      <w:r w:rsidRPr="00C46675">
        <w:rPr>
          <w:szCs w:val="24"/>
        </w:rPr>
        <w:t xml:space="preserve"> </w:t>
      </w:r>
      <w:r w:rsidRPr="005C6F3D">
        <w:rPr>
          <w:szCs w:val="24"/>
        </w:rPr>
        <w:t>Pengaruh Motivasi Kerja, Komitmen Organisasi, Dan Budaya Organisasi Terhadapkepuasan Kerja Dan Kinerja Guru Smp Negeri Pekanbaru</w:t>
      </w:r>
      <w:r>
        <w:rPr>
          <w:szCs w:val="24"/>
        </w:rPr>
        <w:t xml:space="preserve">. </w:t>
      </w:r>
      <w:proofErr w:type="gramStart"/>
      <w:r>
        <w:rPr>
          <w:szCs w:val="24"/>
        </w:rPr>
        <w:t>Jurnal Ilmiah Manajemen.</w:t>
      </w:r>
      <w:r w:rsidRPr="00C46675">
        <w:rPr>
          <w:szCs w:val="24"/>
        </w:rPr>
        <w:t>Vol 7.</w:t>
      </w:r>
      <w:proofErr w:type="gramEnd"/>
      <w:r w:rsidRPr="00C46675">
        <w:rPr>
          <w:szCs w:val="24"/>
        </w:rPr>
        <w:t xml:space="preserve"> No. 2, Juni 2019</w:t>
      </w:r>
      <w:r>
        <w:rPr>
          <w:szCs w:val="24"/>
        </w:rPr>
        <w:t xml:space="preserve"> </w:t>
      </w:r>
      <w:r w:rsidRPr="00C46675">
        <w:rPr>
          <w:szCs w:val="24"/>
        </w:rPr>
        <w:t>(210-221</w:t>
      </w:r>
      <w:r>
        <w:rPr>
          <w:szCs w:val="24"/>
        </w:rPr>
        <w:t xml:space="preserve">) </w:t>
      </w:r>
      <w:r w:rsidRPr="00C46675">
        <w:rPr>
          <w:szCs w:val="24"/>
        </w:rPr>
        <w:t>e-ISSN 2580-3743</w:t>
      </w:r>
    </w:p>
    <w:p w:rsidR="00003016" w:rsidRPr="00C647EF" w:rsidRDefault="00003016" w:rsidP="00003016">
      <w:pPr>
        <w:spacing w:after="240"/>
        <w:ind w:left="709" w:hanging="709"/>
        <w:jc w:val="both"/>
        <w:rPr>
          <w:color w:val="000000"/>
          <w:szCs w:val="24"/>
        </w:rPr>
      </w:pPr>
      <w:proofErr w:type="gramStart"/>
      <w:r w:rsidRPr="00D6545F">
        <w:rPr>
          <w:color w:val="000000"/>
          <w:szCs w:val="24"/>
        </w:rPr>
        <w:t>Kinichi, Angelo dan Kreitner, Robert.</w:t>
      </w:r>
      <w:proofErr w:type="gramEnd"/>
      <w:r w:rsidRPr="00D6545F">
        <w:rPr>
          <w:color w:val="000000"/>
          <w:szCs w:val="24"/>
        </w:rPr>
        <w:t xml:space="preserve"> 2005. </w:t>
      </w:r>
      <w:r w:rsidRPr="00D6545F">
        <w:rPr>
          <w:i/>
          <w:iCs/>
          <w:color w:val="000000"/>
          <w:szCs w:val="24"/>
        </w:rPr>
        <w:t>Perilaku Organisasi</w:t>
      </w:r>
      <w:r w:rsidRPr="00D6545F">
        <w:rPr>
          <w:color w:val="000000"/>
          <w:szCs w:val="24"/>
        </w:rPr>
        <w:t xml:space="preserve">, Buku 2, Edisi Kelima, </w:t>
      </w:r>
      <w:proofErr w:type="gramStart"/>
      <w:r w:rsidRPr="00D6545F">
        <w:rPr>
          <w:color w:val="000000"/>
          <w:szCs w:val="24"/>
        </w:rPr>
        <w:t>Penerjemah</w:t>
      </w:r>
      <w:proofErr w:type="gramEnd"/>
      <w:r w:rsidRPr="00D6545F">
        <w:rPr>
          <w:color w:val="000000"/>
          <w:szCs w:val="24"/>
        </w:rPr>
        <w:t>: Erly Suandy, Jakarta</w:t>
      </w:r>
      <w:r>
        <w:rPr>
          <w:color w:val="000000"/>
          <w:szCs w:val="24"/>
        </w:rPr>
        <w:t>: Penerbit Salemba Empat.</w:t>
      </w:r>
    </w:p>
    <w:p w:rsidR="00003016" w:rsidRPr="00C647EF" w:rsidRDefault="00003016" w:rsidP="00003016">
      <w:pPr>
        <w:spacing w:after="240"/>
        <w:ind w:left="709" w:hanging="709"/>
        <w:jc w:val="both"/>
        <w:rPr>
          <w:color w:val="000000"/>
          <w:szCs w:val="24"/>
        </w:rPr>
      </w:pPr>
      <w:proofErr w:type="gramStart"/>
      <w:r w:rsidRPr="00D6545F">
        <w:rPr>
          <w:color w:val="000000"/>
          <w:szCs w:val="24"/>
        </w:rPr>
        <w:t>Kinicki, AJ, CA Schreisheim, FM Mc Kee Ryan, dan KP Carson.</w:t>
      </w:r>
      <w:proofErr w:type="gramEnd"/>
      <w:r w:rsidRPr="00D6545F">
        <w:rPr>
          <w:color w:val="000000"/>
          <w:szCs w:val="24"/>
        </w:rPr>
        <w:t xml:space="preserve"> 2001. “</w:t>
      </w:r>
      <w:r w:rsidRPr="00D6545F">
        <w:rPr>
          <w:i/>
          <w:iCs/>
          <w:color w:val="000000"/>
          <w:szCs w:val="24"/>
        </w:rPr>
        <w:t xml:space="preserve">Assesing </w:t>
      </w:r>
      <w:proofErr w:type="gramStart"/>
      <w:r w:rsidRPr="00D6545F">
        <w:rPr>
          <w:i/>
          <w:iCs/>
          <w:color w:val="000000"/>
          <w:szCs w:val="24"/>
        </w:rPr>
        <w:t>The</w:t>
      </w:r>
      <w:proofErr w:type="gramEnd"/>
      <w:r w:rsidRPr="00D6545F">
        <w:rPr>
          <w:i/>
          <w:iCs/>
          <w:color w:val="000000"/>
          <w:szCs w:val="24"/>
        </w:rPr>
        <w:t xml:space="preserve"> Construct Validity of The Job Descriptive Index: A Review and Meta Analysis”</w:t>
      </w:r>
      <w:r w:rsidRPr="00D6545F">
        <w:rPr>
          <w:color w:val="000000"/>
          <w:szCs w:val="24"/>
        </w:rPr>
        <w:t xml:space="preserve">. </w:t>
      </w:r>
      <w:proofErr w:type="gramStart"/>
      <w:r w:rsidRPr="00D6545F">
        <w:rPr>
          <w:color w:val="000000"/>
          <w:szCs w:val="24"/>
        </w:rPr>
        <w:t>Journal of Applied Psychology.</w:t>
      </w:r>
      <w:proofErr w:type="gramEnd"/>
      <w:r w:rsidRPr="00D6545F">
        <w:rPr>
          <w:color w:val="000000"/>
          <w:szCs w:val="24"/>
        </w:rPr>
        <w:t xml:space="preserve"> Vol. 87 No. 1, p. 14-32</w:t>
      </w:r>
    </w:p>
    <w:p w:rsidR="00003016" w:rsidRPr="00C647EF" w:rsidRDefault="00003016" w:rsidP="00003016">
      <w:pPr>
        <w:spacing w:after="240"/>
        <w:ind w:left="709" w:hanging="709"/>
        <w:jc w:val="both"/>
        <w:rPr>
          <w:color w:val="000000"/>
          <w:szCs w:val="24"/>
        </w:rPr>
      </w:pPr>
      <w:r w:rsidRPr="00D6545F">
        <w:rPr>
          <w:color w:val="000000"/>
          <w:szCs w:val="24"/>
        </w:rPr>
        <w:lastRenderedPageBreak/>
        <w:t xml:space="preserve">Kusumaputri, Erika Setyanti. 2015. </w:t>
      </w:r>
      <w:r w:rsidRPr="00D6545F">
        <w:rPr>
          <w:i/>
          <w:iCs/>
          <w:color w:val="000000"/>
          <w:szCs w:val="24"/>
        </w:rPr>
        <w:t>Komitmen pada Perubahan Organisasi: Perubahan Organisasi dalam Perspektif Islam dan Psikologi</w:t>
      </w:r>
      <w:r w:rsidRPr="00D6545F">
        <w:rPr>
          <w:color w:val="000000"/>
          <w:szCs w:val="24"/>
        </w:rPr>
        <w:t>. Yogyakarta: Deepublish.</w:t>
      </w:r>
    </w:p>
    <w:p w:rsidR="00003016" w:rsidRPr="00C647EF" w:rsidRDefault="00003016" w:rsidP="00003016">
      <w:pPr>
        <w:spacing w:after="240"/>
        <w:ind w:left="709" w:hanging="709"/>
        <w:jc w:val="both"/>
        <w:rPr>
          <w:color w:val="000000"/>
          <w:szCs w:val="24"/>
        </w:rPr>
      </w:pPr>
      <w:r w:rsidRPr="00D6545F">
        <w:rPr>
          <w:color w:val="000000"/>
          <w:szCs w:val="24"/>
        </w:rPr>
        <w:t xml:space="preserve">Luthans, F. 2009. </w:t>
      </w:r>
      <w:proofErr w:type="gramStart"/>
      <w:r w:rsidRPr="00D6545F">
        <w:rPr>
          <w:i/>
          <w:iCs/>
          <w:color w:val="000000"/>
          <w:szCs w:val="24"/>
        </w:rPr>
        <w:t>Organizational Behavior.</w:t>
      </w:r>
      <w:r w:rsidRPr="00D6545F">
        <w:rPr>
          <w:color w:val="000000"/>
          <w:szCs w:val="24"/>
        </w:rPr>
        <w:t>Ninth edition.</w:t>
      </w:r>
      <w:proofErr w:type="gramEnd"/>
      <w:r w:rsidRPr="00D6545F">
        <w:rPr>
          <w:color w:val="000000"/>
          <w:szCs w:val="24"/>
        </w:rPr>
        <w:t xml:space="preserve"> New York: McGraw-Hill.</w:t>
      </w:r>
    </w:p>
    <w:p w:rsidR="00003016" w:rsidRPr="00C647EF" w:rsidRDefault="00003016" w:rsidP="00003016">
      <w:pPr>
        <w:spacing w:after="240"/>
        <w:ind w:left="709" w:hanging="709"/>
        <w:jc w:val="both"/>
        <w:rPr>
          <w:color w:val="000000"/>
          <w:szCs w:val="24"/>
        </w:rPr>
      </w:pPr>
      <w:r w:rsidRPr="00D6545F">
        <w:rPr>
          <w:color w:val="000000"/>
          <w:szCs w:val="24"/>
        </w:rPr>
        <w:t xml:space="preserve">Luthans, Fred. 2014. </w:t>
      </w:r>
      <w:r w:rsidRPr="00D6545F">
        <w:rPr>
          <w:i/>
          <w:iCs/>
          <w:color w:val="000000"/>
          <w:szCs w:val="24"/>
        </w:rPr>
        <w:t>Perilaku Organisasi</w:t>
      </w:r>
      <w:r w:rsidRPr="00D6545F">
        <w:rPr>
          <w:color w:val="000000"/>
          <w:szCs w:val="24"/>
        </w:rPr>
        <w:t>. Yogyakarta: ANDI.</w:t>
      </w:r>
    </w:p>
    <w:p w:rsidR="00003016" w:rsidRPr="00C647EF" w:rsidRDefault="00003016" w:rsidP="00003016">
      <w:pPr>
        <w:spacing w:after="240"/>
        <w:ind w:left="709" w:hanging="709"/>
        <w:jc w:val="both"/>
        <w:rPr>
          <w:color w:val="000000"/>
          <w:szCs w:val="24"/>
        </w:rPr>
      </w:pPr>
      <w:r w:rsidRPr="00D6545F">
        <w:rPr>
          <w:color w:val="000000"/>
          <w:szCs w:val="24"/>
        </w:rPr>
        <w:t>Luthans, Fred.</w:t>
      </w:r>
      <w:r>
        <w:rPr>
          <w:color w:val="000000"/>
          <w:szCs w:val="24"/>
        </w:rPr>
        <w:t xml:space="preserve"> </w:t>
      </w:r>
      <w:r w:rsidRPr="00D6545F">
        <w:rPr>
          <w:color w:val="000000"/>
          <w:szCs w:val="24"/>
        </w:rPr>
        <w:t xml:space="preserve">2006. </w:t>
      </w:r>
      <w:r w:rsidRPr="00D6545F">
        <w:rPr>
          <w:i/>
          <w:iCs/>
          <w:color w:val="000000"/>
          <w:szCs w:val="24"/>
        </w:rPr>
        <w:t>Perilaku Organisasi (Terjemahan), Edisi Sepuluh</w:t>
      </w:r>
      <w:r w:rsidRPr="00D6545F">
        <w:rPr>
          <w:color w:val="000000"/>
          <w:szCs w:val="24"/>
        </w:rPr>
        <w:t xml:space="preserve">. </w:t>
      </w:r>
      <w:proofErr w:type="gramStart"/>
      <w:r w:rsidRPr="00D6545F">
        <w:rPr>
          <w:color w:val="000000"/>
          <w:szCs w:val="24"/>
        </w:rPr>
        <w:t>Yogyakarta :</w:t>
      </w:r>
      <w:proofErr w:type="gramEnd"/>
      <w:r w:rsidRPr="00D6545F">
        <w:rPr>
          <w:color w:val="000000"/>
          <w:szCs w:val="24"/>
        </w:rPr>
        <w:t xml:space="preserve"> Penerbit Andi</w:t>
      </w:r>
    </w:p>
    <w:p w:rsidR="00003016" w:rsidRPr="00C647EF" w:rsidRDefault="00003016" w:rsidP="00003016">
      <w:pPr>
        <w:spacing w:after="240"/>
        <w:ind w:left="709" w:hanging="709"/>
        <w:jc w:val="both"/>
        <w:rPr>
          <w:color w:val="000000"/>
          <w:szCs w:val="24"/>
        </w:rPr>
      </w:pPr>
      <w:r w:rsidRPr="00D6545F">
        <w:rPr>
          <w:color w:val="000000"/>
          <w:szCs w:val="24"/>
        </w:rPr>
        <w:t xml:space="preserve">Machali, Imam. 2018. </w:t>
      </w:r>
      <w:r w:rsidRPr="00D6545F">
        <w:rPr>
          <w:i/>
          <w:iCs/>
          <w:color w:val="000000"/>
          <w:szCs w:val="24"/>
        </w:rPr>
        <w:t>Statistik Manajemen Pendidikan</w:t>
      </w:r>
      <w:r w:rsidRPr="00D6545F">
        <w:rPr>
          <w:color w:val="000000"/>
          <w:szCs w:val="24"/>
        </w:rPr>
        <w:t>. Yogyakarta: PPMPI</w:t>
      </w:r>
    </w:p>
    <w:p w:rsidR="00003016" w:rsidRPr="00C647EF" w:rsidRDefault="00003016" w:rsidP="00003016">
      <w:pPr>
        <w:spacing w:after="240"/>
        <w:ind w:left="709" w:hanging="709"/>
        <w:jc w:val="both"/>
        <w:rPr>
          <w:color w:val="000000"/>
          <w:szCs w:val="24"/>
        </w:rPr>
      </w:pPr>
      <w:r w:rsidRPr="00D6545F">
        <w:rPr>
          <w:color w:val="000000"/>
          <w:szCs w:val="24"/>
        </w:rPr>
        <w:t xml:space="preserve">Malayu Hasibuan, S.P, 2014. </w:t>
      </w:r>
      <w:r w:rsidRPr="00D6545F">
        <w:rPr>
          <w:i/>
          <w:iCs/>
          <w:color w:val="000000"/>
          <w:szCs w:val="24"/>
        </w:rPr>
        <w:t>Manajemen Sumber Daya Manusia</w:t>
      </w:r>
      <w:r>
        <w:rPr>
          <w:color w:val="000000"/>
          <w:szCs w:val="24"/>
        </w:rPr>
        <w:t xml:space="preserve">. Edisi Revisi </w:t>
      </w:r>
      <w:r w:rsidRPr="00D6545F">
        <w:rPr>
          <w:color w:val="000000"/>
          <w:szCs w:val="24"/>
        </w:rPr>
        <w:t>Jakarta</w:t>
      </w:r>
      <w:r>
        <w:rPr>
          <w:color w:val="000000"/>
          <w:szCs w:val="24"/>
        </w:rPr>
        <w:t>: PT. Bumi Aksara</w:t>
      </w:r>
      <w:r w:rsidRPr="00D6545F">
        <w:rPr>
          <w:color w:val="000000"/>
          <w:szCs w:val="24"/>
        </w:rPr>
        <w:t>.</w:t>
      </w:r>
    </w:p>
    <w:p w:rsidR="00003016" w:rsidRDefault="00003016" w:rsidP="00003016">
      <w:pPr>
        <w:spacing w:after="240"/>
        <w:ind w:left="709" w:hanging="709"/>
        <w:jc w:val="both"/>
        <w:rPr>
          <w:color w:val="000000"/>
          <w:szCs w:val="24"/>
        </w:rPr>
      </w:pPr>
      <w:proofErr w:type="gramStart"/>
      <w:r w:rsidRPr="00D6545F">
        <w:rPr>
          <w:color w:val="000000"/>
          <w:szCs w:val="24"/>
        </w:rPr>
        <w:t>Malayu.</w:t>
      </w:r>
      <w:proofErr w:type="gramEnd"/>
      <w:r w:rsidRPr="00D6545F">
        <w:rPr>
          <w:color w:val="000000"/>
          <w:szCs w:val="24"/>
        </w:rPr>
        <w:t xml:space="preserve"> S.P. Hasibuan. 2014. </w:t>
      </w:r>
      <w:r w:rsidRPr="00D6545F">
        <w:rPr>
          <w:i/>
          <w:iCs/>
          <w:color w:val="000000"/>
          <w:szCs w:val="24"/>
        </w:rPr>
        <w:t>Manajemen Sumber Saya Manusia</w:t>
      </w:r>
      <w:r w:rsidRPr="00D6545F">
        <w:rPr>
          <w:color w:val="000000"/>
          <w:szCs w:val="24"/>
        </w:rPr>
        <w:t>. Jakarta: Bumi Aksara</w:t>
      </w:r>
    </w:p>
    <w:p w:rsidR="00003016" w:rsidRDefault="00003016" w:rsidP="00003016">
      <w:pPr>
        <w:ind w:left="709" w:hanging="709"/>
        <w:jc w:val="both"/>
        <w:rPr>
          <w:color w:val="000000"/>
          <w:szCs w:val="24"/>
        </w:rPr>
      </w:pPr>
      <w:r w:rsidRPr="00AA275C">
        <w:rPr>
          <w:color w:val="000000"/>
          <w:szCs w:val="24"/>
        </w:rPr>
        <w:t>Manullang, Mahriot Amh. 2006</w:t>
      </w:r>
      <w:proofErr w:type="gramStart"/>
      <w:r w:rsidRPr="00AA275C">
        <w:rPr>
          <w:color w:val="000000"/>
          <w:szCs w:val="24"/>
        </w:rPr>
        <w:t>.</w:t>
      </w:r>
      <w:r w:rsidRPr="00AA275C">
        <w:rPr>
          <w:i/>
          <w:color w:val="000000"/>
          <w:szCs w:val="24"/>
        </w:rPr>
        <w:t>Manajemen</w:t>
      </w:r>
      <w:proofErr w:type="gramEnd"/>
      <w:r w:rsidRPr="00AA275C">
        <w:rPr>
          <w:i/>
          <w:color w:val="000000"/>
          <w:szCs w:val="24"/>
        </w:rPr>
        <w:t xml:space="preserve"> Personalia</w:t>
      </w:r>
      <w:r w:rsidRPr="00AA275C">
        <w:rPr>
          <w:color w:val="000000"/>
          <w:szCs w:val="24"/>
        </w:rPr>
        <w:t>.Edisi ketiga. Yogyakarta</w:t>
      </w:r>
      <w:proofErr w:type="gramStart"/>
      <w:r w:rsidRPr="00AA275C">
        <w:rPr>
          <w:color w:val="000000"/>
          <w:szCs w:val="24"/>
        </w:rPr>
        <w:t>:Gajah</w:t>
      </w:r>
      <w:proofErr w:type="gramEnd"/>
      <w:r w:rsidRPr="00AA275C">
        <w:rPr>
          <w:color w:val="000000"/>
          <w:szCs w:val="24"/>
        </w:rPr>
        <w:t xml:space="preserve"> Mada UniversityPress</w:t>
      </w:r>
    </w:p>
    <w:p w:rsidR="00003016" w:rsidRPr="00AA275C" w:rsidRDefault="00003016" w:rsidP="00003016">
      <w:pPr>
        <w:ind w:left="709" w:hanging="709"/>
        <w:jc w:val="both"/>
        <w:rPr>
          <w:color w:val="000000"/>
          <w:szCs w:val="24"/>
        </w:rPr>
      </w:pPr>
    </w:p>
    <w:p w:rsidR="00003016" w:rsidRPr="00C647EF" w:rsidRDefault="00003016" w:rsidP="00003016">
      <w:pPr>
        <w:spacing w:after="240"/>
        <w:ind w:left="709" w:hanging="709"/>
        <w:jc w:val="both"/>
        <w:rPr>
          <w:color w:val="000000"/>
          <w:szCs w:val="24"/>
        </w:rPr>
      </w:pPr>
      <w:proofErr w:type="gramStart"/>
      <w:r w:rsidRPr="00D6545F">
        <w:rPr>
          <w:color w:val="000000"/>
          <w:szCs w:val="24"/>
        </w:rPr>
        <w:t>Manullang M dan Marihot Manulang.</w:t>
      </w:r>
      <w:proofErr w:type="gramEnd"/>
      <w:r w:rsidRPr="00D6545F">
        <w:rPr>
          <w:color w:val="000000"/>
          <w:szCs w:val="24"/>
        </w:rPr>
        <w:t xml:space="preserve"> 2010. </w:t>
      </w:r>
      <w:r w:rsidRPr="00D6545F">
        <w:rPr>
          <w:i/>
          <w:iCs/>
          <w:color w:val="000000"/>
          <w:szCs w:val="24"/>
        </w:rPr>
        <w:t>Manajemen Sumber Daya Manusia</w:t>
      </w:r>
      <w:r w:rsidRPr="00D6545F">
        <w:rPr>
          <w:color w:val="000000"/>
          <w:szCs w:val="24"/>
        </w:rPr>
        <w:t xml:space="preserve"> Yogjakarta</w:t>
      </w:r>
      <w:r>
        <w:rPr>
          <w:color w:val="000000"/>
          <w:szCs w:val="24"/>
        </w:rPr>
        <w:t xml:space="preserve">: </w:t>
      </w:r>
      <w:r w:rsidRPr="00D6545F">
        <w:rPr>
          <w:color w:val="000000"/>
          <w:szCs w:val="24"/>
        </w:rPr>
        <w:t>Bagian Penerbitan Fakultas</w:t>
      </w:r>
      <w:r>
        <w:rPr>
          <w:color w:val="000000"/>
          <w:szCs w:val="24"/>
        </w:rPr>
        <w:t xml:space="preserve"> Ekonomi Universitas Gajah Mada</w:t>
      </w:r>
      <w:r w:rsidRPr="00D6545F">
        <w:rPr>
          <w:color w:val="000000"/>
          <w:szCs w:val="24"/>
        </w:rPr>
        <w:t>.</w:t>
      </w:r>
    </w:p>
    <w:p w:rsidR="00003016" w:rsidRDefault="00003016" w:rsidP="00003016">
      <w:pPr>
        <w:spacing w:after="240"/>
        <w:ind w:left="709" w:hanging="709"/>
        <w:jc w:val="both"/>
        <w:rPr>
          <w:color w:val="000000"/>
          <w:szCs w:val="24"/>
        </w:rPr>
      </w:pPr>
      <w:proofErr w:type="gramStart"/>
      <w:r w:rsidRPr="00D6545F">
        <w:rPr>
          <w:color w:val="000000"/>
          <w:szCs w:val="24"/>
        </w:rPr>
        <w:t>Manullang, 2012.</w:t>
      </w:r>
      <w:proofErr w:type="gramEnd"/>
      <w:r w:rsidRPr="00D6545F">
        <w:rPr>
          <w:color w:val="000000"/>
          <w:szCs w:val="24"/>
        </w:rPr>
        <w:t xml:space="preserve"> </w:t>
      </w:r>
      <w:r w:rsidRPr="00D6545F">
        <w:rPr>
          <w:i/>
          <w:iCs/>
          <w:color w:val="000000"/>
          <w:szCs w:val="24"/>
        </w:rPr>
        <w:t>Manajemen Sumber Daya Manusia</w:t>
      </w:r>
      <w:r w:rsidRPr="00D6545F">
        <w:rPr>
          <w:color w:val="000000"/>
          <w:szCs w:val="24"/>
        </w:rPr>
        <w:t>. Yogyakarta</w:t>
      </w:r>
      <w:r>
        <w:rPr>
          <w:color w:val="000000"/>
          <w:szCs w:val="24"/>
        </w:rPr>
        <w:t>: Gadjah Mada University Press.</w:t>
      </w:r>
      <w:r w:rsidRPr="00D6545F">
        <w:rPr>
          <w:color w:val="000000"/>
          <w:szCs w:val="24"/>
        </w:rPr>
        <w:t xml:space="preserve"> </w:t>
      </w:r>
    </w:p>
    <w:p w:rsidR="00003016" w:rsidRPr="00C647EF" w:rsidRDefault="00003016" w:rsidP="00003016">
      <w:pPr>
        <w:spacing w:after="240"/>
        <w:ind w:left="709" w:hanging="709"/>
        <w:jc w:val="both"/>
        <w:rPr>
          <w:color w:val="000000"/>
          <w:szCs w:val="24"/>
        </w:rPr>
      </w:pPr>
      <w:proofErr w:type="gramStart"/>
      <w:r w:rsidRPr="00C75BA0">
        <w:rPr>
          <w:color w:val="000000"/>
          <w:szCs w:val="24"/>
        </w:rPr>
        <w:t>Mas’ud, Fuad 2004.</w:t>
      </w:r>
      <w:proofErr w:type="gramEnd"/>
      <w:r w:rsidRPr="00C75BA0">
        <w:rPr>
          <w:color w:val="000000"/>
          <w:szCs w:val="24"/>
        </w:rPr>
        <w:t xml:space="preserve"> </w:t>
      </w:r>
      <w:r w:rsidRPr="00C75BA0">
        <w:rPr>
          <w:i/>
          <w:color w:val="000000"/>
          <w:szCs w:val="24"/>
        </w:rPr>
        <w:t xml:space="preserve">Survai Diagnosis </w:t>
      </w:r>
      <w:proofErr w:type="gramStart"/>
      <w:r w:rsidRPr="00C75BA0">
        <w:rPr>
          <w:i/>
          <w:color w:val="000000"/>
          <w:szCs w:val="24"/>
        </w:rPr>
        <w:t>Organissional :</w:t>
      </w:r>
      <w:proofErr w:type="gramEnd"/>
      <w:r w:rsidRPr="00C75BA0">
        <w:rPr>
          <w:i/>
          <w:color w:val="000000"/>
          <w:szCs w:val="24"/>
        </w:rPr>
        <w:t xml:space="preserve"> Konsep dan Aplikasi</w:t>
      </w:r>
      <w:r w:rsidRPr="00C75BA0">
        <w:rPr>
          <w:color w:val="000000"/>
          <w:szCs w:val="24"/>
        </w:rPr>
        <w:t>.Semarang : Badan Penerbit</w:t>
      </w:r>
      <w:r>
        <w:rPr>
          <w:color w:val="000000"/>
          <w:szCs w:val="24"/>
        </w:rPr>
        <w:t xml:space="preserve"> </w:t>
      </w:r>
      <w:r w:rsidRPr="00C75BA0">
        <w:rPr>
          <w:color w:val="000000"/>
          <w:szCs w:val="24"/>
        </w:rPr>
        <w:t>Universitas Diponegoro</w:t>
      </w:r>
    </w:p>
    <w:p w:rsidR="00003016" w:rsidRPr="00C647EF" w:rsidRDefault="00003016" w:rsidP="00003016">
      <w:pPr>
        <w:spacing w:after="240"/>
        <w:ind w:left="709" w:hanging="709"/>
        <w:jc w:val="both"/>
        <w:rPr>
          <w:color w:val="000000"/>
          <w:szCs w:val="24"/>
        </w:rPr>
      </w:pPr>
      <w:r w:rsidRPr="00D6545F">
        <w:rPr>
          <w:color w:val="000000"/>
          <w:szCs w:val="24"/>
        </w:rPr>
        <w:t xml:space="preserve">Mathis, R.L. &amp; J.H. Jackson. 2006. </w:t>
      </w:r>
      <w:r w:rsidRPr="00D6545F">
        <w:rPr>
          <w:i/>
          <w:iCs/>
          <w:color w:val="000000"/>
          <w:szCs w:val="24"/>
        </w:rPr>
        <w:t>Human Resource Management: Manajemen Sumber Daya Manusia</w:t>
      </w:r>
      <w:r w:rsidRPr="00D6545F">
        <w:rPr>
          <w:color w:val="000000"/>
          <w:szCs w:val="24"/>
        </w:rPr>
        <w:t>. Terjemahan Dian Angelia. Jakarta: Salemba Empat.</w:t>
      </w:r>
    </w:p>
    <w:p w:rsidR="00003016" w:rsidRDefault="00003016" w:rsidP="00003016">
      <w:pPr>
        <w:spacing w:after="240"/>
        <w:ind w:left="709" w:hanging="709"/>
        <w:jc w:val="both"/>
        <w:rPr>
          <w:color w:val="000000"/>
          <w:szCs w:val="24"/>
        </w:rPr>
      </w:pPr>
      <w:proofErr w:type="gramStart"/>
      <w:r w:rsidRPr="00D6545F">
        <w:rPr>
          <w:color w:val="000000"/>
          <w:szCs w:val="24"/>
        </w:rPr>
        <w:t>Mowday, R. T., Porter, L. W., &amp; Steers, R. M. 2009.</w:t>
      </w:r>
      <w:proofErr w:type="gramEnd"/>
      <w:r w:rsidRPr="00D6545F">
        <w:rPr>
          <w:color w:val="000000"/>
          <w:szCs w:val="24"/>
        </w:rPr>
        <w:t xml:space="preserve"> </w:t>
      </w:r>
      <w:proofErr w:type="gramStart"/>
      <w:r w:rsidRPr="00D6545F">
        <w:rPr>
          <w:i/>
          <w:iCs/>
          <w:color w:val="000000"/>
          <w:szCs w:val="24"/>
        </w:rPr>
        <w:t>Employee-Organization Linkages</w:t>
      </w:r>
      <w:r w:rsidRPr="00D6545F">
        <w:rPr>
          <w:color w:val="000000"/>
          <w:szCs w:val="24"/>
        </w:rPr>
        <w:t>.</w:t>
      </w:r>
      <w:proofErr w:type="gramEnd"/>
      <w:r w:rsidRPr="00D6545F">
        <w:rPr>
          <w:color w:val="000000"/>
          <w:szCs w:val="24"/>
        </w:rPr>
        <w:t xml:space="preserve"> Texas: South-Western Cengage Learning</w:t>
      </w:r>
    </w:p>
    <w:p w:rsidR="00003016" w:rsidRDefault="00003016" w:rsidP="00003016">
      <w:pPr>
        <w:spacing w:after="240"/>
        <w:ind w:left="709" w:hanging="709"/>
        <w:jc w:val="both"/>
        <w:rPr>
          <w:szCs w:val="24"/>
        </w:rPr>
      </w:pPr>
      <w:r w:rsidRPr="00CB301D">
        <w:rPr>
          <w:szCs w:val="24"/>
        </w:rPr>
        <w:t>Mulyo</w:t>
      </w:r>
      <w:r>
        <w:rPr>
          <w:szCs w:val="24"/>
        </w:rPr>
        <w:t>, J. Mardono.2015.</w:t>
      </w:r>
      <w:r w:rsidRPr="00CB301D">
        <w:t xml:space="preserve"> </w:t>
      </w:r>
      <w:r w:rsidRPr="00CB301D">
        <w:rPr>
          <w:szCs w:val="24"/>
        </w:rPr>
        <w:t>Pengaruh Kepemimpinan Transformasional, Kesejahteraan, Dan</w:t>
      </w:r>
      <w:r>
        <w:rPr>
          <w:szCs w:val="24"/>
        </w:rPr>
        <w:t xml:space="preserve"> </w:t>
      </w:r>
      <w:r w:rsidRPr="00CB301D">
        <w:rPr>
          <w:szCs w:val="24"/>
        </w:rPr>
        <w:t>Motivasi Kerja Terhadap Kepuasan Kerja Guru SMP Di Rongkop</w:t>
      </w:r>
      <w:r>
        <w:rPr>
          <w:szCs w:val="24"/>
        </w:rPr>
        <w:t xml:space="preserve"> </w:t>
      </w:r>
      <w:r w:rsidRPr="00CB301D">
        <w:rPr>
          <w:szCs w:val="24"/>
        </w:rPr>
        <w:t>Kabupaten Gunungkidul</w:t>
      </w:r>
      <w:r>
        <w:rPr>
          <w:szCs w:val="24"/>
        </w:rPr>
        <w:t xml:space="preserve">. </w:t>
      </w:r>
      <w:r w:rsidRPr="00F84D2A">
        <w:rPr>
          <w:szCs w:val="24"/>
        </w:rPr>
        <w:t xml:space="preserve">WIYATA </w:t>
      </w:r>
      <w:proofErr w:type="gramStart"/>
      <w:r w:rsidRPr="00F84D2A">
        <w:rPr>
          <w:szCs w:val="24"/>
        </w:rPr>
        <w:t>DHARMA</w:t>
      </w:r>
      <w:r>
        <w:rPr>
          <w:szCs w:val="24"/>
        </w:rPr>
        <w:t xml:space="preserve"> :</w:t>
      </w:r>
      <w:proofErr w:type="gramEnd"/>
      <w:r>
        <w:rPr>
          <w:szCs w:val="24"/>
        </w:rPr>
        <w:t xml:space="preserve"> </w:t>
      </w:r>
      <w:r w:rsidRPr="00F84D2A">
        <w:rPr>
          <w:szCs w:val="24"/>
        </w:rPr>
        <w:t>Jurnal Penelitian dan Evaluasi Pendidikan</w:t>
      </w:r>
      <w:r>
        <w:rPr>
          <w:szCs w:val="24"/>
        </w:rPr>
        <w:t>.</w:t>
      </w:r>
      <w:r w:rsidRPr="00F84D2A">
        <w:t xml:space="preserve"> </w:t>
      </w:r>
      <w:r w:rsidRPr="00F84D2A">
        <w:rPr>
          <w:szCs w:val="24"/>
        </w:rPr>
        <w:t>Volume III, Nomor 3, September 2015</w:t>
      </w:r>
      <w:r>
        <w:rPr>
          <w:szCs w:val="24"/>
        </w:rPr>
        <w:t xml:space="preserve">, </w:t>
      </w:r>
      <w:proofErr w:type="gramStart"/>
      <w:r w:rsidRPr="00F84D2A">
        <w:rPr>
          <w:szCs w:val="24"/>
        </w:rPr>
        <w:t>ISSN :</w:t>
      </w:r>
      <w:proofErr w:type="gramEnd"/>
      <w:r w:rsidRPr="00F84D2A">
        <w:rPr>
          <w:szCs w:val="24"/>
        </w:rPr>
        <w:t xml:space="preserve"> 2338 </w:t>
      </w:r>
      <w:r>
        <w:rPr>
          <w:szCs w:val="24"/>
        </w:rPr>
        <w:t>–</w:t>
      </w:r>
      <w:r w:rsidRPr="00F84D2A">
        <w:rPr>
          <w:szCs w:val="24"/>
        </w:rPr>
        <w:t xml:space="preserve"> 3372</w:t>
      </w:r>
    </w:p>
    <w:p w:rsidR="00003016" w:rsidRDefault="00003016" w:rsidP="00003016">
      <w:pPr>
        <w:ind w:left="709" w:hanging="709"/>
        <w:jc w:val="both"/>
        <w:rPr>
          <w:color w:val="000000"/>
          <w:szCs w:val="24"/>
        </w:rPr>
      </w:pPr>
      <w:proofErr w:type="gramStart"/>
      <w:r w:rsidRPr="007A4426">
        <w:rPr>
          <w:color w:val="000000"/>
          <w:szCs w:val="24"/>
        </w:rPr>
        <w:t>Narimawati.Umi, 2007.</w:t>
      </w:r>
      <w:proofErr w:type="gramEnd"/>
      <w:r w:rsidRPr="007A4426">
        <w:rPr>
          <w:color w:val="000000"/>
          <w:szCs w:val="24"/>
        </w:rPr>
        <w:t xml:space="preserve"> </w:t>
      </w:r>
      <w:r w:rsidRPr="00FF6F9A">
        <w:rPr>
          <w:i/>
          <w:color w:val="000000"/>
          <w:szCs w:val="24"/>
        </w:rPr>
        <w:t>Riset Manajemen Sumber Daya Manusia</w:t>
      </w:r>
      <w:r w:rsidRPr="007A4426">
        <w:rPr>
          <w:color w:val="000000"/>
          <w:szCs w:val="24"/>
        </w:rPr>
        <w:t>. Jakarta: Agung</w:t>
      </w:r>
      <w:r>
        <w:rPr>
          <w:color w:val="000000"/>
          <w:szCs w:val="24"/>
        </w:rPr>
        <w:t xml:space="preserve"> </w:t>
      </w:r>
      <w:r w:rsidRPr="007A4426">
        <w:rPr>
          <w:color w:val="000000"/>
          <w:szCs w:val="24"/>
        </w:rPr>
        <w:t>Media</w:t>
      </w:r>
    </w:p>
    <w:p w:rsidR="00003016" w:rsidRPr="007A4426" w:rsidRDefault="00003016" w:rsidP="00003016">
      <w:pPr>
        <w:ind w:left="709" w:hanging="709"/>
        <w:jc w:val="both"/>
        <w:rPr>
          <w:color w:val="000000"/>
          <w:szCs w:val="24"/>
        </w:rPr>
      </w:pPr>
    </w:p>
    <w:p w:rsidR="00003016" w:rsidRDefault="00003016" w:rsidP="00003016">
      <w:pPr>
        <w:spacing w:after="240"/>
        <w:ind w:left="709" w:hanging="709"/>
        <w:jc w:val="both"/>
        <w:rPr>
          <w:color w:val="000000"/>
          <w:szCs w:val="24"/>
        </w:rPr>
      </w:pPr>
      <w:r w:rsidRPr="00D6545F">
        <w:rPr>
          <w:color w:val="000000"/>
          <w:szCs w:val="24"/>
        </w:rPr>
        <w:t xml:space="preserve">Natawijaya, Rachman. 2016. Kinerja Guru. </w:t>
      </w:r>
      <w:proofErr w:type="gramStart"/>
      <w:r w:rsidRPr="00D6545F">
        <w:rPr>
          <w:color w:val="000000"/>
          <w:szCs w:val="24"/>
        </w:rPr>
        <w:t>Melalui https://wijayanathan.blogspot.</w:t>
      </w:r>
      <w:proofErr w:type="gramEnd"/>
      <w:r w:rsidRPr="00D6545F">
        <w:rPr>
          <w:color w:val="000000"/>
          <w:szCs w:val="24"/>
        </w:rPr>
        <w:t xml:space="preserve"> (</w:t>
      </w:r>
      <w:proofErr w:type="gramStart"/>
      <w:r w:rsidRPr="00D6545F">
        <w:rPr>
          <w:color w:val="000000"/>
          <w:szCs w:val="24"/>
        </w:rPr>
        <w:t>diakses</w:t>
      </w:r>
      <w:proofErr w:type="gramEnd"/>
      <w:r w:rsidRPr="00D6545F">
        <w:rPr>
          <w:color w:val="000000"/>
          <w:szCs w:val="24"/>
        </w:rPr>
        <w:t xml:space="preserve"> pada tanggal 20 Agustus 2021)</w:t>
      </w:r>
    </w:p>
    <w:p w:rsidR="00003016" w:rsidRDefault="00003016" w:rsidP="00003016">
      <w:pPr>
        <w:ind w:left="709" w:hanging="709"/>
        <w:jc w:val="both"/>
        <w:rPr>
          <w:szCs w:val="24"/>
        </w:rPr>
      </w:pPr>
      <w:r w:rsidRPr="00977EB5">
        <w:rPr>
          <w:szCs w:val="24"/>
        </w:rPr>
        <w:t>Novrida</w:t>
      </w:r>
      <w:r>
        <w:rPr>
          <w:szCs w:val="24"/>
        </w:rPr>
        <w:t xml:space="preserve">, </w:t>
      </w:r>
      <w:r w:rsidRPr="00977EB5">
        <w:rPr>
          <w:szCs w:val="24"/>
        </w:rPr>
        <w:t>Santi</w:t>
      </w:r>
      <w:r>
        <w:rPr>
          <w:szCs w:val="24"/>
        </w:rPr>
        <w:t>.2020.</w:t>
      </w:r>
      <w:r w:rsidRPr="00F3268D">
        <w:t xml:space="preserve"> </w:t>
      </w:r>
      <w:r w:rsidRPr="00F3268D">
        <w:rPr>
          <w:szCs w:val="24"/>
        </w:rPr>
        <w:t>Pengaruh Disiplin, Komitmen Organisasi Dan Fasilitas Belajar</w:t>
      </w:r>
      <w:r>
        <w:rPr>
          <w:szCs w:val="24"/>
        </w:rPr>
        <w:t xml:space="preserve"> </w:t>
      </w:r>
      <w:r w:rsidRPr="00F3268D">
        <w:rPr>
          <w:szCs w:val="24"/>
        </w:rPr>
        <w:t>terhadap Kepuasan Guru Sekolah Menengah Pertama (SMP)</w:t>
      </w:r>
      <w:r>
        <w:rPr>
          <w:szCs w:val="24"/>
        </w:rPr>
        <w:t xml:space="preserve"> </w:t>
      </w:r>
      <w:r w:rsidRPr="00F3268D">
        <w:rPr>
          <w:szCs w:val="24"/>
        </w:rPr>
        <w:t>Negeri 1 Many</w:t>
      </w:r>
      <w:r>
        <w:rPr>
          <w:szCs w:val="24"/>
        </w:rPr>
        <w:t>ak Payed Kabupaten Aceh Tamiang.</w:t>
      </w:r>
      <w:r w:rsidRPr="00F3268D">
        <w:t xml:space="preserve"> </w:t>
      </w:r>
      <w:proofErr w:type="gramStart"/>
      <w:r w:rsidRPr="00F3268D">
        <w:rPr>
          <w:szCs w:val="24"/>
        </w:rPr>
        <w:t>Jurnal Riset Manajemen &amp; Bisnis (JRMB), Vol. 5 No.1 Juni 2020</w:t>
      </w:r>
      <w:r>
        <w:rPr>
          <w:szCs w:val="24"/>
        </w:rPr>
        <w:t>.</w:t>
      </w:r>
      <w:proofErr w:type="gramEnd"/>
      <w:r w:rsidRPr="00F3268D">
        <w:rPr>
          <w:szCs w:val="24"/>
        </w:rPr>
        <w:t xml:space="preserve"> </w:t>
      </w:r>
      <w:proofErr w:type="gramStart"/>
      <w:r w:rsidRPr="00F00A6B">
        <w:rPr>
          <w:szCs w:val="24"/>
        </w:rPr>
        <w:t>p</w:t>
      </w:r>
      <w:proofErr w:type="gramEnd"/>
      <w:r w:rsidRPr="00F00A6B">
        <w:rPr>
          <w:szCs w:val="24"/>
        </w:rPr>
        <w:t xml:space="preserve"> ISSN 2339-0506</w:t>
      </w:r>
    </w:p>
    <w:p w:rsidR="00003016" w:rsidRPr="00594242" w:rsidRDefault="00003016" w:rsidP="00003016">
      <w:pPr>
        <w:ind w:left="709" w:hanging="709"/>
        <w:jc w:val="both"/>
        <w:rPr>
          <w:sz w:val="28"/>
          <w:szCs w:val="24"/>
        </w:rPr>
      </w:pPr>
      <w:r w:rsidRPr="00594242">
        <w:lastRenderedPageBreak/>
        <w:t xml:space="preserve">Priansa, Donni Juni. 2018. </w:t>
      </w:r>
      <w:r w:rsidRPr="00594242">
        <w:rPr>
          <w:i/>
        </w:rPr>
        <w:t>Perencanaan &amp; Pengembangan SDM</w:t>
      </w:r>
      <w:r w:rsidRPr="00594242">
        <w:t xml:space="preserve">. Bandung. </w:t>
      </w:r>
      <w:proofErr w:type="gramStart"/>
      <w:r w:rsidRPr="00594242">
        <w:t>Alfabeta.</w:t>
      </w:r>
      <w:proofErr w:type="gramEnd"/>
    </w:p>
    <w:p w:rsidR="00003016" w:rsidRDefault="00003016" w:rsidP="00003016">
      <w:pPr>
        <w:spacing w:after="240"/>
        <w:ind w:left="709" w:hanging="709"/>
        <w:jc w:val="both"/>
        <w:rPr>
          <w:color w:val="000000"/>
          <w:szCs w:val="24"/>
        </w:rPr>
      </w:pPr>
      <w:r w:rsidRPr="00D6545F">
        <w:rPr>
          <w:color w:val="000000"/>
          <w:szCs w:val="24"/>
        </w:rPr>
        <w:t xml:space="preserve">Purwanto, M. Ngalim. 2012. </w:t>
      </w:r>
      <w:r w:rsidRPr="00D6545F">
        <w:rPr>
          <w:i/>
          <w:iCs/>
          <w:color w:val="000000"/>
          <w:szCs w:val="24"/>
        </w:rPr>
        <w:t xml:space="preserve">Administrasi </w:t>
      </w:r>
      <w:proofErr w:type="gramStart"/>
      <w:r w:rsidRPr="00D6545F">
        <w:rPr>
          <w:i/>
          <w:iCs/>
          <w:color w:val="000000"/>
          <w:szCs w:val="24"/>
        </w:rPr>
        <w:t>Dan  Supervisi</w:t>
      </w:r>
      <w:proofErr w:type="gramEnd"/>
      <w:r w:rsidRPr="00D6545F">
        <w:rPr>
          <w:i/>
          <w:iCs/>
          <w:color w:val="000000"/>
          <w:szCs w:val="24"/>
        </w:rPr>
        <w:t xml:space="preserve"> Pendidikan</w:t>
      </w:r>
      <w:r w:rsidRPr="00D6545F">
        <w:rPr>
          <w:color w:val="000000"/>
          <w:szCs w:val="24"/>
        </w:rPr>
        <w:t>. Bandung: Rosda.</w:t>
      </w:r>
    </w:p>
    <w:p w:rsidR="00003016" w:rsidRPr="004666E2" w:rsidRDefault="00003016" w:rsidP="00003016">
      <w:pPr>
        <w:ind w:left="709" w:hanging="709"/>
        <w:jc w:val="both"/>
      </w:pPr>
      <w:proofErr w:type="gramStart"/>
      <w:r w:rsidRPr="004666E2">
        <w:t>Purwanto &amp; Sulistyastuti.</w:t>
      </w:r>
      <w:proofErr w:type="gramEnd"/>
      <w:r w:rsidRPr="004666E2">
        <w:t xml:space="preserve"> </w:t>
      </w:r>
      <w:proofErr w:type="gramStart"/>
      <w:r w:rsidRPr="004666E2">
        <w:t xml:space="preserve">(2015). </w:t>
      </w:r>
      <w:r w:rsidRPr="004666E2">
        <w:rPr>
          <w:i/>
        </w:rPr>
        <w:t>Implementasi Kebijakan Publik</w:t>
      </w:r>
      <w:r w:rsidRPr="004666E2">
        <w:t>.</w:t>
      </w:r>
      <w:proofErr w:type="gramEnd"/>
      <w:r w:rsidRPr="004666E2">
        <w:t xml:space="preserve"> Yogyakarta:</w:t>
      </w:r>
      <w:r>
        <w:t xml:space="preserve">  </w:t>
      </w:r>
      <w:r w:rsidRPr="004666E2">
        <w:t>Gava Media.</w:t>
      </w:r>
    </w:p>
    <w:p w:rsidR="00003016" w:rsidRDefault="00003016" w:rsidP="00003016">
      <w:pPr>
        <w:ind w:left="709" w:hanging="709"/>
        <w:jc w:val="both"/>
        <w:rPr>
          <w:color w:val="000000"/>
          <w:szCs w:val="24"/>
        </w:rPr>
      </w:pPr>
      <w:r w:rsidRPr="003629B3">
        <w:rPr>
          <w:color w:val="000000"/>
          <w:szCs w:val="24"/>
        </w:rPr>
        <w:t xml:space="preserve">Putranti, Adim </w:t>
      </w:r>
      <w:proofErr w:type="gramStart"/>
      <w:r w:rsidRPr="003629B3">
        <w:rPr>
          <w:color w:val="000000"/>
          <w:szCs w:val="24"/>
        </w:rPr>
        <w:t>Dwi</w:t>
      </w:r>
      <w:proofErr w:type="gramEnd"/>
      <w:r w:rsidRPr="003629B3">
        <w:rPr>
          <w:color w:val="000000"/>
          <w:szCs w:val="24"/>
        </w:rPr>
        <w:t xml:space="preserve"> &amp; Deddy Ahmad Kurniadi. </w:t>
      </w:r>
      <w:proofErr w:type="gramStart"/>
      <w:r w:rsidRPr="003629B3">
        <w:rPr>
          <w:color w:val="000000"/>
          <w:szCs w:val="24"/>
        </w:rPr>
        <w:t xml:space="preserve">2013. </w:t>
      </w:r>
      <w:r w:rsidRPr="003629B3">
        <w:rPr>
          <w:i/>
          <w:color w:val="000000"/>
          <w:szCs w:val="24"/>
        </w:rPr>
        <w:t>Kontribusi Kepemimpinan Transformasional Kepala Tk Dankepuasan Kerja Guru Terhadap Organizational Citizenship Behavior (OCB) Guru Tk Se-Kabupaten Kudus</w:t>
      </w:r>
      <w:r w:rsidRPr="003629B3">
        <w:rPr>
          <w:color w:val="000000"/>
          <w:szCs w:val="24"/>
        </w:rPr>
        <w:t>.</w:t>
      </w:r>
      <w:proofErr w:type="gramEnd"/>
      <w:r w:rsidRPr="003629B3">
        <w:rPr>
          <w:color w:val="000000"/>
          <w:szCs w:val="24"/>
        </w:rPr>
        <w:t xml:space="preserve"> Jurnal Administrasi Pendidikan, Vol. 17, No. 01, 2013: 01-11</w:t>
      </w:r>
    </w:p>
    <w:p w:rsidR="00003016" w:rsidRPr="003629B3" w:rsidRDefault="00003016" w:rsidP="00003016">
      <w:pPr>
        <w:ind w:left="709" w:hanging="709"/>
        <w:jc w:val="both"/>
        <w:rPr>
          <w:color w:val="000000"/>
          <w:szCs w:val="24"/>
        </w:rPr>
      </w:pPr>
    </w:p>
    <w:p w:rsidR="00003016" w:rsidRDefault="00003016" w:rsidP="00003016">
      <w:pPr>
        <w:ind w:left="709" w:hanging="709"/>
        <w:jc w:val="both"/>
      </w:pPr>
      <w:r w:rsidRPr="00D03097">
        <w:t xml:space="preserve">Richard, L., Robert, H. C. J., Gordon, C. G. 2012. </w:t>
      </w:r>
      <w:proofErr w:type="gramStart"/>
      <w:r w:rsidRPr="00D03097">
        <w:rPr>
          <w:i/>
        </w:rPr>
        <w:t>Leadership Memperkaya Pelajaran Dari Pengalaman</w:t>
      </w:r>
      <w:r w:rsidRPr="00D03097">
        <w:t>.</w:t>
      </w:r>
      <w:proofErr w:type="gramEnd"/>
      <w:r w:rsidRPr="00D03097">
        <w:t xml:space="preserve"> </w:t>
      </w:r>
      <w:proofErr w:type="gramStart"/>
      <w:r w:rsidRPr="00D03097">
        <w:t>Jakarta :</w:t>
      </w:r>
      <w:proofErr w:type="gramEnd"/>
      <w:r w:rsidRPr="00D03097">
        <w:t xml:space="preserve"> Salemba Humanika.</w:t>
      </w:r>
    </w:p>
    <w:p w:rsidR="00003016" w:rsidRDefault="00003016" w:rsidP="00003016">
      <w:pPr>
        <w:ind w:left="709" w:hanging="709"/>
        <w:jc w:val="both"/>
      </w:pPr>
    </w:p>
    <w:p w:rsidR="00003016" w:rsidRDefault="00003016" w:rsidP="00003016">
      <w:pPr>
        <w:ind w:left="709" w:hanging="709"/>
        <w:jc w:val="both"/>
      </w:pPr>
      <w:r w:rsidRPr="005E2B24">
        <w:rPr>
          <w:szCs w:val="24"/>
        </w:rPr>
        <w:t xml:space="preserve">Riduwan.2002. </w:t>
      </w:r>
      <w:r w:rsidRPr="00FE2986">
        <w:rPr>
          <w:i/>
          <w:szCs w:val="24"/>
        </w:rPr>
        <w:t>Skala Pengukuran Variabel-Variabel Penelitian</w:t>
      </w:r>
      <w:r>
        <w:rPr>
          <w:szCs w:val="24"/>
        </w:rPr>
        <w:t>.</w:t>
      </w:r>
      <w:r w:rsidRPr="00FE2986">
        <w:rPr>
          <w:szCs w:val="24"/>
        </w:rPr>
        <w:t xml:space="preserve"> </w:t>
      </w:r>
      <w:r w:rsidRPr="005E2B24">
        <w:rPr>
          <w:szCs w:val="24"/>
        </w:rPr>
        <w:t>Bandung</w:t>
      </w:r>
      <w:r>
        <w:rPr>
          <w:szCs w:val="24"/>
        </w:rPr>
        <w:t>: Alfabeta</w:t>
      </w:r>
    </w:p>
    <w:p w:rsidR="00003016" w:rsidRDefault="00003016" w:rsidP="00003016">
      <w:pPr>
        <w:ind w:left="709" w:hanging="709"/>
        <w:jc w:val="both"/>
      </w:pPr>
    </w:p>
    <w:p w:rsidR="00003016" w:rsidRPr="00D03097" w:rsidRDefault="00003016" w:rsidP="00003016">
      <w:pPr>
        <w:ind w:left="709" w:hanging="709"/>
        <w:jc w:val="both"/>
      </w:pPr>
      <w:proofErr w:type="gramStart"/>
      <w:r>
        <w:t>Ritonga, Mahyudin dan Sahnan, Muhammad.</w:t>
      </w:r>
      <w:proofErr w:type="gramEnd"/>
      <w:r>
        <w:t xml:space="preserve"> </w:t>
      </w:r>
      <w:proofErr w:type="gramStart"/>
      <w:r>
        <w:t>2018.</w:t>
      </w:r>
      <w:r w:rsidRPr="006840C0">
        <w:t xml:space="preserve"> </w:t>
      </w:r>
      <w:r w:rsidRPr="006840C0">
        <w:rPr>
          <w:i/>
        </w:rPr>
        <w:t>Kontribusi Komitmen Kerja Dan Iklim Sekolah Terhadap Kepuasan Kerja Guru SMA Kecamatan IV Jurai Pesisir Selatan</w:t>
      </w:r>
      <w:r>
        <w:t>.</w:t>
      </w:r>
      <w:proofErr w:type="gramEnd"/>
      <w:r>
        <w:t xml:space="preserve"> Jurnal Inferensi.</w:t>
      </w:r>
      <w:r w:rsidRPr="006840C0">
        <w:t>Vol. 12</w:t>
      </w:r>
      <w:proofErr w:type="gramStart"/>
      <w:r w:rsidRPr="006840C0">
        <w:t>,  No.2</w:t>
      </w:r>
      <w:proofErr w:type="gramEnd"/>
      <w:r w:rsidRPr="006840C0">
        <w:t>, Desember 2018</w:t>
      </w:r>
      <w:r>
        <w:t xml:space="preserve"> : 417 - 434</w:t>
      </w:r>
    </w:p>
    <w:p w:rsidR="00003016" w:rsidRDefault="00003016" w:rsidP="00003016">
      <w:pPr>
        <w:spacing w:after="240"/>
        <w:ind w:left="709" w:hanging="709"/>
        <w:jc w:val="both"/>
        <w:rPr>
          <w:color w:val="000000"/>
          <w:szCs w:val="24"/>
        </w:rPr>
      </w:pPr>
    </w:p>
    <w:p w:rsidR="00003016" w:rsidRPr="0088320A" w:rsidRDefault="00003016" w:rsidP="00003016">
      <w:pPr>
        <w:spacing w:after="240"/>
        <w:ind w:left="709" w:hanging="709"/>
        <w:jc w:val="both"/>
        <w:rPr>
          <w:color w:val="000000"/>
          <w:szCs w:val="24"/>
        </w:rPr>
      </w:pPr>
      <w:proofErr w:type="gramStart"/>
      <w:r w:rsidRPr="00D6545F">
        <w:rPr>
          <w:color w:val="000000"/>
          <w:szCs w:val="24"/>
        </w:rPr>
        <w:t>Rivai &amp; Jauvani.S.</w:t>
      </w:r>
      <w:proofErr w:type="gramEnd"/>
      <w:r w:rsidRPr="00D6545F">
        <w:rPr>
          <w:color w:val="000000"/>
          <w:szCs w:val="24"/>
        </w:rPr>
        <w:t xml:space="preserve"> </w:t>
      </w:r>
      <w:proofErr w:type="gramStart"/>
      <w:r w:rsidRPr="00D6545F">
        <w:rPr>
          <w:color w:val="000000"/>
          <w:szCs w:val="24"/>
        </w:rPr>
        <w:t xml:space="preserve">2011. </w:t>
      </w:r>
      <w:r w:rsidRPr="00D6545F">
        <w:rPr>
          <w:i/>
          <w:iCs/>
          <w:color w:val="000000"/>
          <w:szCs w:val="24"/>
        </w:rPr>
        <w:t>Manajemen Sumber Daya Manusia untuk Perusahaan</w:t>
      </w:r>
      <w:r w:rsidRPr="00D6545F">
        <w:rPr>
          <w:color w:val="000000"/>
          <w:szCs w:val="24"/>
        </w:rPr>
        <w:t>.</w:t>
      </w:r>
      <w:proofErr w:type="gramEnd"/>
      <w:r w:rsidRPr="00D6545F">
        <w:rPr>
          <w:color w:val="000000"/>
          <w:szCs w:val="24"/>
        </w:rPr>
        <w:t xml:space="preserve"> Jakarta</w:t>
      </w:r>
      <w:r>
        <w:rPr>
          <w:color w:val="000000"/>
          <w:szCs w:val="24"/>
        </w:rPr>
        <w:t xml:space="preserve">: </w:t>
      </w:r>
      <w:r w:rsidRPr="00D6545F">
        <w:rPr>
          <w:color w:val="000000"/>
          <w:szCs w:val="24"/>
        </w:rPr>
        <w:t>PT. RajaGrafindo Persada.</w:t>
      </w:r>
    </w:p>
    <w:p w:rsidR="00003016" w:rsidRDefault="00003016" w:rsidP="00003016">
      <w:pPr>
        <w:spacing w:after="240"/>
        <w:ind w:left="709" w:hanging="709"/>
        <w:jc w:val="both"/>
        <w:rPr>
          <w:color w:val="000000"/>
          <w:szCs w:val="24"/>
        </w:rPr>
      </w:pPr>
      <w:proofErr w:type="gramStart"/>
      <w:r w:rsidRPr="00D6545F">
        <w:rPr>
          <w:color w:val="000000"/>
          <w:szCs w:val="24"/>
        </w:rPr>
        <w:t>Robbins, Stephen P and Judge, Timothy A.</w:t>
      </w:r>
      <w:r w:rsidRPr="001C45D3">
        <w:rPr>
          <w:color w:val="000000"/>
          <w:szCs w:val="24"/>
        </w:rPr>
        <w:t xml:space="preserve"> </w:t>
      </w:r>
      <w:r w:rsidRPr="00D6545F">
        <w:rPr>
          <w:color w:val="000000"/>
          <w:szCs w:val="24"/>
        </w:rPr>
        <w:t>2008.</w:t>
      </w:r>
      <w:proofErr w:type="gramEnd"/>
      <w:r w:rsidRPr="00D6545F">
        <w:rPr>
          <w:color w:val="000000"/>
          <w:szCs w:val="24"/>
        </w:rPr>
        <w:t xml:space="preserve"> </w:t>
      </w:r>
      <w:r w:rsidRPr="00D6545F">
        <w:rPr>
          <w:i/>
          <w:iCs/>
          <w:color w:val="000000"/>
          <w:szCs w:val="24"/>
        </w:rPr>
        <w:t>Perilaku Organisasi</w:t>
      </w:r>
      <w:r w:rsidRPr="00D6545F">
        <w:rPr>
          <w:color w:val="000000"/>
          <w:szCs w:val="24"/>
        </w:rPr>
        <w:t>. Jakarta: Salemba Empat.</w:t>
      </w:r>
    </w:p>
    <w:p w:rsidR="00003016" w:rsidRDefault="00003016" w:rsidP="00003016">
      <w:pPr>
        <w:spacing w:after="240"/>
        <w:ind w:left="709" w:hanging="709"/>
        <w:jc w:val="both"/>
        <w:rPr>
          <w:color w:val="000000"/>
          <w:szCs w:val="24"/>
        </w:rPr>
      </w:pPr>
      <w:r>
        <w:rPr>
          <w:color w:val="000000"/>
          <w:szCs w:val="24"/>
        </w:rPr>
        <w:t>---------</w:t>
      </w:r>
      <w:r w:rsidRPr="00D6545F">
        <w:rPr>
          <w:color w:val="000000"/>
          <w:szCs w:val="24"/>
        </w:rPr>
        <w:t xml:space="preserve"> 2013.</w:t>
      </w:r>
      <w:r w:rsidRPr="00D6545F">
        <w:rPr>
          <w:i/>
          <w:iCs/>
          <w:color w:val="000000"/>
          <w:szCs w:val="24"/>
        </w:rPr>
        <w:t xml:space="preserve">Organizational Behavion15th </w:t>
      </w:r>
      <w:proofErr w:type="gramStart"/>
      <w:r w:rsidRPr="00D6545F">
        <w:rPr>
          <w:i/>
          <w:iCs/>
          <w:color w:val="000000"/>
          <w:szCs w:val="24"/>
        </w:rPr>
        <w:t>ed</w:t>
      </w:r>
      <w:proofErr w:type="gramEnd"/>
      <w:r w:rsidRPr="00D6545F">
        <w:rPr>
          <w:color w:val="000000"/>
          <w:szCs w:val="24"/>
        </w:rPr>
        <w:t>. New Jersey: Pearson Education, Inc</w:t>
      </w:r>
      <w:proofErr w:type="gramStart"/>
      <w:r w:rsidRPr="00D6545F">
        <w:rPr>
          <w:color w:val="000000"/>
          <w:szCs w:val="24"/>
        </w:rPr>
        <w:t>. ,</w:t>
      </w:r>
      <w:proofErr w:type="gramEnd"/>
      <w:r w:rsidRPr="00D6545F">
        <w:rPr>
          <w:color w:val="000000"/>
          <w:szCs w:val="24"/>
        </w:rPr>
        <w:t xml:space="preserve"> publishing as Prentice Hall. 2013.</w:t>
      </w:r>
    </w:p>
    <w:p w:rsidR="00003016" w:rsidRPr="00C647EF" w:rsidRDefault="00003016" w:rsidP="00003016">
      <w:pPr>
        <w:spacing w:after="240"/>
        <w:ind w:left="709" w:hanging="709"/>
        <w:jc w:val="both"/>
        <w:rPr>
          <w:color w:val="000000"/>
          <w:szCs w:val="24"/>
        </w:rPr>
      </w:pPr>
      <w:r>
        <w:rPr>
          <w:color w:val="000000"/>
          <w:szCs w:val="24"/>
        </w:rPr>
        <w:t>---------</w:t>
      </w:r>
      <w:r w:rsidRPr="00D6545F">
        <w:rPr>
          <w:color w:val="000000"/>
          <w:szCs w:val="24"/>
        </w:rPr>
        <w:t xml:space="preserve"> 2017. </w:t>
      </w:r>
      <w:r w:rsidRPr="00D6545F">
        <w:rPr>
          <w:i/>
          <w:iCs/>
          <w:color w:val="000000"/>
          <w:szCs w:val="24"/>
        </w:rPr>
        <w:t>Perilaku Organisasi (Organizational Behaviour)</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Salemba Empat.</w:t>
      </w:r>
    </w:p>
    <w:p w:rsidR="00003016" w:rsidRPr="00C647EF" w:rsidRDefault="00003016" w:rsidP="00003016">
      <w:pPr>
        <w:spacing w:after="240"/>
        <w:ind w:left="709" w:hanging="709"/>
        <w:jc w:val="both"/>
        <w:rPr>
          <w:color w:val="000000"/>
          <w:szCs w:val="24"/>
        </w:rPr>
      </w:pPr>
    </w:p>
    <w:p w:rsidR="00003016" w:rsidRDefault="00003016" w:rsidP="00003016">
      <w:pPr>
        <w:spacing w:after="240"/>
        <w:ind w:left="709" w:hanging="709"/>
        <w:jc w:val="both"/>
        <w:rPr>
          <w:color w:val="000000"/>
          <w:szCs w:val="24"/>
        </w:rPr>
      </w:pPr>
      <w:r w:rsidRPr="00D6545F">
        <w:rPr>
          <w:color w:val="000000"/>
          <w:szCs w:val="24"/>
        </w:rPr>
        <w:t xml:space="preserve">Robbins, Stephen P. 2006. </w:t>
      </w:r>
      <w:r w:rsidRPr="00D6545F">
        <w:rPr>
          <w:i/>
          <w:iCs/>
          <w:color w:val="000000"/>
          <w:szCs w:val="24"/>
        </w:rPr>
        <w:t>Perilaku Organisasi</w:t>
      </w:r>
      <w:r w:rsidRPr="00D6545F">
        <w:rPr>
          <w:color w:val="000000"/>
          <w:szCs w:val="24"/>
        </w:rPr>
        <w:t>, Jakarta: Gramedia.</w:t>
      </w:r>
    </w:p>
    <w:p w:rsidR="00003016" w:rsidRDefault="00003016" w:rsidP="00003016">
      <w:pPr>
        <w:spacing w:after="240"/>
        <w:ind w:left="709" w:hanging="709"/>
        <w:jc w:val="both"/>
        <w:rPr>
          <w:color w:val="000000"/>
          <w:szCs w:val="24"/>
        </w:rPr>
      </w:pPr>
      <w:proofErr w:type="gramStart"/>
      <w:r w:rsidRPr="00D6545F">
        <w:rPr>
          <w:color w:val="000000"/>
          <w:szCs w:val="24"/>
        </w:rPr>
        <w:t>Sangadji.Etta Mamang dan Sopiah.</w:t>
      </w:r>
      <w:proofErr w:type="gramEnd"/>
      <w:r w:rsidRPr="00D6545F">
        <w:rPr>
          <w:color w:val="000000"/>
          <w:szCs w:val="24"/>
        </w:rPr>
        <w:t xml:space="preserve"> 2013. </w:t>
      </w:r>
      <w:r w:rsidRPr="00D6545F">
        <w:rPr>
          <w:i/>
          <w:iCs/>
          <w:color w:val="000000"/>
          <w:szCs w:val="24"/>
        </w:rPr>
        <w:t>Perilaku Konsumen – Pendekatan Praktis disertai Himpunan Jurnal Penelitian</w:t>
      </w:r>
      <w:r w:rsidRPr="00D6545F">
        <w:rPr>
          <w:color w:val="000000"/>
          <w:szCs w:val="24"/>
        </w:rPr>
        <w:t>. Yogyakarta: ANDI</w:t>
      </w:r>
    </w:p>
    <w:p w:rsidR="00003016" w:rsidRDefault="00003016" w:rsidP="00003016">
      <w:pPr>
        <w:spacing w:after="240"/>
        <w:ind w:left="709" w:hanging="709"/>
        <w:jc w:val="both"/>
        <w:rPr>
          <w:color w:val="000000"/>
          <w:szCs w:val="24"/>
        </w:rPr>
      </w:pPr>
      <w:r>
        <w:rPr>
          <w:color w:val="000000"/>
          <w:szCs w:val="24"/>
        </w:rPr>
        <w:t>Sayekti, Wuryaningsih Dwi.2011.</w:t>
      </w:r>
      <w:r>
        <w:rPr>
          <w:i/>
          <w:color w:val="000000"/>
          <w:szCs w:val="24"/>
        </w:rPr>
        <w:t>Kompetensi, Kepuasan Kerja, Komitmen Organisasional, Motivasi dan Kinerja</w:t>
      </w:r>
      <w:r>
        <w:rPr>
          <w:color w:val="000000"/>
          <w:szCs w:val="24"/>
        </w:rPr>
        <w:t>. Bandung: Unpad Press</w:t>
      </w:r>
    </w:p>
    <w:p w:rsidR="00003016" w:rsidRPr="0080637B" w:rsidRDefault="00003016" w:rsidP="00003016">
      <w:pPr>
        <w:ind w:left="709" w:hanging="709"/>
        <w:jc w:val="both"/>
        <w:rPr>
          <w:szCs w:val="24"/>
        </w:rPr>
      </w:pPr>
      <w:r w:rsidRPr="00D467F9">
        <w:rPr>
          <w:szCs w:val="24"/>
        </w:rPr>
        <w:t>Setiyowati, Baraba, Utami</w:t>
      </w:r>
      <w:r>
        <w:rPr>
          <w:szCs w:val="24"/>
        </w:rPr>
        <w:t>.</w:t>
      </w:r>
      <w:r w:rsidRPr="00D467F9">
        <w:rPr>
          <w:szCs w:val="24"/>
        </w:rPr>
        <w:t>2014</w:t>
      </w:r>
      <w:r>
        <w:rPr>
          <w:szCs w:val="24"/>
        </w:rPr>
        <w:t>.</w:t>
      </w:r>
      <w:r w:rsidRPr="00D467F9">
        <w:rPr>
          <w:szCs w:val="24"/>
        </w:rPr>
        <w:t xml:space="preserve"> </w:t>
      </w:r>
      <w:proofErr w:type="gramStart"/>
      <w:r w:rsidRPr="00D467F9">
        <w:rPr>
          <w:szCs w:val="24"/>
        </w:rPr>
        <w:t>Pengaruh Budaya Organisasi Dan Komitmen Organisasi Terhadap Kepuasan Kerja Guru SMP Muhammadiyah Di Kabupaten Purworejo.</w:t>
      </w:r>
      <w:proofErr w:type="gramEnd"/>
      <w:r w:rsidRPr="00A102C0">
        <w:t xml:space="preserve"> </w:t>
      </w:r>
      <w:r w:rsidRPr="00D467F9">
        <w:rPr>
          <w:szCs w:val="24"/>
        </w:rPr>
        <w:t>SEGMEN Jurnal Manajemen dan Bisnis Vol 10, No 1.a (2014) ISSN: 0216-938X,</w:t>
      </w:r>
    </w:p>
    <w:p w:rsidR="00003016" w:rsidRPr="00777964" w:rsidRDefault="00003016" w:rsidP="00003016">
      <w:pPr>
        <w:spacing w:after="240"/>
        <w:ind w:left="709" w:hanging="709"/>
        <w:jc w:val="both"/>
        <w:rPr>
          <w:color w:val="000000"/>
          <w:sz w:val="28"/>
          <w:szCs w:val="24"/>
        </w:rPr>
      </w:pPr>
      <w:r w:rsidRPr="00777964">
        <w:t xml:space="preserve">Siagian, Sondang. 2002. </w:t>
      </w:r>
      <w:r w:rsidRPr="00777964">
        <w:rPr>
          <w:i/>
        </w:rPr>
        <w:t>Filsafat Administrasi</w:t>
      </w:r>
      <w:r w:rsidRPr="00777964">
        <w:t xml:space="preserve">. Edisi Revisi. </w:t>
      </w:r>
      <w:proofErr w:type="gramStart"/>
      <w:r w:rsidRPr="00777964">
        <w:t>Jakarta :</w:t>
      </w:r>
      <w:proofErr w:type="gramEnd"/>
      <w:r w:rsidRPr="00777964">
        <w:t xml:space="preserve"> PT. Bumi Aksara.</w:t>
      </w:r>
    </w:p>
    <w:p w:rsidR="00003016" w:rsidRPr="00C647EF" w:rsidRDefault="00003016" w:rsidP="00003016">
      <w:pPr>
        <w:spacing w:after="240"/>
        <w:ind w:left="709" w:hanging="709"/>
        <w:jc w:val="both"/>
        <w:rPr>
          <w:color w:val="000000"/>
          <w:szCs w:val="24"/>
        </w:rPr>
      </w:pPr>
      <w:r w:rsidRPr="00D6545F">
        <w:rPr>
          <w:color w:val="000000"/>
          <w:szCs w:val="24"/>
        </w:rPr>
        <w:t>Siagian, Sondang P.20</w:t>
      </w:r>
      <w:r>
        <w:rPr>
          <w:color w:val="000000"/>
          <w:szCs w:val="24"/>
        </w:rPr>
        <w:t>08</w:t>
      </w:r>
      <w:r w:rsidRPr="00D6545F">
        <w:rPr>
          <w:color w:val="000000"/>
          <w:szCs w:val="24"/>
        </w:rPr>
        <w:t xml:space="preserve">. </w:t>
      </w:r>
      <w:r w:rsidRPr="00D6545F">
        <w:rPr>
          <w:i/>
          <w:iCs/>
          <w:color w:val="000000"/>
          <w:szCs w:val="24"/>
        </w:rPr>
        <w:t xml:space="preserve">Manajemen Sumber Daya Manusia. Edisi </w:t>
      </w:r>
      <w:r>
        <w:rPr>
          <w:i/>
          <w:iCs/>
          <w:color w:val="000000"/>
          <w:szCs w:val="24"/>
        </w:rPr>
        <w:t>Pertama</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Bumi Aksara</w:t>
      </w:r>
    </w:p>
    <w:p w:rsidR="00003016" w:rsidRPr="00C647EF" w:rsidRDefault="00003016" w:rsidP="00003016">
      <w:pPr>
        <w:spacing w:after="240"/>
        <w:ind w:left="709" w:hanging="709"/>
        <w:jc w:val="both"/>
        <w:rPr>
          <w:color w:val="000000"/>
          <w:szCs w:val="24"/>
        </w:rPr>
      </w:pPr>
      <w:r w:rsidRPr="00D6545F">
        <w:rPr>
          <w:color w:val="000000"/>
          <w:szCs w:val="24"/>
        </w:rPr>
        <w:lastRenderedPageBreak/>
        <w:t xml:space="preserve">Siagian, Sondang P.2011. </w:t>
      </w:r>
      <w:r w:rsidRPr="00D6545F">
        <w:rPr>
          <w:i/>
          <w:iCs/>
          <w:color w:val="000000"/>
          <w:szCs w:val="24"/>
        </w:rPr>
        <w:t>Manajemen Sumber Daya Manusia. Edisi Revisi, Cetakan Ketigabelas</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Bumi Aksara</w:t>
      </w:r>
    </w:p>
    <w:p w:rsidR="00003016" w:rsidRPr="00C647EF" w:rsidRDefault="00003016" w:rsidP="00003016">
      <w:pPr>
        <w:spacing w:after="240"/>
        <w:ind w:left="709" w:hanging="709"/>
        <w:jc w:val="both"/>
        <w:rPr>
          <w:color w:val="000000"/>
          <w:szCs w:val="24"/>
        </w:rPr>
      </w:pPr>
      <w:r w:rsidRPr="00D6545F">
        <w:rPr>
          <w:color w:val="000000"/>
          <w:szCs w:val="24"/>
        </w:rPr>
        <w:t xml:space="preserve">Slamet, Achmad. 2007. </w:t>
      </w:r>
      <w:r w:rsidRPr="00D6545F">
        <w:rPr>
          <w:i/>
          <w:iCs/>
          <w:color w:val="000000"/>
          <w:szCs w:val="24"/>
        </w:rPr>
        <w:t>Manajemen Sumber Daya Manusia</w:t>
      </w:r>
      <w:r w:rsidRPr="00D6545F">
        <w:rPr>
          <w:color w:val="000000"/>
          <w:szCs w:val="24"/>
        </w:rPr>
        <w:t xml:space="preserve">. </w:t>
      </w:r>
      <w:proofErr w:type="gramStart"/>
      <w:r w:rsidRPr="00D6545F">
        <w:rPr>
          <w:color w:val="000000"/>
          <w:szCs w:val="24"/>
        </w:rPr>
        <w:t>Semarang :</w:t>
      </w:r>
      <w:proofErr w:type="gramEnd"/>
      <w:r w:rsidRPr="00D6545F">
        <w:rPr>
          <w:color w:val="000000"/>
          <w:szCs w:val="24"/>
        </w:rPr>
        <w:t xml:space="preserve"> UNNES PRESS,</w:t>
      </w:r>
    </w:p>
    <w:p w:rsidR="00003016" w:rsidRPr="00C647EF" w:rsidRDefault="00003016" w:rsidP="00003016">
      <w:pPr>
        <w:spacing w:after="240"/>
        <w:ind w:left="709" w:hanging="709"/>
        <w:jc w:val="both"/>
        <w:rPr>
          <w:color w:val="000000"/>
          <w:szCs w:val="24"/>
        </w:rPr>
      </w:pPr>
      <w:proofErr w:type="gramStart"/>
      <w:r w:rsidRPr="00D6545F">
        <w:rPr>
          <w:color w:val="000000"/>
          <w:szCs w:val="24"/>
        </w:rPr>
        <w:t>Soekidjan.</w:t>
      </w:r>
      <w:proofErr w:type="gramEnd"/>
      <w:r w:rsidRPr="00D6545F">
        <w:rPr>
          <w:color w:val="000000"/>
          <w:szCs w:val="24"/>
        </w:rPr>
        <w:t xml:space="preserve"> 2009. </w:t>
      </w:r>
      <w:r w:rsidRPr="00D6545F">
        <w:rPr>
          <w:i/>
          <w:iCs/>
          <w:color w:val="000000"/>
          <w:szCs w:val="24"/>
        </w:rPr>
        <w:t>Manajemen Sumber Daya Manusia</w:t>
      </w:r>
      <w:r w:rsidRPr="00D6545F">
        <w:rPr>
          <w:color w:val="000000"/>
          <w:szCs w:val="24"/>
        </w:rPr>
        <w:t>. Jakarta: Bumi Aksara.</w:t>
      </w:r>
    </w:p>
    <w:p w:rsidR="00003016" w:rsidRPr="00C647EF" w:rsidRDefault="00003016" w:rsidP="00003016">
      <w:pPr>
        <w:spacing w:after="240"/>
        <w:ind w:left="709" w:hanging="709"/>
        <w:jc w:val="both"/>
        <w:rPr>
          <w:color w:val="000000"/>
          <w:szCs w:val="24"/>
        </w:rPr>
      </w:pPr>
      <w:proofErr w:type="gramStart"/>
      <w:r w:rsidRPr="00D6545F">
        <w:rPr>
          <w:color w:val="000000"/>
          <w:szCs w:val="24"/>
        </w:rPr>
        <w:t>Sopiah.</w:t>
      </w:r>
      <w:proofErr w:type="gramEnd"/>
      <w:r w:rsidRPr="00D6545F">
        <w:rPr>
          <w:color w:val="000000"/>
          <w:szCs w:val="24"/>
        </w:rPr>
        <w:t xml:space="preserve"> 2008. </w:t>
      </w:r>
      <w:r w:rsidRPr="00D6545F">
        <w:rPr>
          <w:i/>
          <w:iCs/>
          <w:color w:val="000000"/>
          <w:szCs w:val="24"/>
        </w:rPr>
        <w:t>Prilaku Organisasional</w:t>
      </w:r>
      <w:r w:rsidRPr="00D6545F">
        <w:rPr>
          <w:color w:val="000000"/>
          <w:szCs w:val="24"/>
        </w:rPr>
        <w:t>. Yogyakarta: Andi.</w:t>
      </w:r>
    </w:p>
    <w:p w:rsidR="00003016" w:rsidRPr="00C647EF" w:rsidRDefault="00003016" w:rsidP="00003016">
      <w:pPr>
        <w:spacing w:after="240"/>
        <w:ind w:left="709" w:hanging="709"/>
        <w:jc w:val="both"/>
        <w:rPr>
          <w:color w:val="000000"/>
          <w:szCs w:val="24"/>
        </w:rPr>
      </w:pPr>
      <w:r w:rsidRPr="00D6545F">
        <w:rPr>
          <w:color w:val="000000"/>
          <w:szCs w:val="24"/>
        </w:rPr>
        <w:t xml:space="preserve">Spector, Paul E. 1997. </w:t>
      </w:r>
      <w:r w:rsidRPr="00D6545F">
        <w:rPr>
          <w:i/>
          <w:iCs/>
          <w:color w:val="000000"/>
          <w:szCs w:val="24"/>
        </w:rPr>
        <w:t>Job Satisfaction: Application, Assessment, Causes, and Consequences</w:t>
      </w:r>
      <w:r w:rsidRPr="00D6545F">
        <w:rPr>
          <w:color w:val="000000"/>
          <w:szCs w:val="24"/>
        </w:rPr>
        <w:t>. California: Sage Publication</w:t>
      </w:r>
    </w:p>
    <w:p w:rsidR="00003016" w:rsidRPr="00C647EF" w:rsidRDefault="00003016" w:rsidP="00003016">
      <w:pPr>
        <w:spacing w:after="240"/>
        <w:ind w:left="709" w:hanging="709"/>
        <w:jc w:val="both"/>
        <w:rPr>
          <w:color w:val="000000"/>
          <w:szCs w:val="24"/>
        </w:rPr>
      </w:pPr>
      <w:proofErr w:type="gramStart"/>
      <w:r w:rsidRPr="00D6545F">
        <w:rPr>
          <w:color w:val="000000"/>
          <w:szCs w:val="24"/>
        </w:rPr>
        <w:t>Sugiyono.</w:t>
      </w:r>
      <w:proofErr w:type="gramEnd"/>
      <w:r w:rsidRPr="00D6545F">
        <w:rPr>
          <w:color w:val="000000"/>
          <w:szCs w:val="24"/>
        </w:rPr>
        <w:t xml:space="preserve"> 2015. </w:t>
      </w:r>
      <w:r w:rsidRPr="00D6545F">
        <w:rPr>
          <w:i/>
          <w:iCs/>
          <w:color w:val="000000"/>
          <w:szCs w:val="24"/>
        </w:rPr>
        <w:t>Metode Penelitian Pendidikan Pendekatan Kuantitatif, Kualitatif, dan R&amp;D</w:t>
      </w:r>
      <w:r w:rsidRPr="00D6545F">
        <w:rPr>
          <w:color w:val="000000"/>
          <w:szCs w:val="24"/>
        </w:rPr>
        <w:t>. Bandung: Alfabeta.</w:t>
      </w:r>
    </w:p>
    <w:p w:rsidR="00003016" w:rsidRPr="00C647EF" w:rsidRDefault="00003016" w:rsidP="00003016">
      <w:pPr>
        <w:spacing w:after="240"/>
        <w:ind w:left="709" w:hanging="709"/>
        <w:jc w:val="both"/>
        <w:rPr>
          <w:color w:val="000000"/>
          <w:szCs w:val="24"/>
        </w:rPr>
      </w:pPr>
      <w:proofErr w:type="gramStart"/>
      <w:r w:rsidRPr="00D6545F">
        <w:rPr>
          <w:color w:val="000000"/>
          <w:szCs w:val="24"/>
        </w:rPr>
        <w:t xml:space="preserve">Sugiyono.2018. </w:t>
      </w:r>
      <w:r w:rsidRPr="00D6545F">
        <w:rPr>
          <w:i/>
          <w:iCs/>
          <w:color w:val="000000"/>
          <w:szCs w:val="24"/>
        </w:rPr>
        <w:t>Statistik Nonparametris untuk Peneliti</w:t>
      </w:r>
      <w:r w:rsidRPr="00D6545F">
        <w:rPr>
          <w:color w:val="000000"/>
          <w:szCs w:val="24"/>
        </w:rPr>
        <w:t>.</w:t>
      </w:r>
      <w:proofErr w:type="gramEnd"/>
      <w:r w:rsidRPr="00D6545F">
        <w:rPr>
          <w:color w:val="000000"/>
          <w:szCs w:val="24"/>
        </w:rPr>
        <w:t xml:space="preserve"> Bandung: Alfabeta.</w:t>
      </w:r>
    </w:p>
    <w:p w:rsidR="00003016" w:rsidRDefault="00003016" w:rsidP="00003016">
      <w:pPr>
        <w:spacing w:after="240"/>
        <w:ind w:left="709" w:hanging="709"/>
        <w:jc w:val="both"/>
        <w:rPr>
          <w:color w:val="000000"/>
          <w:szCs w:val="24"/>
        </w:rPr>
      </w:pPr>
      <w:r w:rsidRPr="00D6545F">
        <w:rPr>
          <w:color w:val="000000"/>
          <w:szCs w:val="24"/>
        </w:rPr>
        <w:t xml:space="preserve">Sukmadinata, Nana Syaodih. 2007. </w:t>
      </w:r>
      <w:r w:rsidRPr="00D6545F">
        <w:rPr>
          <w:i/>
          <w:iCs/>
          <w:color w:val="000000"/>
          <w:szCs w:val="24"/>
        </w:rPr>
        <w:t>Metode Penelitian Pendidikan</w:t>
      </w:r>
      <w:r w:rsidRPr="00D6545F">
        <w:rPr>
          <w:color w:val="000000"/>
          <w:szCs w:val="24"/>
        </w:rPr>
        <w:t>. Bandung: Rosdakarya.</w:t>
      </w:r>
    </w:p>
    <w:p w:rsidR="00003016" w:rsidRDefault="00003016" w:rsidP="00003016">
      <w:pPr>
        <w:ind w:left="709" w:hanging="709"/>
        <w:jc w:val="both"/>
        <w:rPr>
          <w:color w:val="000000"/>
          <w:szCs w:val="24"/>
        </w:rPr>
      </w:pPr>
      <w:r w:rsidRPr="007E0B3E">
        <w:rPr>
          <w:color w:val="000000"/>
          <w:szCs w:val="24"/>
        </w:rPr>
        <w:t>Sutrisno</w:t>
      </w:r>
      <w:proofErr w:type="gramStart"/>
      <w:r w:rsidRPr="007E0B3E">
        <w:rPr>
          <w:color w:val="000000"/>
          <w:szCs w:val="24"/>
        </w:rPr>
        <w:t>,</w:t>
      </w:r>
      <w:r>
        <w:rPr>
          <w:color w:val="000000"/>
          <w:szCs w:val="24"/>
        </w:rPr>
        <w:t>Edy.2016</w:t>
      </w:r>
      <w:proofErr w:type="gramEnd"/>
      <w:r>
        <w:rPr>
          <w:color w:val="000000"/>
          <w:szCs w:val="24"/>
        </w:rPr>
        <w:t>.</w:t>
      </w:r>
      <w:r w:rsidRPr="007E0B3E">
        <w:rPr>
          <w:color w:val="000000"/>
          <w:szCs w:val="24"/>
        </w:rPr>
        <w:t xml:space="preserve"> </w:t>
      </w:r>
      <w:r w:rsidRPr="007E0B3E">
        <w:rPr>
          <w:i/>
          <w:color w:val="000000"/>
          <w:szCs w:val="24"/>
        </w:rPr>
        <w:t>Manajemen Sumber Daya Manusia</w:t>
      </w:r>
      <w:r>
        <w:rPr>
          <w:color w:val="000000"/>
          <w:szCs w:val="24"/>
        </w:rPr>
        <w:t>.Jakarta:</w:t>
      </w:r>
      <w:r w:rsidRPr="007E0B3E">
        <w:rPr>
          <w:color w:val="000000"/>
          <w:szCs w:val="24"/>
        </w:rPr>
        <w:t xml:space="preserve"> Kencana Prenada</w:t>
      </w:r>
      <w:r>
        <w:rPr>
          <w:color w:val="000000"/>
          <w:szCs w:val="24"/>
        </w:rPr>
        <w:t>Media Group</w:t>
      </w:r>
      <w:r w:rsidRPr="007E0B3E">
        <w:rPr>
          <w:color w:val="000000"/>
          <w:szCs w:val="24"/>
        </w:rPr>
        <w:t xml:space="preserve"> </w:t>
      </w:r>
      <w:r w:rsidRPr="007E0B3E">
        <w:rPr>
          <w:color w:val="000000"/>
          <w:szCs w:val="24"/>
        </w:rPr>
        <w:cr/>
      </w:r>
    </w:p>
    <w:p w:rsidR="00003016" w:rsidRDefault="00003016" w:rsidP="00003016">
      <w:pPr>
        <w:ind w:left="709" w:hanging="709"/>
        <w:jc w:val="both"/>
      </w:pPr>
      <w:proofErr w:type="gramStart"/>
      <w:r w:rsidRPr="00FE2986">
        <w:t>Syahyuti .2010.</w:t>
      </w:r>
      <w:proofErr w:type="gramEnd"/>
      <w:r w:rsidRPr="00FE2986">
        <w:t xml:space="preserve"> </w:t>
      </w:r>
      <w:r w:rsidRPr="00FE2986">
        <w:rPr>
          <w:i/>
        </w:rPr>
        <w:t>Definisi, Variabel, Indikator dan Pengukuran dalam Ilmu Sosial</w:t>
      </w:r>
      <w:r w:rsidRPr="00FE2986">
        <w:t>. Jakarta: Bina Rena Pariwara.</w:t>
      </w:r>
    </w:p>
    <w:p w:rsidR="00003016" w:rsidRPr="00FE2986" w:rsidRDefault="00003016" w:rsidP="00003016">
      <w:pPr>
        <w:ind w:left="709" w:hanging="709"/>
        <w:jc w:val="both"/>
        <w:rPr>
          <w:color w:val="000000"/>
          <w:sz w:val="28"/>
          <w:szCs w:val="24"/>
        </w:rPr>
      </w:pPr>
    </w:p>
    <w:p w:rsidR="00003016" w:rsidRDefault="00003016" w:rsidP="00003016">
      <w:pPr>
        <w:spacing w:after="240"/>
        <w:ind w:left="709" w:hanging="709"/>
        <w:jc w:val="both"/>
        <w:rPr>
          <w:color w:val="000000"/>
          <w:szCs w:val="24"/>
        </w:rPr>
      </w:pPr>
      <w:r w:rsidRPr="00D6545F">
        <w:rPr>
          <w:color w:val="000000"/>
          <w:szCs w:val="24"/>
        </w:rPr>
        <w:t xml:space="preserve">Triharso Agung 2012. </w:t>
      </w:r>
      <w:r w:rsidRPr="00D6545F">
        <w:rPr>
          <w:i/>
          <w:iCs/>
          <w:color w:val="000000"/>
          <w:szCs w:val="24"/>
        </w:rPr>
        <w:t>Talent Management: Mempertahankan Karyawan tanpa Menaikan Gaji.</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Elex Media Komputindo.</w:t>
      </w:r>
    </w:p>
    <w:p w:rsidR="00003016" w:rsidRPr="00B36D2B" w:rsidRDefault="00003016" w:rsidP="00003016">
      <w:pPr>
        <w:spacing w:after="240"/>
        <w:ind w:left="709" w:hanging="709"/>
        <w:jc w:val="both"/>
        <w:rPr>
          <w:color w:val="000000"/>
          <w:sz w:val="28"/>
          <w:szCs w:val="24"/>
        </w:rPr>
      </w:pPr>
      <w:r w:rsidRPr="00B36D2B">
        <w:t xml:space="preserve">Uno, Hamzah B.2010. </w:t>
      </w:r>
      <w:proofErr w:type="gramStart"/>
      <w:r w:rsidRPr="00B36D2B">
        <w:rPr>
          <w:i/>
        </w:rPr>
        <w:t>Teori motivasi dan pengukurannya</w:t>
      </w:r>
      <w:r w:rsidRPr="00B36D2B">
        <w:t>.</w:t>
      </w:r>
      <w:proofErr w:type="gramEnd"/>
      <w:r w:rsidRPr="00B36D2B">
        <w:t xml:space="preserve"> Jakarta: PT Bumi Aksara.</w:t>
      </w:r>
    </w:p>
    <w:p w:rsidR="00003016" w:rsidRDefault="00003016" w:rsidP="00003016">
      <w:pPr>
        <w:spacing w:after="240"/>
        <w:ind w:left="709" w:hanging="709"/>
        <w:jc w:val="both"/>
        <w:rPr>
          <w:color w:val="000000"/>
          <w:szCs w:val="24"/>
        </w:rPr>
      </w:pPr>
      <w:proofErr w:type="gramStart"/>
      <w:r w:rsidRPr="00D6545F">
        <w:rPr>
          <w:color w:val="000000"/>
          <w:szCs w:val="24"/>
        </w:rPr>
        <w:t>Wibowo.</w:t>
      </w:r>
      <w:proofErr w:type="gramEnd"/>
      <w:r w:rsidRPr="00D6545F">
        <w:rPr>
          <w:color w:val="000000"/>
          <w:szCs w:val="24"/>
        </w:rPr>
        <w:t xml:space="preserve"> 2011. </w:t>
      </w:r>
      <w:r w:rsidRPr="00D6545F">
        <w:rPr>
          <w:i/>
          <w:iCs/>
          <w:color w:val="000000"/>
          <w:szCs w:val="24"/>
        </w:rPr>
        <w:t>Budaya Organisasi</w:t>
      </w:r>
      <w:r w:rsidRPr="00D6545F">
        <w:rPr>
          <w:color w:val="000000"/>
          <w:szCs w:val="24"/>
        </w:rPr>
        <w:t xml:space="preserve">. </w:t>
      </w:r>
      <w:proofErr w:type="gramStart"/>
      <w:r w:rsidRPr="00D6545F">
        <w:rPr>
          <w:color w:val="000000"/>
          <w:szCs w:val="24"/>
        </w:rPr>
        <w:t>Jakarta :</w:t>
      </w:r>
      <w:proofErr w:type="gramEnd"/>
      <w:r w:rsidRPr="00D6545F">
        <w:rPr>
          <w:color w:val="000000"/>
          <w:szCs w:val="24"/>
        </w:rPr>
        <w:t xml:space="preserve"> Rajawali Pers</w:t>
      </w:r>
    </w:p>
    <w:p w:rsidR="00003016" w:rsidRPr="00C647EF" w:rsidRDefault="00003016" w:rsidP="00003016">
      <w:pPr>
        <w:spacing w:after="240"/>
        <w:ind w:left="709" w:hanging="709"/>
        <w:jc w:val="both"/>
        <w:rPr>
          <w:color w:val="000000"/>
          <w:szCs w:val="24"/>
        </w:rPr>
      </w:pPr>
      <w:proofErr w:type="gramStart"/>
      <w:r w:rsidRPr="00B0094B">
        <w:rPr>
          <w:color w:val="000000"/>
          <w:szCs w:val="24"/>
        </w:rPr>
        <w:t>Wibowo.</w:t>
      </w:r>
      <w:proofErr w:type="gramEnd"/>
      <w:r w:rsidRPr="00B0094B">
        <w:rPr>
          <w:color w:val="000000"/>
          <w:szCs w:val="24"/>
        </w:rPr>
        <w:t xml:space="preserve"> 2015. </w:t>
      </w:r>
      <w:r w:rsidRPr="00B0094B">
        <w:rPr>
          <w:i/>
          <w:color w:val="000000"/>
          <w:szCs w:val="24"/>
        </w:rPr>
        <w:t>Perilaku dalam Organisasi.</w:t>
      </w:r>
      <w:r>
        <w:rPr>
          <w:color w:val="000000"/>
          <w:szCs w:val="24"/>
        </w:rPr>
        <w:t xml:space="preserve"> </w:t>
      </w:r>
      <w:r w:rsidRPr="00B0094B">
        <w:rPr>
          <w:color w:val="000000"/>
          <w:szCs w:val="24"/>
        </w:rPr>
        <w:t>Jakarta</w:t>
      </w:r>
      <w:r>
        <w:rPr>
          <w:color w:val="000000"/>
          <w:szCs w:val="24"/>
        </w:rPr>
        <w:t>:</w:t>
      </w:r>
      <w:r w:rsidRPr="00B0094B">
        <w:rPr>
          <w:color w:val="000000"/>
          <w:szCs w:val="24"/>
        </w:rPr>
        <w:t xml:space="preserve"> Raja</w:t>
      </w:r>
      <w:r>
        <w:rPr>
          <w:color w:val="000000"/>
          <w:szCs w:val="24"/>
        </w:rPr>
        <w:t xml:space="preserve"> </w:t>
      </w:r>
      <w:r w:rsidRPr="00B0094B">
        <w:rPr>
          <w:color w:val="000000"/>
          <w:szCs w:val="24"/>
        </w:rPr>
        <w:t>Grafindo Persada.</w:t>
      </w:r>
    </w:p>
    <w:p w:rsidR="00003016" w:rsidRDefault="00003016" w:rsidP="00003016">
      <w:pPr>
        <w:spacing w:after="240"/>
        <w:ind w:left="709" w:hanging="709"/>
        <w:jc w:val="both"/>
        <w:rPr>
          <w:color w:val="000000"/>
          <w:szCs w:val="24"/>
        </w:rPr>
      </w:pPr>
      <w:proofErr w:type="gramStart"/>
      <w:r w:rsidRPr="00D6545F">
        <w:rPr>
          <w:color w:val="000000"/>
          <w:szCs w:val="24"/>
        </w:rPr>
        <w:t xml:space="preserve">Wibowo.2016. </w:t>
      </w:r>
      <w:r w:rsidRPr="00D6545F">
        <w:rPr>
          <w:i/>
          <w:iCs/>
          <w:color w:val="000000"/>
          <w:szCs w:val="24"/>
        </w:rPr>
        <w:t>Manajemen Kinerja</w:t>
      </w:r>
      <w:r w:rsidRPr="00D6545F">
        <w:rPr>
          <w:color w:val="000000"/>
          <w:szCs w:val="24"/>
        </w:rPr>
        <w:t>.</w:t>
      </w:r>
      <w:proofErr w:type="gramEnd"/>
      <w:r w:rsidRPr="00D6545F">
        <w:rPr>
          <w:color w:val="000000"/>
          <w:szCs w:val="24"/>
        </w:rPr>
        <w:t xml:space="preserve"> Jakarta: Rajawali Pers</w:t>
      </w:r>
    </w:p>
    <w:p w:rsidR="00003016" w:rsidRPr="00D76C7B" w:rsidRDefault="00003016" w:rsidP="00003016">
      <w:pPr>
        <w:spacing w:after="240"/>
        <w:ind w:left="709" w:hanging="709"/>
        <w:jc w:val="both"/>
        <w:rPr>
          <w:color w:val="000000"/>
          <w:szCs w:val="24"/>
        </w:rPr>
      </w:pPr>
      <w:r w:rsidRPr="00D76C7B">
        <w:t xml:space="preserve">Widyantara, Sugeng.2019. </w:t>
      </w:r>
      <w:r w:rsidRPr="009D1671">
        <w:rPr>
          <w:i/>
        </w:rPr>
        <w:t xml:space="preserve">Kontribusi Motivasi Kerja, Kepemimpinan Kepala Sekolah, dan Kompensasi Terhadap Kepuasan Kerja Guru. </w:t>
      </w:r>
      <w:proofErr w:type="gramStart"/>
      <w:r w:rsidRPr="009D1671">
        <w:rPr>
          <w:i/>
        </w:rPr>
        <w:t>Jurnal Media ManajemenPendidikan</w:t>
      </w:r>
      <w:r>
        <w:t>.</w:t>
      </w:r>
      <w:proofErr w:type="gramEnd"/>
      <w:r w:rsidRPr="00D76C7B">
        <w:t xml:space="preserve"> </w:t>
      </w:r>
      <w:r>
        <w:t>Volume 2 No. 1 Juni 2019 hal 126 - 153</w:t>
      </w:r>
    </w:p>
    <w:p w:rsidR="00003016" w:rsidRPr="000F4BB8" w:rsidRDefault="00003016" w:rsidP="00003016">
      <w:pPr>
        <w:spacing w:after="240"/>
        <w:ind w:left="709" w:hanging="709"/>
        <w:jc w:val="both"/>
        <w:rPr>
          <w:color w:val="000000"/>
          <w:szCs w:val="24"/>
        </w:rPr>
      </w:pPr>
      <w:r w:rsidRPr="000F4BB8">
        <w:rPr>
          <w:color w:val="000000"/>
          <w:szCs w:val="24"/>
        </w:rPr>
        <w:t>Wijaya</w:t>
      </w:r>
      <w:r>
        <w:rPr>
          <w:color w:val="000000"/>
          <w:szCs w:val="24"/>
        </w:rPr>
        <w:t xml:space="preserve">, </w:t>
      </w:r>
      <w:r w:rsidRPr="000F4BB8">
        <w:rPr>
          <w:color w:val="000000"/>
          <w:szCs w:val="24"/>
        </w:rPr>
        <w:t>Candra. 2016</w:t>
      </w:r>
      <w:proofErr w:type="gramStart"/>
      <w:r w:rsidRPr="000F4BB8">
        <w:rPr>
          <w:color w:val="000000"/>
          <w:szCs w:val="24"/>
        </w:rPr>
        <w:t>.</w:t>
      </w:r>
      <w:r w:rsidRPr="000F4BB8">
        <w:rPr>
          <w:i/>
          <w:color w:val="000000"/>
          <w:szCs w:val="24"/>
        </w:rPr>
        <w:t>Dasar</w:t>
      </w:r>
      <w:proofErr w:type="gramEnd"/>
      <w:r w:rsidRPr="000F4BB8">
        <w:rPr>
          <w:i/>
          <w:color w:val="000000"/>
          <w:szCs w:val="24"/>
        </w:rPr>
        <w:t xml:space="preserve"> dasar Manajemen</w:t>
      </w:r>
      <w:r w:rsidRPr="000F4BB8">
        <w:rPr>
          <w:color w:val="000000"/>
          <w:szCs w:val="24"/>
        </w:rPr>
        <w:t>.Medan: Perdana Mulya Sarana</w:t>
      </w:r>
    </w:p>
    <w:p w:rsidR="00003016" w:rsidRPr="00D6545F" w:rsidRDefault="00003016" w:rsidP="00003016">
      <w:pPr>
        <w:spacing w:after="240"/>
        <w:ind w:left="709" w:hanging="709"/>
        <w:jc w:val="both"/>
        <w:rPr>
          <w:color w:val="000000"/>
          <w:szCs w:val="24"/>
        </w:rPr>
      </w:pPr>
      <w:proofErr w:type="gramStart"/>
      <w:r w:rsidRPr="00D6545F">
        <w:rPr>
          <w:color w:val="000000"/>
          <w:szCs w:val="24"/>
        </w:rPr>
        <w:t>Winardi 2009.</w:t>
      </w:r>
      <w:proofErr w:type="gramEnd"/>
      <w:r w:rsidRPr="00D6545F">
        <w:rPr>
          <w:color w:val="000000"/>
          <w:szCs w:val="24"/>
        </w:rPr>
        <w:t xml:space="preserve"> </w:t>
      </w:r>
      <w:proofErr w:type="gramStart"/>
      <w:r w:rsidRPr="00D6545F">
        <w:rPr>
          <w:color w:val="000000"/>
          <w:szCs w:val="24"/>
        </w:rPr>
        <w:t>Teori Organisasi dan Pengorganisasian.</w:t>
      </w:r>
      <w:proofErr w:type="gramEnd"/>
      <w:r w:rsidRPr="00D6545F">
        <w:rPr>
          <w:color w:val="000000"/>
          <w:szCs w:val="24"/>
        </w:rPr>
        <w:t xml:space="preserve"> Jakarta: Rajawali Pers</w:t>
      </w:r>
    </w:p>
    <w:p w:rsidR="00CD6FB3" w:rsidRDefault="00CD6FB3" w:rsidP="00BB06E8">
      <w:pPr>
        <w:spacing w:line="360" w:lineRule="auto"/>
        <w:ind w:left="567" w:hanging="567"/>
        <w:jc w:val="both"/>
        <w:rPr>
          <w:szCs w:val="24"/>
        </w:rPr>
      </w:pPr>
      <w:bookmarkStart w:id="0" w:name="_GoBack"/>
      <w:bookmarkEnd w:id="0"/>
    </w:p>
    <w:p w:rsidR="00CD6FB3" w:rsidRPr="00CD6FB3" w:rsidRDefault="00CD6FB3" w:rsidP="00BB06E8">
      <w:pPr>
        <w:tabs>
          <w:tab w:val="left" w:pos="2410"/>
        </w:tabs>
        <w:autoSpaceDE w:val="0"/>
        <w:spacing w:after="120" w:line="360" w:lineRule="auto"/>
        <w:ind w:right="14"/>
        <w:rPr>
          <w:szCs w:val="24"/>
          <w:lang w:val="id-ID"/>
        </w:rPr>
      </w:pPr>
    </w:p>
    <w:sectPr w:rsidR="00CD6FB3" w:rsidRPr="00CD6FB3" w:rsidSect="004F10E4">
      <w:pgSz w:w="11909" w:h="16834" w:code="9"/>
      <w:pgMar w:top="1701" w:right="1701" w:bottom="1701" w:left="1701" w:header="1060" w:footer="1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6B4" w:rsidRDefault="009266B4" w:rsidP="00421A2E">
      <w:r>
        <w:separator/>
      </w:r>
    </w:p>
  </w:endnote>
  <w:endnote w:type="continuationSeparator" w:id="0">
    <w:p w:rsidR="009266B4" w:rsidRDefault="009266B4" w:rsidP="0042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6B4" w:rsidRDefault="009266B4" w:rsidP="00421A2E">
      <w:r>
        <w:separator/>
      </w:r>
    </w:p>
  </w:footnote>
  <w:footnote w:type="continuationSeparator" w:id="0">
    <w:p w:rsidR="009266B4" w:rsidRDefault="009266B4" w:rsidP="00421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EA8"/>
    <w:multiLevelType w:val="hybridMultilevel"/>
    <w:tmpl w:val="CF3CEF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CA32CE"/>
    <w:multiLevelType w:val="hybridMultilevel"/>
    <w:tmpl w:val="91BC53D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A40099D"/>
    <w:multiLevelType w:val="hybridMultilevel"/>
    <w:tmpl w:val="25C2FC86"/>
    <w:lvl w:ilvl="0" w:tplc="81E814C4">
      <w:start w:val="1"/>
      <w:numFmt w:val="lowerLetter"/>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start w:val="1"/>
      <w:numFmt w:val="decimal"/>
      <w:lvlText w:val="%4."/>
      <w:lvlJc w:val="left"/>
      <w:pPr>
        <w:ind w:left="3416" w:hanging="360"/>
      </w:pPr>
    </w:lvl>
    <w:lvl w:ilvl="4" w:tplc="04210019">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3">
    <w:nsid w:val="2D915056"/>
    <w:multiLevelType w:val="hybridMultilevel"/>
    <w:tmpl w:val="6B18D792"/>
    <w:lvl w:ilvl="0" w:tplc="7AB4E1F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EE1250B"/>
    <w:multiLevelType w:val="hybridMultilevel"/>
    <w:tmpl w:val="8FBA5F86"/>
    <w:lvl w:ilvl="0" w:tplc="0421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C2F4BFC6">
      <w:start w:val="1"/>
      <w:numFmt w:val="decimal"/>
      <w:lvlText w:val="%3)"/>
      <w:lvlJc w:val="left"/>
      <w:pPr>
        <w:ind w:left="2264" w:hanging="360"/>
      </w:pPr>
      <w:rPr>
        <w:rFonts w:hint="default"/>
      </w:rPr>
    </w:lvl>
    <w:lvl w:ilvl="3" w:tplc="BB08D3E8">
      <w:start w:val="1"/>
      <w:numFmt w:val="upperLetter"/>
      <w:lvlText w:val="%4."/>
      <w:lvlJc w:val="left"/>
      <w:pPr>
        <w:ind w:left="2804" w:hanging="360"/>
      </w:pPr>
      <w:rPr>
        <w:rFonts w:hint="default"/>
      </w:rPr>
    </w:lvl>
    <w:lvl w:ilvl="4" w:tplc="2986437C">
      <w:start w:val="1"/>
      <w:numFmt w:val="decimal"/>
      <w:lvlText w:val="%5."/>
      <w:lvlJc w:val="left"/>
      <w:pPr>
        <w:ind w:left="3524" w:hanging="360"/>
      </w:pPr>
      <w:rPr>
        <w:rFonts w:hint="default"/>
      </w:r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3AE06A42"/>
    <w:multiLevelType w:val="hybridMultilevel"/>
    <w:tmpl w:val="FE06E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D854B01"/>
    <w:multiLevelType w:val="hybridMultilevel"/>
    <w:tmpl w:val="3B602942"/>
    <w:lvl w:ilvl="0" w:tplc="B964BF4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56D027B6"/>
    <w:multiLevelType w:val="hybridMultilevel"/>
    <w:tmpl w:val="76B46768"/>
    <w:lvl w:ilvl="0" w:tplc="7AB4E1F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0F">
      <w:start w:val="1"/>
      <w:numFmt w:val="decimal"/>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6D3579"/>
    <w:multiLevelType w:val="hybridMultilevel"/>
    <w:tmpl w:val="65B68A7A"/>
    <w:lvl w:ilvl="0" w:tplc="D55A677E">
      <w:start w:val="1"/>
      <w:numFmt w:val="decimal"/>
      <w:lvlText w:val="%1)"/>
      <w:lvlJc w:val="left"/>
      <w:pPr>
        <w:ind w:left="786" w:hanging="360"/>
      </w:pPr>
      <w:rPr>
        <w:rFonts w:ascii="Times New Roman" w:hAnsi="Times New Roman" w:cs="Times New Roman" w:hint="default"/>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73392289"/>
    <w:multiLevelType w:val="hybridMultilevel"/>
    <w:tmpl w:val="2A3A4EF6"/>
    <w:lvl w:ilvl="0" w:tplc="C17C52DA">
      <w:start w:val="1"/>
      <w:numFmt w:val="decimal"/>
      <w:lvlText w:val="%1."/>
      <w:lvlJc w:val="left"/>
      <w:pPr>
        <w:ind w:left="644" w:hanging="360"/>
      </w:pPr>
      <w:rPr>
        <w:rFonts w:hint="default"/>
      </w:rPr>
    </w:lvl>
    <w:lvl w:ilvl="1" w:tplc="04090019" w:tentative="1">
      <w:start w:val="1"/>
      <w:numFmt w:val="lowerLetter"/>
      <w:lvlText w:val="%2."/>
      <w:lvlJc w:val="left"/>
      <w:pPr>
        <w:ind w:left="-313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976" w:hanging="360"/>
      </w:pPr>
    </w:lvl>
    <w:lvl w:ilvl="5" w:tplc="0409001B" w:tentative="1">
      <w:start w:val="1"/>
      <w:numFmt w:val="lowerRoman"/>
      <w:lvlText w:val="%6."/>
      <w:lvlJc w:val="right"/>
      <w:pPr>
        <w:ind w:left="-256" w:hanging="180"/>
      </w:pPr>
    </w:lvl>
    <w:lvl w:ilvl="6" w:tplc="0409000F" w:tentative="1">
      <w:start w:val="1"/>
      <w:numFmt w:val="decimal"/>
      <w:lvlText w:val="%7."/>
      <w:lvlJc w:val="left"/>
      <w:pPr>
        <w:ind w:left="464" w:hanging="360"/>
      </w:pPr>
    </w:lvl>
    <w:lvl w:ilvl="7" w:tplc="04090019" w:tentative="1">
      <w:start w:val="1"/>
      <w:numFmt w:val="lowerLetter"/>
      <w:lvlText w:val="%8."/>
      <w:lvlJc w:val="left"/>
      <w:pPr>
        <w:ind w:left="1184" w:hanging="360"/>
      </w:pPr>
    </w:lvl>
    <w:lvl w:ilvl="8" w:tplc="0409001B" w:tentative="1">
      <w:start w:val="1"/>
      <w:numFmt w:val="lowerRoman"/>
      <w:lvlText w:val="%9."/>
      <w:lvlJc w:val="right"/>
      <w:pPr>
        <w:ind w:left="1904" w:hanging="180"/>
      </w:pPr>
    </w:lvl>
  </w:abstractNum>
  <w:abstractNum w:abstractNumId="10">
    <w:nsid w:val="7B717E4F"/>
    <w:multiLevelType w:val="hybridMultilevel"/>
    <w:tmpl w:val="E970FF84"/>
    <w:lvl w:ilvl="0" w:tplc="04210011">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C2F4BFC6">
      <w:start w:val="1"/>
      <w:numFmt w:val="decimal"/>
      <w:lvlText w:val="%3)"/>
      <w:lvlJc w:val="left"/>
      <w:pPr>
        <w:ind w:left="4140" w:hanging="360"/>
      </w:pPr>
      <w:rPr>
        <w:rFonts w:hint="default"/>
      </w:rPr>
    </w:lvl>
    <w:lvl w:ilvl="3" w:tplc="BB08D3E8">
      <w:start w:val="1"/>
      <w:numFmt w:val="upperLetter"/>
      <w:lvlText w:val="%4."/>
      <w:lvlJc w:val="left"/>
      <w:pPr>
        <w:ind w:left="4680" w:hanging="360"/>
      </w:pPr>
      <w:rPr>
        <w:rFonts w:hint="default"/>
      </w:rPr>
    </w:lvl>
    <w:lvl w:ilvl="4" w:tplc="2986437C">
      <w:start w:val="1"/>
      <w:numFmt w:val="decimal"/>
      <w:lvlText w:val="%5."/>
      <w:lvlJc w:val="left"/>
      <w:pPr>
        <w:ind w:left="5400" w:hanging="360"/>
      </w:pPr>
      <w:rPr>
        <w:rFonts w:hint="default"/>
      </w:r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nsid w:val="7CCB51A3"/>
    <w:multiLevelType w:val="hybridMultilevel"/>
    <w:tmpl w:val="C34CD5FA"/>
    <w:lvl w:ilvl="0" w:tplc="9BC67D70">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
  </w:num>
  <w:num w:numId="2">
    <w:abstractNumId w:val="10"/>
  </w:num>
  <w:num w:numId="3">
    <w:abstractNumId w:val="7"/>
  </w:num>
  <w:num w:numId="4">
    <w:abstractNumId w:val="0"/>
  </w:num>
  <w:num w:numId="5">
    <w:abstractNumId w:val="2"/>
  </w:num>
  <w:num w:numId="6">
    <w:abstractNumId w:val="5"/>
  </w:num>
  <w:num w:numId="7">
    <w:abstractNumId w:val="4"/>
  </w:num>
  <w:num w:numId="8">
    <w:abstractNumId w:val="9"/>
  </w:num>
  <w:num w:numId="9">
    <w:abstractNumId w:val="11"/>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2E"/>
    <w:rsid w:val="00003016"/>
    <w:rsid w:val="00062596"/>
    <w:rsid w:val="00096F06"/>
    <w:rsid w:val="000B195C"/>
    <w:rsid w:val="000D18E1"/>
    <w:rsid w:val="00151E46"/>
    <w:rsid w:val="00175373"/>
    <w:rsid w:val="002148D2"/>
    <w:rsid w:val="0026129A"/>
    <w:rsid w:val="00281491"/>
    <w:rsid w:val="002D211C"/>
    <w:rsid w:val="00301360"/>
    <w:rsid w:val="003116BA"/>
    <w:rsid w:val="00340864"/>
    <w:rsid w:val="003454D9"/>
    <w:rsid w:val="003468C8"/>
    <w:rsid w:val="00356AB5"/>
    <w:rsid w:val="003E3182"/>
    <w:rsid w:val="0040301B"/>
    <w:rsid w:val="00421A2E"/>
    <w:rsid w:val="004577A7"/>
    <w:rsid w:val="004C49D3"/>
    <w:rsid w:val="004D607C"/>
    <w:rsid w:val="004F10E4"/>
    <w:rsid w:val="004F2F68"/>
    <w:rsid w:val="0052297D"/>
    <w:rsid w:val="00526FFC"/>
    <w:rsid w:val="005924CA"/>
    <w:rsid w:val="00603C30"/>
    <w:rsid w:val="0063649B"/>
    <w:rsid w:val="006C3882"/>
    <w:rsid w:val="006E5CEE"/>
    <w:rsid w:val="006F4E34"/>
    <w:rsid w:val="00704C19"/>
    <w:rsid w:val="007367A7"/>
    <w:rsid w:val="0077423B"/>
    <w:rsid w:val="008615E7"/>
    <w:rsid w:val="008C24DC"/>
    <w:rsid w:val="008C3CFA"/>
    <w:rsid w:val="008F086A"/>
    <w:rsid w:val="00912BB0"/>
    <w:rsid w:val="0092120A"/>
    <w:rsid w:val="009266B4"/>
    <w:rsid w:val="00967786"/>
    <w:rsid w:val="00A10B2F"/>
    <w:rsid w:val="00A20835"/>
    <w:rsid w:val="00AA6845"/>
    <w:rsid w:val="00AD582B"/>
    <w:rsid w:val="00B00E78"/>
    <w:rsid w:val="00B33E8C"/>
    <w:rsid w:val="00B70FA3"/>
    <w:rsid w:val="00BB06E8"/>
    <w:rsid w:val="00BD401B"/>
    <w:rsid w:val="00BE4449"/>
    <w:rsid w:val="00BE7B59"/>
    <w:rsid w:val="00C31703"/>
    <w:rsid w:val="00C401E2"/>
    <w:rsid w:val="00C47BFC"/>
    <w:rsid w:val="00C73AF4"/>
    <w:rsid w:val="00CB32E0"/>
    <w:rsid w:val="00CC088F"/>
    <w:rsid w:val="00CD5A4E"/>
    <w:rsid w:val="00CD6FB3"/>
    <w:rsid w:val="00D10C23"/>
    <w:rsid w:val="00D501FD"/>
    <w:rsid w:val="00D97825"/>
    <w:rsid w:val="00E41118"/>
    <w:rsid w:val="00E73EE3"/>
    <w:rsid w:val="00EE3967"/>
    <w:rsid w:val="00F22C0A"/>
    <w:rsid w:val="00F26959"/>
    <w:rsid w:val="00F30CB0"/>
    <w:rsid w:val="00F35768"/>
    <w:rsid w:val="00F6229C"/>
    <w:rsid w:val="00F70B72"/>
    <w:rsid w:val="00F80C1A"/>
    <w:rsid w:val="00F92CB0"/>
    <w:rsid w:val="00FC039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2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421A2E"/>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A2E"/>
    <w:rPr>
      <w:rFonts w:ascii="Times New Roman" w:eastAsia="Times New Roman" w:hAnsi="Times New Roman" w:cs="Times New Roman"/>
      <w:b/>
      <w:i/>
      <w:sz w:val="40"/>
      <w:szCs w:val="20"/>
      <w:lang w:val="en-US"/>
    </w:rPr>
  </w:style>
  <w:style w:type="character" w:customStyle="1" w:styleId="TitleChar">
    <w:name w:val="Title Char"/>
    <w:link w:val="Title"/>
    <w:rsid w:val="00421A2E"/>
    <w:rPr>
      <w:rFonts w:eastAsia="Times New Roman"/>
      <w:b/>
      <w:sz w:val="20"/>
    </w:rPr>
  </w:style>
  <w:style w:type="character" w:customStyle="1" w:styleId="FooterChar">
    <w:name w:val="Footer Char"/>
    <w:link w:val="Footer"/>
    <w:uiPriority w:val="99"/>
    <w:rsid w:val="00421A2E"/>
    <w:rPr>
      <w:rFonts w:eastAsia="Times New Roman"/>
    </w:rPr>
  </w:style>
  <w:style w:type="paragraph" w:styleId="Footer">
    <w:name w:val="footer"/>
    <w:basedOn w:val="Normal"/>
    <w:link w:val="FooterChar"/>
    <w:uiPriority w:val="99"/>
    <w:rsid w:val="00421A2E"/>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421A2E"/>
    <w:rPr>
      <w:rFonts w:ascii="Times New Roman" w:eastAsia="Times New Roman" w:hAnsi="Times New Roman" w:cs="Times New Roman"/>
      <w:sz w:val="24"/>
      <w:szCs w:val="20"/>
      <w:lang w:val="en-US"/>
    </w:rPr>
  </w:style>
  <w:style w:type="paragraph" w:customStyle="1" w:styleId="PageNumber1">
    <w:name w:val="Page Number1"/>
    <w:basedOn w:val="Normal"/>
    <w:rsid w:val="00421A2E"/>
    <w:pPr>
      <w:suppressAutoHyphens/>
      <w:jc w:val="center"/>
    </w:pPr>
    <w:rPr>
      <w:rFonts w:ascii="Times" w:hAnsi="Times"/>
      <w:lang w:eastAsia="ar-SA"/>
    </w:rPr>
  </w:style>
  <w:style w:type="paragraph" w:styleId="Title">
    <w:name w:val="Title"/>
    <w:basedOn w:val="Normal"/>
    <w:link w:val="TitleChar"/>
    <w:qFormat/>
    <w:rsid w:val="00421A2E"/>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421A2E"/>
    <w:rPr>
      <w:rFonts w:asciiTheme="majorHAnsi" w:eastAsiaTheme="majorEastAsia" w:hAnsiTheme="majorHAnsi" w:cstheme="majorBidi"/>
      <w:color w:val="17365D" w:themeColor="text2" w:themeShade="BF"/>
      <w:spacing w:val="5"/>
      <w:kern w:val="28"/>
      <w:sz w:val="52"/>
      <w:szCs w:val="52"/>
      <w:lang w:val="en-US"/>
    </w:rPr>
  </w:style>
  <w:style w:type="paragraph" w:styleId="BodyText">
    <w:name w:val="Body Text"/>
    <w:basedOn w:val="Normal"/>
    <w:link w:val="BodyTextChar"/>
    <w:uiPriority w:val="99"/>
    <w:semiHidden/>
    <w:unhideWhenUsed/>
    <w:rsid w:val="00421A2E"/>
    <w:pPr>
      <w:spacing w:after="120"/>
    </w:pPr>
  </w:style>
  <w:style w:type="character" w:customStyle="1" w:styleId="BodyTextChar">
    <w:name w:val="Body Text Char"/>
    <w:basedOn w:val="DefaultParagraphFont"/>
    <w:link w:val="BodyText"/>
    <w:uiPriority w:val="99"/>
    <w:semiHidden/>
    <w:rsid w:val="00421A2E"/>
    <w:rPr>
      <w:rFonts w:ascii="Times New Roman" w:eastAsia="Times New Roman" w:hAnsi="Times New Roman" w:cs="Times New Roman"/>
      <w:sz w:val="24"/>
      <w:szCs w:val="20"/>
      <w:lang w:val="en-US"/>
    </w:rPr>
  </w:style>
  <w:style w:type="paragraph" w:styleId="ListParagraph">
    <w:name w:val="List Paragraph"/>
    <w:aliases w:val="Body of text,List Paragraph1,Medium Grid 1 - Accent 21,Body of text+1,Body of text+2,Body of text+3,List Paragraph11,Body of textCxSp"/>
    <w:basedOn w:val="Normal"/>
    <w:link w:val="ListParagraphChar"/>
    <w:uiPriority w:val="99"/>
    <w:qFormat/>
    <w:rsid w:val="00421A2E"/>
    <w:pPr>
      <w:ind w:left="720"/>
      <w:contextualSpacing/>
    </w:pPr>
  </w:style>
  <w:style w:type="paragraph" w:styleId="Header">
    <w:name w:val="header"/>
    <w:basedOn w:val="Normal"/>
    <w:link w:val="HeaderChar"/>
    <w:uiPriority w:val="99"/>
    <w:unhideWhenUsed/>
    <w:rsid w:val="00421A2E"/>
    <w:pPr>
      <w:tabs>
        <w:tab w:val="center" w:pos="4680"/>
        <w:tab w:val="right" w:pos="9360"/>
      </w:tabs>
    </w:pPr>
  </w:style>
  <w:style w:type="character" w:customStyle="1" w:styleId="HeaderChar">
    <w:name w:val="Header Char"/>
    <w:basedOn w:val="DefaultParagraphFont"/>
    <w:link w:val="Header"/>
    <w:uiPriority w:val="99"/>
    <w:rsid w:val="00421A2E"/>
    <w:rPr>
      <w:rFonts w:ascii="Times New Roman" w:eastAsia="Times New Roman" w:hAnsi="Times New Roman" w:cs="Times New Roman"/>
      <w:sz w:val="24"/>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link w:val="ListParagraph"/>
    <w:uiPriority w:val="99"/>
    <w:qFormat/>
    <w:locked/>
    <w:rsid w:val="00421A2E"/>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421A2E"/>
    <w:rPr>
      <w:rFonts w:ascii="Tahoma" w:hAnsi="Tahoma" w:cs="Tahoma"/>
      <w:sz w:val="16"/>
      <w:szCs w:val="16"/>
    </w:rPr>
  </w:style>
  <w:style w:type="character" w:customStyle="1" w:styleId="BalloonTextChar">
    <w:name w:val="Balloon Text Char"/>
    <w:basedOn w:val="DefaultParagraphFont"/>
    <w:link w:val="BalloonText"/>
    <w:uiPriority w:val="99"/>
    <w:semiHidden/>
    <w:rsid w:val="00421A2E"/>
    <w:rPr>
      <w:rFonts w:ascii="Tahoma" w:eastAsia="Times New Roman" w:hAnsi="Tahoma" w:cs="Tahoma"/>
      <w:sz w:val="16"/>
      <w:szCs w:val="16"/>
      <w:lang w:val="en-US"/>
    </w:rPr>
  </w:style>
  <w:style w:type="character" w:customStyle="1" w:styleId="fullpost">
    <w:name w:val="fullpost"/>
    <w:basedOn w:val="DefaultParagraphFont"/>
    <w:rsid w:val="00EE3967"/>
  </w:style>
  <w:style w:type="paragraph" w:customStyle="1" w:styleId="Default">
    <w:name w:val="Default"/>
    <w:rsid w:val="003116BA"/>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Emphasis">
    <w:name w:val="Emphasis"/>
    <w:basedOn w:val="DefaultParagraphFont"/>
    <w:uiPriority w:val="20"/>
    <w:qFormat/>
    <w:rsid w:val="000030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A2E"/>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421A2E"/>
    <w:pPr>
      <w:keepNext/>
      <w:outlineLvl w:val="0"/>
    </w:pPr>
    <w:rPr>
      <w:b/>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1A2E"/>
    <w:rPr>
      <w:rFonts w:ascii="Times New Roman" w:eastAsia="Times New Roman" w:hAnsi="Times New Roman" w:cs="Times New Roman"/>
      <w:b/>
      <w:i/>
      <w:sz w:val="40"/>
      <w:szCs w:val="20"/>
      <w:lang w:val="en-US"/>
    </w:rPr>
  </w:style>
  <w:style w:type="character" w:customStyle="1" w:styleId="TitleChar">
    <w:name w:val="Title Char"/>
    <w:link w:val="Title"/>
    <w:rsid w:val="00421A2E"/>
    <w:rPr>
      <w:rFonts w:eastAsia="Times New Roman"/>
      <w:b/>
      <w:sz w:val="20"/>
    </w:rPr>
  </w:style>
  <w:style w:type="character" w:customStyle="1" w:styleId="FooterChar">
    <w:name w:val="Footer Char"/>
    <w:link w:val="Footer"/>
    <w:uiPriority w:val="99"/>
    <w:rsid w:val="00421A2E"/>
    <w:rPr>
      <w:rFonts w:eastAsia="Times New Roman"/>
    </w:rPr>
  </w:style>
  <w:style w:type="paragraph" w:styleId="Footer">
    <w:name w:val="footer"/>
    <w:basedOn w:val="Normal"/>
    <w:link w:val="FooterChar"/>
    <w:uiPriority w:val="99"/>
    <w:rsid w:val="00421A2E"/>
    <w:pPr>
      <w:tabs>
        <w:tab w:val="center" w:pos="4320"/>
        <w:tab w:val="right" w:pos="8640"/>
      </w:tabs>
    </w:pPr>
    <w:rPr>
      <w:rFonts w:asciiTheme="minorHAnsi" w:hAnsiTheme="minorHAnsi" w:cstheme="minorBidi"/>
      <w:sz w:val="22"/>
      <w:szCs w:val="22"/>
      <w:lang w:val="id-ID"/>
    </w:rPr>
  </w:style>
  <w:style w:type="character" w:customStyle="1" w:styleId="FooterChar1">
    <w:name w:val="Footer Char1"/>
    <w:basedOn w:val="DefaultParagraphFont"/>
    <w:uiPriority w:val="99"/>
    <w:semiHidden/>
    <w:rsid w:val="00421A2E"/>
    <w:rPr>
      <w:rFonts w:ascii="Times New Roman" w:eastAsia="Times New Roman" w:hAnsi="Times New Roman" w:cs="Times New Roman"/>
      <w:sz w:val="24"/>
      <w:szCs w:val="20"/>
      <w:lang w:val="en-US"/>
    </w:rPr>
  </w:style>
  <w:style w:type="paragraph" w:customStyle="1" w:styleId="PageNumber1">
    <w:name w:val="Page Number1"/>
    <w:basedOn w:val="Normal"/>
    <w:rsid w:val="00421A2E"/>
    <w:pPr>
      <w:suppressAutoHyphens/>
      <w:jc w:val="center"/>
    </w:pPr>
    <w:rPr>
      <w:rFonts w:ascii="Times" w:hAnsi="Times"/>
      <w:lang w:eastAsia="ar-SA"/>
    </w:rPr>
  </w:style>
  <w:style w:type="paragraph" w:styleId="Title">
    <w:name w:val="Title"/>
    <w:basedOn w:val="Normal"/>
    <w:link w:val="TitleChar"/>
    <w:qFormat/>
    <w:rsid w:val="00421A2E"/>
    <w:pPr>
      <w:jc w:val="center"/>
    </w:pPr>
    <w:rPr>
      <w:rFonts w:asciiTheme="minorHAnsi" w:hAnsiTheme="minorHAnsi" w:cstheme="minorBidi"/>
      <w:b/>
      <w:sz w:val="20"/>
      <w:szCs w:val="22"/>
      <w:lang w:val="id-ID"/>
    </w:rPr>
  </w:style>
  <w:style w:type="character" w:customStyle="1" w:styleId="TitleChar1">
    <w:name w:val="Title Char1"/>
    <w:basedOn w:val="DefaultParagraphFont"/>
    <w:uiPriority w:val="10"/>
    <w:rsid w:val="00421A2E"/>
    <w:rPr>
      <w:rFonts w:asciiTheme="majorHAnsi" w:eastAsiaTheme="majorEastAsia" w:hAnsiTheme="majorHAnsi" w:cstheme="majorBidi"/>
      <w:color w:val="17365D" w:themeColor="text2" w:themeShade="BF"/>
      <w:spacing w:val="5"/>
      <w:kern w:val="28"/>
      <w:sz w:val="52"/>
      <w:szCs w:val="52"/>
      <w:lang w:val="en-US"/>
    </w:rPr>
  </w:style>
  <w:style w:type="paragraph" w:styleId="BodyText">
    <w:name w:val="Body Text"/>
    <w:basedOn w:val="Normal"/>
    <w:link w:val="BodyTextChar"/>
    <w:uiPriority w:val="99"/>
    <w:semiHidden/>
    <w:unhideWhenUsed/>
    <w:rsid w:val="00421A2E"/>
    <w:pPr>
      <w:spacing w:after="120"/>
    </w:pPr>
  </w:style>
  <w:style w:type="character" w:customStyle="1" w:styleId="BodyTextChar">
    <w:name w:val="Body Text Char"/>
    <w:basedOn w:val="DefaultParagraphFont"/>
    <w:link w:val="BodyText"/>
    <w:uiPriority w:val="99"/>
    <w:semiHidden/>
    <w:rsid w:val="00421A2E"/>
    <w:rPr>
      <w:rFonts w:ascii="Times New Roman" w:eastAsia="Times New Roman" w:hAnsi="Times New Roman" w:cs="Times New Roman"/>
      <w:sz w:val="24"/>
      <w:szCs w:val="20"/>
      <w:lang w:val="en-US"/>
    </w:rPr>
  </w:style>
  <w:style w:type="paragraph" w:styleId="ListParagraph">
    <w:name w:val="List Paragraph"/>
    <w:aliases w:val="Body of text,List Paragraph1,Medium Grid 1 - Accent 21,Body of text+1,Body of text+2,Body of text+3,List Paragraph11,Body of textCxSp"/>
    <w:basedOn w:val="Normal"/>
    <w:link w:val="ListParagraphChar"/>
    <w:uiPriority w:val="99"/>
    <w:qFormat/>
    <w:rsid w:val="00421A2E"/>
    <w:pPr>
      <w:ind w:left="720"/>
      <w:contextualSpacing/>
    </w:pPr>
  </w:style>
  <w:style w:type="paragraph" w:styleId="Header">
    <w:name w:val="header"/>
    <w:basedOn w:val="Normal"/>
    <w:link w:val="HeaderChar"/>
    <w:uiPriority w:val="99"/>
    <w:unhideWhenUsed/>
    <w:rsid w:val="00421A2E"/>
    <w:pPr>
      <w:tabs>
        <w:tab w:val="center" w:pos="4680"/>
        <w:tab w:val="right" w:pos="9360"/>
      </w:tabs>
    </w:pPr>
  </w:style>
  <w:style w:type="character" w:customStyle="1" w:styleId="HeaderChar">
    <w:name w:val="Header Char"/>
    <w:basedOn w:val="DefaultParagraphFont"/>
    <w:link w:val="Header"/>
    <w:uiPriority w:val="99"/>
    <w:rsid w:val="00421A2E"/>
    <w:rPr>
      <w:rFonts w:ascii="Times New Roman" w:eastAsia="Times New Roman" w:hAnsi="Times New Roman" w:cs="Times New Roman"/>
      <w:sz w:val="24"/>
      <w:szCs w:val="20"/>
      <w:lang w:val="en-US"/>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link w:val="ListParagraph"/>
    <w:uiPriority w:val="99"/>
    <w:qFormat/>
    <w:locked/>
    <w:rsid w:val="00421A2E"/>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421A2E"/>
    <w:rPr>
      <w:rFonts w:ascii="Tahoma" w:hAnsi="Tahoma" w:cs="Tahoma"/>
      <w:sz w:val="16"/>
      <w:szCs w:val="16"/>
    </w:rPr>
  </w:style>
  <w:style w:type="character" w:customStyle="1" w:styleId="BalloonTextChar">
    <w:name w:val="Balloon Text Char"/>
    <w:basedOn w:val="DefaultParagraphFont"/>
    <w:link w:val="BalloonText"/>
    <w:uiPriority w:val="99"/>
    <w:semiHidden/>
    <w:rsid w:val="00421A2E"/>
    <w:rPr>
      <w:rFonts w:ascii="Tahoma" w:eastAsia="Times New Roman" w:hAnsi="Tahoma" w:cs="Tahoma"/>
      <w:sz w:val="16"/>
      <w:szCs w:val="16"/>
      <w:lang w:val="en-US"/>
    </w:rPr>
  </w:style>
  <w:style w:type="character" w:customStyle="1" w:styleId="fullpost">
    <w:name w:val="fullpost"/>
    <w:basedOn w:val="DefaultParagraphFont"/>
    <w:rsid w:val="00EE3967"/>
  </w:style>
  <w:style w:type="paragraph" w:customStyle="1" w:styleId="Default">
    <w:name w:val="Default"/>
    <w:rsid w:val="003116BA"/>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character" w:styleId="Emphasis">
    <w:name w:val="Emphasis"/>
    <w:basedOn w:val="DefaultParagraphFont"/>
    <w:uiPriority w:val="20"/>
    <w:qFormat/>
    <w:rsid w:val="0000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51315-3AB5-4B24-A182-E05513A4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8346</Words>
  <Characters>47573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2021-11-22T06:27:00Z</cp:lastPrinted>
  <dcterms:created xsi:type="dcterms:W3CDTF">2022-03-21T14:48:00Z</dcterms:created>
  <dcterms:modified xsi:type="dcterms:W3CDTF">2022-03-21T15:48:00Z</dcterms:modified>
</cp:coreProperties>
</file>