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8C3E" w14:textId="77777777" w:rsidR="005D0B96" w:rsidRPr="005D0B96" w:rsidRDefault="005D0B96" w:rsidP="005D0B96">
      <w:pPr>
        <w:pBdr>
          <w:top w:val="nil"/>
          <w:left w:val="nil"/>
          <w:bottom w:val="nil"/>
          <w:right w:val="nil"/>
          <w:between w:val="nil"/>
        </w:pBdr>
        <w:spacing w:before="1200" w:after="300"/>
        <w:rPr>
          <w:rFonts w:ascii="Times" w:eastAsia="Times" w:hAnsi="Times" w:cs="Times"/>
          <w:b/>
          <w:color w:val="000000"/>
          <w:sz w:val="34"/>
          <w:szCs w:val="34"/>
        </w:rPr>
      </w:pPr>
      <w:r w:rsidRPr="005D0B96">
        <w:rPr>
          <w:rFonts w:ascii="Times" w:eastAsia="Times" w:hAnsi="Times" w:cs="Times"/>
          <w:b/>
          <w:color w:val="000000"/>
          <w:sz w:val="34"/>
          <w:szCs w:val="34"/>
        </w:rPr>
        <w:t xml:space="preserve">Uji Kelayakan E-LKPD Berbasis PBL </w:t>
      </w:r>
      <w:r w:rsidRPr="005D0B96">
        <w:rPr>
          <w:rFonts w:ascii="Times" w:eastAsia="Times" w:hAnsi="Times" w:cs="Times"/>
          <w:b/>
          <w:i/>
          <w:iCs/>
          <w:color w:val="000000"/>
          <w:sz w:val="34"/>
          <w:szCs w:val="34"/>
        </w:rPr>
        <w:t>(Problem Based Learning)</w:t>
      </w:r>
      <w:r w:rsidRPr="005D0B96">
        <w:rPr>
          <w:rFonts w:ascii="Times" w:eastAsia="Times" w:hAnsi="Times" w:cs="Times"/>
          <w:b/>
          <w:color w:val="000000"/>
          <w:sz w:val="34"/>
          <w:szCs w:val="34"/>
        </w:rPr>
        <w:t xml:space="preserve"> Untuk Meningkatkan Keterampilan Proses Sains Peserta Didik SMA</w:t>
      </w:r>
    </w:p>
    <w:p w14:paraId="152BCF36" w14:textId="664F5918" w:rsidR="005D0B96" w:rsidRPr="005D0B96" w:rsidRDefault="005D0B96" w:rsidP="005D0B96">
      <w:pPr>
        <w:pBdr>
          <w:top w:val="nil"/>
          <w:left w:val="nil"/>
          <w:bottom w:val="nil"/>
          <w:right w:val="nil"/>
          <w:between w:val="nil"/>
        </w:pBdr>
        <w:ind w:left="1418"/>
        <w:rPr>
          <w:rFonts w:ascii="Times" w:eastAsia="Times" w:hAnsi="Times" w:cs="Times"/>
          <w:color w:val="000000"/>
          <w:sz w:val="20"/>
          <w:szCs w:val="20"/>
          <w:vertAlign w:val="superscript"/>
        </w:rPr>
      </w:pPr>
      <w:bookmarkStart w:id="0" w:name="_gjdgxs"/>
      <w:bookmarkEnd w:id="0"/>
      <w:r w:rsidRPr="005D0B96">
        <w:rPr>
          <w:rFonts w:ascii="Times" w:eastAsia="Times" w:hAnsi="Times" w:cs="Times"/>
          <w:b/>
          <w:bCs/>
          <w:color w:val="000000" w:themeColor="text1"/>
          <w:sz w:val="20"/>
          <w:szCs w:val="20"/>
        </w:rPr>
        <w:t>N Khairunnisa</w:t>
      </w:r>
      <w:r w:rsidRPr="005D0B96">
        <w:rPr>
          <w:rFonts w:ascii="Times" w:eastAsia="Times" w:hAnsi="Times" w:cs="Times"/>
          <w:color w:val="000000" w:themeColor="text1"/>
          <w:sz w:val="20"/>
          <w:szCs w:val="20"/>
          <w:vertAlign w:val="superscript"/>
        </w:rPr>
        <w:t>1,2</w:t>
      </w:r>
      <w:r w:rsidRPr="005D0B96">
        <w:rPr>
          <w:rFonts w:ascii="Times" w:eastAsia="Times" w:hAnsi="Times" w:cs="Times"/>
          <w:b/>
          <w:bCs/>
          <w:color w:val="000000" w:themeColor="text1"/>
          <w:sz w:val="20"/>
          <w:szCs w:val="20"/>
        </w:rPr>
        <w:t>, A Purwanto</w:t>
      </w:r>
      <w:r w:rsidRPr="005D0B96">
        <w:rPr>
          <w:rFonts w:ascii="Times" w:eastAsia="Times" w:hAnsi="Times" w:cs="Times"/>
          <w:sz w:val="20"/>
          <w:szCs w:val="20"/>
          <w:vertAlign w:val="superscript"/>
        </w:rPr>
        <w:t>1</w:t>
      </w:r>
      <w:r w:rsidRPr="005D0B96">
        <w:rPr>
          <w:rFonts w:ascii="Times" w:eastAsia="Times" w:hAnsi="Times" w:cs="Times"/>
          <w:b/>
          <w:bCs/>
          <w:color w:val="000000" w:themeColor="text1"/>
          <w:sz w:val="20"/>
          <w:szCs w:val="20"/>
        </w:rPr>
        <w:t>, dan Rosane Medriati</w:t>
      </w:r>
      <w:r w:rsidRPr="005D0B96">
        <w:rPr>
          <w:rFonts w:ascii="Times" w:eastAsia="Times" w:hAnsi="Times" w:cs="Times"/>
          <w:color w:val="000000" w:themeColor="text1"/>
          <w:sz w:val="20"/>
          <w:szCs w:val="20"/>
          <w:vertAlign w:val="superscript"/>
        </w:rPr>
        <w:t>1</w:t>
      </w:r>
    </w:p>
    <w:p w14:paraId="4CB9164B" w14:textId="479ED432" w:rsidR="005D0B96" w:rsidRPr="005D0B96" w:rsidRDefault="005D0B96" w:rsidP="005D0B96">
      <w:pPr>
        <w:pBdr>
          <w:top w:val="nil"/>
          <w:left w:val="nil"/>
          <w:bottom w:val="nil"/>
          <w:right w:val="nil"/>
          <w:between w:val="nil"/>
        </w:pBdr>
        <w:ind w:left="1418"/>
        <w:rPr>
          <w:rFonts w:ascii="Times" w:eastAsia="Times" w:hAnsi="Times" w:cs="Times"/>
          <w:color w:val="000000"/>
          <w:sz w:val="20"/>
          <w:szCs w:val="20"/>
        </w:rPr>
      </w:pPr>
      <w:r w:rsidRPr="005D0B96">
        <w:rPr>
          <w:rFonts w:ascii="Times" w:eastAsia="Times" w:hAnsi="Times" w:cs="Times"/>
          <w:color w:val="000000"/>
          <w:sz w:val="20"/>
          <w:szCs w:val="20"/>
          <w:vertAlign w:val="superscript"/>
        </w:rPr>
        <w:t>1</w:t>
      </w:r>
      <w:r w:rsidRPr="005D0B96">
        <w:rPr>
          <w:rFonts w:ascii="Times" w:eastAsia="Times" w:hAnsi="Times" w:cs="Times"/>
          <w:color w:val="000000"/>
          <w:sz w:val="20"/>
          <w:szCs w:val="20"/>
        </w:rPr>
        <w:t>Pendidikan Fisika, Fakultas Keguruan dan Ilmu Pendidikan, Universitas Bengkulu</w:t>
      </w:r>
    </w:p>
    <w:p w14:paraId="135E2391" w14:textId="6A65E54B" w:rsidR="005D0B96" w:rsidRDefault="005D0B96" w:rsidP="005D0B96">
      <w:pPr>
        <w:pBdr>
          <w:top w:val="nil"/>
          <w:left w:val="nil"/>
          <w:bottom w:val="nil"/>
          <w:right w:val="nil"/>
          <w:between w:val="nil"/>
        </w:pBdr>
        <w:spacing w:before="120"/>
        <w:ind w:left="1418"/>
        <w:rPr>
          <w:rFonts w:ascii="Times" w:eastAsia="Times" w:hAnsi="Times" w:cs="Times"/>
          <w:color w:val="000000"/>
          <w:sz w:val="20"/>
          <w:szCs w:val="20"/>
        </w:rPr>
      </w:pPr>
      <w:r w:rsidRPr="005D0B96">
        <w:rPr>
          <w:rFonts w:ascii="Times" w:eastAsia="Times" w:hAnsi="Times" w:cs="Times"/>
          <w:sz w:val="20"/>
          <w:szCs w:val="20"/>
          <w:vertAlign w:val="superscript"/>
        </w:rPr>
        <w:t>2</w:t>
      </w:r>
      <w:r w:rsidRPr="005D0B96">
        <w:rPr>
          <w:rFonts w:ascii="Times" w:eastAsia="Times" w:hAnsi="Times" w:cs="Times"/>
          <w:color w:val="000000"/>
          <w:sz w:val="20"/>
          <w:szCs w:val="20"/>
        </w:rPr>
        <w:t>E-mail: edogawakhairunnisa@gm</w:t>
      </w:r>
      <w:r w:rsidRPr="005D0B96">
        <w:rPr>
          <w:rFonts w:ascii="Times" w:eastAsia="Times" w:hAnsi="Times" w:cs="Times"/>
          <w:sz w:val="20"/>
          <w:szCs w:val="20"/>
        </w:rPr>
        <w:t>a</w:t>
      </w:r>
      <w:r w:rsidRPr="005D0B96">
        <w:rPr>
          <w:rFonts w:ascii="Times" w:eastAsia="Times" w:hAnsi="Times" w:cs="Times"/>
          <w:color w:val="000000"/>
          <w:sz w:val="20"/>
          <w:szCs w:val="20"/>
        </w:rPr>
        <w:t>il.com</w:t>
      </w:r>
    </w:p>
    <w:p w14:paraId="12BF1CDE" w14:textId="25450C57" w:rsidR="00BE0638" w:rsidRPr="00BE0638" w:rsidRDefault="00BE0638" w:rsidP="005D0B96">
      <w:pPr>
        <w:pBdr>
          <w:top w:val="nil"/>
          <w:left w:val="nil"/>
          <w:bottom w:val="nil"/>
          <w:right w:val="nil"/>
          <w:between w:val="nil"/>
        </w:pBdr>
        <w:spacing w:before="120"/>
        <w:ind w:left="1418"/>
        <w:rPr>
          <w:rFonts w:ascii="Times" w:eastAsia="Times" w:hAnsi="Times" w:cs="Times"/>
          <w:i/>
          <w:iCs/>
          <w:color w:val="000000"/>
          <w:sz w:val="20"/>
          <w:szCs w:val="20"/>
          <w:lang w:val="en-US"/>
        </w:rPr>
      </w:pPr>
      <w:r>
        <w:rPr>
          <w:rFonts w:ascii="Times" w:eastAsia="Times" w:hAnsi="Times" w:cs="Times"/>
          <w:i/>
          <w:iCs/>
          <w:color w:val="000000"/>
          <w:sz w:val="20"/>
          <w:szCs w:val="20"/>
          <w:lang w:val="en-US"/>
        </w:rPr>
        <w:t xml:space="preserve">Received: </w:t>
      </w:r>
      <w:r w:rsidR="003F651D">
        <w:rPr>
          <w:rFonts w:ascii="Times" w:eastAsia="Times" w:hAnsi="Times" w:cs="Times"/>
          <w:i/>
          <w:iCs/>
          <w:color w:val="000000"/>
          <w:sz w:val="20"/>
          <w:szCs w:val="20"/>
          <w:lang w:val="en-US"/>
        </w:rPr>
        <w:t>05 Oktober 2022</w:t>
      </w:r>
      <w:r w:rsidR="00F51183">
        <w:rPr>
          <w:rFonts w:ascii="Times" w:eastAsia="Times" w:hAnsi="Times" w:cs="Times"/>
          <w:i/>
          <w:iCs/>
          <w:color w:val="000000"/>
          <w:sz w:val="20"/>
          <w:szCs w:val="20"/>
          <w:lang w:val="en-US"/>
        </w:rPr>
        <w:t>. Accepted: 20 November 2022. Published: 30 April 2023</w:t>
      </w:r>
    </w:p>
    <w:p w14:paraId="1D87247B" w14:textId="77777777" w:rsidR="005D0B96" w:rsidRPr="005D0B96" w:rsidRDefault="005D0B96" w:rsidP="005D0B96">
      <w:pPr>
        <w:pBdr>
          <w:top w:val="nil"/>
          <w:left w:val="nil"/>
          <w:bottom w:val="nil"/>
          <w:right w:val="nil"/>
          <w:between w:val="nil"/>
        </w:pBdr>
        <w:ind w:left="1418"/>
        <w:rPr>
          <w:rFonts w:ascii="Times" w:eastAsia="Times" w:hAnsi="Times" w:cs="Times"/>
          <w:b/>
          <w:color w:val="000000"/>
          <w:sz w:val="20"/>
          <w:szCs w:val="20"/>
        </w:rPr>
      </w:pPr>
    </w:p>
    <w:p w14:paraId="648F3C00" w14:textId="1A3D77C7" w:rsidR="005D0B96" w:rsidRPr="005D0B96" w:rsidRDefault="005D0B96" w:rsidP="005D0B96">
      <w:pPr>
        <w:pBdr>
          <w:top w:val="nil"/>
          <w:left w:val="nil"/>
          <w:bottom w:val="nil"/>
          <w:right w:val="nil"/>
          <w:between w:val="nil"/>
        </w:pBdr>
        <w:spacing w:after="120"/>
        <w:ind w:left="1418"/>
        <w:jc w:val="both"/>
        <w:rPr>
          <w:rFonts w:ascii="Times" w:eastAsia="Times" w:hAnsi="Times" w:cs="Times"/>
          <w:bCs/>
          <w:color w:val="000000"/>
          <w:sz w:val="20"/>
          <w:szCs w:val="20"/>
        </w:rPr>
      </w:pPr>
      <w:r w:rsidRPr="005D0B96">
        <w:rPr>
          <w:rFonts w:ascii="Times" w:eastAsia="Times" w:hAnsi="Times" w:cs="Times"/>
          <w:b/>
          <w:color w:val="000000"/>
          <w:sz w:val="20"/>
          <w:szCs w:val="20"/>
        </w:rPr>
        <w:t xml:space="preserve">Abstrak. </w:t>
      </w:r>
      <w:r w:rsidRPr="005D0B96">
        <w:rPr>
          <w:rFonts w:ascii="Times" w:eastAsia="Times" w:hAnsi="Times" w:cs="Times"/>
          <w:bCs/>
          <w:color w:val="000000"/>
          <w:sz w:val="20"/>
          <w:szCs w:val="20"/>
        </w:rPr>
        <w:t xml:space="preserve">Penelitian ini bertujuan untuk mengetahui kelayakan E-LKPD berbasis </w:t>
      </w:r>
      <w:r w:rsidRPr="005D0B96">
        <w:rPr>
          <w:rFonts w:ascii="Times New Roman" w:hAnsi="Times New Roman"/>
          <w:i/>
          <w:iCs/>
          <w:sz w:val="20"/>
          <w:szCs w:val="18"/>
        </w:rPr>
        <w:t xml:space="preserve">(Problem Based Learning) </w:t>
      </w:r>
      <w:r w:rsidRPr="005D0B96">
        <w:rPr>
          <w:rFonts w:ascii="Times New Roman" w:hAnsi="Times New Roman"/>
          <w:sz w:val="20"/>
          <w:szCs w:val="20"/>
        </w:rPr>
        <w:t>untuk meningkatkan keterampilan proses sains peserta didik SMA.</w:t>
      </w:r>
      <w:r w:rsidRPr="005D0B96">
        <w:rPr>
          <w:rFonts w:ascii="Times New Roman" w:hAnsi="Times New Roman"/>
          <w:sz w:val="20"/>
          <w:szCs w:val="18"/>
        </w:rPr>
        <w:t xml:space="preserve"> Dengan </w:t>
      </w:r>
      <w:r w:rsidRPr="005D0B96">
        <w:rPr>
          <w:rFonts w:ascii="Times New Roman" w:hAnsi="Times New Roman"/>
          <w:sz w:val="20"/>
          <w:szCs w:val="20"/>
        </w:rPr>
        <w:t>menggunakan jenis metode R&amp;D (</w:t>
      </w:r>
      <w:r w:rsidRPr="00BB19A3">
        <w:rPr>
          <w:rFonts w:ascii="Times New Roman" w:hAnsi="Times New Roman"/>
          <w:i/>
          <w:iCs/>
          <w:sz w:val="20"/>
          <w:szCs w:val="20"/>
          <w:lang w:val="en-US"/>
        </w:rPr>
        <w:t>Research and Development</w:t>
      </w:r>
      <w:r w:rsidRPr="005D0B96">
        <w:rPr>
          <w:rFonts w:ascii="Times New Roman" w:hAnsi="Times New Roman"/>
          <w:sz w:val="20"/>
          <w:szCs w:val="20"/>
        </w:rPr>
        <w:t>)</w:t>
      </w:r>
      <w:r w:rsidRPr="005D0B96">
        <w:rPr>
          <w:rFonts w:ascii="Times New Roman" w:hAnsi="Times New Roman"/>
          <w:sz w:val="20"/>
          <w:szCs w:val="18"/>
        </w:rPr>
        <w:t xml:space="preserve"> dan terdiri dari proses (1) </w:t>
      </w:r>
      <w:r w:rsidRPr="005D0B96">
        <w:rPr>
          <w:rFonts w:ascii="Times New Roman" w:hAnsi="Times New Roman"/>
          <w:i/>
          <w:iCs/>
          <w:sz w:val="20"/>
          <w:szCs w:val="18"/>
        </w:rPr>
        <w:t>Analysis,</w:t>
      </w:r>
      <w:r w:rsidRPr="005D0B96">
        <w:rPr>
          <w:rFonts w:ascii="Times New Roman" w:hAnsi="Times New Roman"/>
          <w:sz w:val="20"/>
          <w:szCs w:val="18"/>
        </w:rPr>
        <w:t xml:space="preserve"> (2) </w:t>
      </w:r>
      <w:r w:rsidRPr="005D0B96">
        <w:rPr>
          <w:rFonts w:ascii="Times New Roman" w:hAnsi="Times New Roman"/>
          <w:i/>
          <w:iCs/>
          <w:sz w:val="20"/>
          <w:szCs w:val="18"/>
        </w:rPr>
        <w:t>Design</w:t>
      </w:r>
      <w:r w:rsidRPr="005D0B96">
        <w:rPr>
          <w:rFonts w:ascii="Times New Roman" w:hAnsi="Times New Roman"/>
          <w:sz w:val="20"/>
          <w:szCs w:val="18"/>
        </w:rPr>
        <w:t xml:space="preserve"> dan (3) </w:t>
      </w:r>
      <w:r w:rsidRPr="00BB19A3">
        <w:rPr>
          <w:rFonts w:ascii="Times New Roman" w:hAnsi="Times New Roman"/>
          <w:i/>
          <w:iCs/>
          <w:sz w:val="20"/>
          <w:szCs w:val="18"/>
          <w:lang w:val="en-US"/>
        </w:rPr>
        <w:t>Develop</w:t>
      </w:r>
      <w:r w:rsidRPr="005D0B96">
        <w:rPr>
          <w:rFonts w:ascii="Times New Roman" w:hAnsi="Times New Roman"/>
          <w:i/>
          <w:iCs/>
          <w:sz w:val="20"/>
          <w:szCs w:val="18"/>
        </w:rPr>
        <w:t xml:space="preserve">. </w:t>
      </w:r>
      <w:r w:rsidRPr="005D0B96">
        <w:rPr>
          <w:rFonts w:ascii="Times New Roman" w:hAnsi="Times New Roman"/>
          <w:sz w:val="20"/>
          <w:szCs w:val="18"/>
        </w:rPr>
        <w:t xml:space="preserve">Instrumen penelitian ini berupa lembar validasi ahli materi dan lembar validasi ahli media untuk mengetahui kevalidan E-LKPD. Penelitian ini menguji kelayakan E-LKPD dengan materi listrik statis kelas XII dan dilakukan di SMA Negeri 3 Kota Bengkulu, SMA Negeri 4 Kota Bengkulu dan SMA Negeri 9 Kota Bengkulu. Berdasarkan analisis data yang telah dilakukan, didapatkan bahwa hasil validasi E-LKPD materi adalah 88,3% dengan kriteria layak. Dan hasil validasi E-LKPD media adalah 80% dengan kriteria layak. Sedangkan hasil uji reliabilitas materi 79% dengan kriteria reliabel dan hasil uji reliabilitas media 94% dengan kriteria reliabel. Sehingga dapat disimpulkan bahwa E-LKPD berbasis PBL </w:t>
      </w:r>
      <w:r w:rsidRPr="005D0B96">
        <w:rPr>
          <w:rFonts w:ascii="Times New Roman" w:hAnsi="Times New Roman"/>
          <w:i/>
          <w:iCs/>
          <w:sz w:val="20"/>
          <w:szCs w:val="18"/>
        </w:rPr>
        <w:t xml:space="preserve">(Problem Based Learning) </w:t>
      </w:r>
      <w:r w:rsidRPr="005D0B96">
        <w:rPr>
          <w:rFonts w:ascii="Times New Roman" w:hAnsi="Times New Roman"/>
          <w:sz w:val="20"/>
          <w:szCs w:val="18"/>
        </w:rPr>
        <w:t xml:space="preserve">untuk meningkatkan keterampilan proses sains peserta didik SMA dikatakan layak. </w:t>
      </w:r>
    </w:p>
    <w:p w14:paraId="65FDCA7A" w14:textId="0D19E6A8" w:rsidR="005D0B96" w:rsidRPr="005D0B96" w:rsidRDefault="005D0B96" w:rsidP="005D0B96">
      <w:pPr>
        <w:pBdr>
          <w:top w:val="nil"/>
          <w:left w:val="nil"/>
          <w:bottom w:val="nil"/>
          <w:right w:val="nil"/>
          <w:between w:val="nil"/>
        </w:pBdr>
        <w:spacing w:after="240"/>
        <w:ind w:left="1418"/>
        <w:jc w:val="both"/>
        <w:rPr>
          <w:rFonts w:ascii="Times" w:eastAsia="Times" w:hAnsi="Times" w:cs="Times"/>
          <w:i/>
          <w:iCs/>
          <w:color w:val="000000"/>
          <w:sz w:val="20"/>
          <w:szCs w:val="20"/>
        </w:rPr>
      </w:pPr>
      <w:r w:rsidRPr="005D0B96">
        <w:rPr>
          <w:rFonts w:ascii="Times" w:eastAsia="Times" w:hAnsi="Times" w:cs="Times"/>
          <w:i/>
          <w:iCs/>
          <w:color w:val="000000" w:themeColor="text1"/>
          <w:sz w:val="20"/>
          <w:szCs w:val="20"/>
        </w:rPr>
        <w:t>Kata kunci: Uji kelayakan E-LKPD, PBL,</w:t>
      </w:r>
      <w:r>
        <w:rPr>
          <w:rFonts w:ascii="Times" w:eastAsia="Times" w:hAnsi="Times" w:cs="Times"/>
          <w:i/>
          <w:iCs/>
          <w:color w:val="000000" w:themeColor="text1"/>
          <w:sz w:val="20"/>
          <w:szCs w:val="20"/>
          <w:lang w:val="en-US"/>
        </w:rPr>
        <w:t xml:space="preserve"> </w:t>
      </w:r>
      <w:r w:rsidRPr="005D0B96">
        <w:rPr>
          <w:rFonts w:ascii="Times" w:eastAsia="Times" w:hAnsi="Times" w:cs="Times"/>
          <w:i/>
          <w:iCs/>
          <w:color w:val="000000" w:themeColor="text1"/>
          <w:sz w:val="20"/>
          <w:szCs w:val="20"/>
        </w:rPr>
        <w:t>keterampilan proses sains.</w:t>
      </w:r>
    </w:p>
    <w:p w14:paraId="544D9B89" w14:textId="5EFEFAAC" w:rsidR="005D0B96" w:rsidRPr="005D0B96" w:rsidRDefault="005D0B96" w:rsidP="005D0B96">
      <w:pPr>
        <w:pBdr>
          <w:top w:val="nil"/>
          <w:left w:val="nil"/>
          <w:bottom w:val="nil"/>
          <w:right w:val="nil"/>
          <w:between w:val="nil"/>
        </w:pBdr>
        <w:spacing w:after="120"/>
        <w:ind w:left="1418"/>
        <w:jc w:val="both"/>
        <w:rPr>
          <w:rFonts w:ascii="Times" w:eastAsia="Times" w:hAnsi="Times" w:cs="Times"/>
          <w:sz w:val="20"/>
          <w:szCs w:val="20"/>
          <w:lang w:val="en-US"/>
        </w:rPr>
      </w:pPr>
      <w:r w:rsidRPr="005D0B96">
        <w:rPr>
          <w:rFonts w:ascii="Times" w:eastAsia="Times" w:hAnsi="Times" w:cs="Times"/>
          <w:b/>
          <w:color w:val="000000"/>
          <w:sz w:val="20"/>
          <w:szCs w:val="20"/>
          <w:lang w:val="en-US"/>
        </w:rPr>
        <w:t>Abstract.</w:t>
      </w:r>
      <w:r w:rsidRPr="005D0B96">
        <w:rPr>
          <w:rFonts w:ascii="Times" w:eastAsia="Times" w:hAnsi="Times" w:cs="Times"/>
          <w:color w:val="000000"/>
          <w:sz w:val="20"/>
          <w:szCs w:val="20"/>
          <w:lang w:val="en-US"/>
        </w:rPr>
        <w:t xml:space="preserve"> </w:t>
      </w:r>
      <w:r w:rsidRPr="005D0B96">
        <w:rPr>
          <w:rFonts w:ascii="Times New Roman" w:hAnsi="Times New Roman"/>
          <w:bCs/>
          <w:spacing w:val="5"/>
          <w:sz w:val="20"/>
          <w:szCs w:val="18"/>
          <w:lang w:val="en-US"/>
        </w:rPr>
        <w:t xml:space="preserve">This study aims to determine the validity of PBL </w:t>
      </w:r>
      <w:r w:rsidRPr="005D0B96">
        <w:rPr>
          <w:rFonts w:ascii="Times New Roman" w:hAnsi="Times New Roman"/>
          <w:bCs/>
          <w:i/>
          <w:iCs/>
          <w:spacing w:val="5"/>
          <w:sz w:val="20"/>
          <w:szCs w:val="18"/>
          <w:lang w:val="en-US"/>
        </w:rPr>
        <w:t xml:space="preserve">(Problem Based Learning) </w:t>
      </w:r>
      <w:r w:rsidRPr="005D0B96">
        <w:rPr>
          <w:rFonts w:ascii="Times New Roman" w:hAnsi="Times New Roman"/>
          <w:bCs/>
          <w:spacing w:val="5"/>
          <w:sz w:val="20"/>
          <w:szCs w:val="18"/>
          <w:lang w:val="en-US"/>
        </w:rPr>
        <w:t>based E-LKPD to improve the science process skills of high school students</w:t>
      </w:r>
      <w:r w:rsidRPr="005D0B96">
        <w:rPr>
          <w:rFonts w:ascii="Times" w:eastAsia="Times" w:hAnsi="Times" w:cs="Times"/>
          <w:color w:val="000000"/>
          <w:sz w:val="20"/>
          <w:szCs w:val="20"/>
          <w:lang w:val="en-US"/>
        </w:rPr>
        <w:t xml:space="preserve">. </w:t>
      </w:r>
      <w:r w:rsidRPr="005D0B96">
        <w:rPr>
          <w:rFonts w:ascii="Times New Roman" w:hAnsi="Times New Roman"/>
          <w:bCs/>
          <w:spacing w:val="5"/>
          <w:sz w:val="20"/>
          <w:szCs w:val="18"/>
          <w:lang w:val="en-US"/>
        </w:rPr>
        <w:t xml:space="preserve">By using the type of R&amp;D </w:t>
      </w:r>
      <w:r w:rsidRPr="005D0B96">
        <w:rPr>
          <w:rFonts w:ascii="Times New Roman" w:hAnsi="Times New Roman"/>
          <w:sz w:val="20"/>
          <w:szCs w:val="20"/>
          <w:lang w:val="en-US"/>
        </w:rPr>
        <w:t>(</w:t>
      </w:r>
      <w:r w:rsidRPr="005D0B96">
        <w:rPr>
          <w:rFonts w:ascii="Times New Roman" w:hAnsi="Times New Roman"/>
          <w:i/>
          <w:iCs/>
          <w:sz w:val="20"/>
          <w:szCs w:val="20"/>
          <w:lang w:val="en-US"/>
        </w:rPr>
        <w:t>Research and Development</w:t>
      </w:r>
      <w:r w:rsidRPr="005D0B96">
        <w:rPr>
          <w:rFonts w:ascii="Times New Roman" w:hAnsi="Times New Roman"/>
          <w:sz w:val="20"/>
          <w:szCs w:val="20"/>
          <w:lang w:val="en-US"/>
        </w:rPr>
        <w:t xml:space="preserve">) method and consists of a process of (1) </w:t>
      </w:r>
      <w:r w:rsidR="00BB19A3" w:rsidRPr="005D0B96">
        <w:rPr>
          <w:rFonts w:ascii="Times New Roman" w:hAnsi="Times New Roman"/>
          <w:i/>
          <w:iCs/>
          <w:sz w:val="20"/>
          <w:szCs w:val="20"/>
          <w:lang w:val="en-US"/>
        </w:rPr>
        <w:t>Analysis</w:t>
      </w:r>
      <w:r w:rsidRPr="005D0B96">
        <w:rPr>
          <w:rFonts w:ascii="Times New Roman" w:hAnsi="Times New Roman"/>
          <w:i/>
          <w:iCs/>
          <w:sz w:val="20"/>
          <w:szCs w:val="20"/>
          <w:lang w:val="en-US"/>
        </w:rPr>
        <w:t>,</w:t>
      </w:r>
      <w:r w:rsidRPr="005D0B96">
        <w:rPr>
          <w:rFonts w:ascii="Times New Roman" w:hAnsi="Times New Roman"/>
          <w:sz w:val="20"/>
          <w:szCs w:val="20"/>
          <w:lang w:val="en-US"/>
        </w:rPr>
        <w:t xml:space="preserve"> (2) </w:t>
      </w:r>
      <w:r w:rsidRPr="005D0B96">
        <w:rPr>
          <w:rFonts w:ascii="Times New Roman" w:hAnsi="Times New Roman"/>
          <w:i/>
          <w:iCs/>
          <w:sz w:val="20"/>
          <w:szCs w:val="20"/>
          <w:lang w:val="en-US"/>
        </w:rPr>
        <w:t>Design,</w:t>
      </w:r>
      <w:r w:rsidRPr="005D0B96">
        <w:rPr>
          <w:rFonts w:ascii="Times New Roman" w:hAnsi="Times New Roman"/>
          <w:sz w:val="20"/>
          <w:szCs w:val="20"/>
          <w:lang w:val="en-US"/>
        </w:rPr>
        <w:t xml:space="preserve"> and (3) </w:t>
      </w:r>
      <w:r w:rsidRPr="005D0B96">
        <w:rPr>
          <w:rFonts w:ascii="Times New Roman" w:hAnsi="Times New Roman"/>
          <w:i/>
          <w:iCs/>
          <w:sz w:val="20"/>
          <w:szCs w:val="20"/>
          <w:lang w:val="en-US"/>
        </w:rPr>
        <w:t>Develop</w:t>
      </w:r>
      <w:r w:rsidRPr="005D0B96">
        <w:rPr>
          <w:rFonts w:ascii="Times New Roman" w:hAnsi="Times New Roman"/>
          <w:sz w:val="20"/>
          <w:szCs w:val="20"/>
          <w:lang w:val="en-US"/>
        </w:rPr>
        <w:t>. This research instrument is a material expert validation sheet and a media expert validation sheet to determine the validity of E-LKPD. This study tested of E-LKPD with static electricity class XII material and was conducted at SMA Negeri 3 Bengkulu City, SMA Negeri 4 Bengkulu City, and SMA Negeri 9 Bengkulu City. Based on the data analysis that has been done, it is found that the results of the material E-LKPD validation are 88,3% with worthy criteria. While the results of media E-LKPD validation are 80% with worthy criteria. While the material reliability test result</w:t>
      </w:r>
      <w:r>
        <w:rPr>
          <w:rFonts w:ascii="Times New Roman" w:hAnsi="Times New Roman"/>
          <w:sz w:val="20"/>
          <w:szCs w:val="20"/>
          <w:lang w:val="en-US"/>
        </w:rPr>
        <w:t>s</w:t>
      </w:r>
      <w:r w:rsidRPr="005D0B96">
        <w:rPr>
          <w:rFonts w:ascii="Times New Roman" w:hAnsi="Times New Roman"/>
          <w:sz w:val="20"/>
          <w:szCs w:val="20"/>
          <w:lang w:val="en-US"/>
        </w:rPr>
        <w:t xml:space="preserve"> are 79% with reliable criteria and the media reliability test results are 94% with reliable criteria.  So, it can be concluded that the </w:t>
      </w:r>
      <w:r w:rsidRPr="005D0B96">
        <w:rPr>
          <w:rFonts w:ascii="Times New Roman" w:hAnsi="Times New Roman"/>
          <w:bCs/>
          <w:spacing w:val="5"/>
          <w:sz w:val="20"/>
          <w:szCs w:val="18"/>
          <w:lang w:val="en-US"/>
        </w:rPr>
        <w:t xml:space="preserve">PBL </w:t>
      </w:r>
      <w:r w:rsidRPr="005D0B96">
        <w:rPr>
          <w:rFonts w:ascii="Times New Roman" w:hAnsi="Times New Roman"/>
          <w:bCs/>
          <w:i/>
          <w:iCs/>
          <w:spacing w:val="5"/>
          <w:sz w:val="20"/>
          <w:szCs w:val="18"/>
          <w:lang w:val="en-US"/>
        </w:rPr>
        <w:t xml:space="preserve">(Problem Based Learning) </w:t>
      </w:r>
      <w:r w:rsidRPr="005D0B96">
        <w:rPr>
          <w:rFonts w:ascii="Times New Roman" w:hAnsi="Times New Roman"/>
          <w:bCs/>
          <w:spacing w:val="5"/>
          <w:sz w:val="20"/>
          <w:szCs w:val="18"/>
          <w:lang w:val="en-US"/>
        </w:rPr>
        <w:t xml:space="preserve">based E-LKPD to improve the science process skills of high school students is said to be worthy. </w:t>
      </w:r>
      <w:r w:rsidRPr="005D0B96">
        <w:rPr>
          <w:rFonts w:ascii="Times" w:eastAsia="Times" w:hAnsi="Times" w:cs="Times"/>
          <w:sz w:val="20"/>
          <w:szCs w:val="20"/>
          <w:lang w:val="en-US"/>
        </w:rPr>
        <w:t xml:space="preserve"> </w:t>
      </w:r>
    </w:p>
    <w:p w14:paraId="4054C238" w14:textId="69D0D51F" w:rsidR="005D0B96" w:rsidRPr="005D0B96" w:rsidRDefault="005D0B96" w:rsidP="005D0B96">
      <w:pPr>
        <w:pBdr>
          <w:top w:val="nil"/>
          <w:left w:val="nil"/>
          <w:bottom w:val="nil"/>
          <w:right w:val="nil"/>
          <w:between w:val="nil"/>
        </w:pBdr>
        <w:spacing w:after="360"/>
        <w:ind w:left="1418"/>
        <w:jc w:val="both"/>
        <w:rPr>
          <w:rFonts w:ascii="Times" w:eastAsia="Times" w:hAnsi="Times" w:cs="Times"/>
          <w:i/>
          <w:iCs/>
          <w:color w:val="000000"/>
          <w:sz w:val="20"/>
          <w:szCs w:val="20"/>
        </w:rPr>
      </w:pPr>
      <w:r w:rsidRPr="005D0B96">
        <w:rPr>
          <w:rFonts w:ascii="Times" w:eastAsia="Times" w:hAnsi="Times" w:cs="Times"/>
          <w:i/>
          <w:iCs/>
          <w:color w:val="000000" w:themeColor="text1"/>
          <w:sz w:val="20"/>
          <w:szCs w:val="20"/>
          <w:lang w:val="en-US"/>
        </w:rPr>
        <w:t>Keywords:</w:t>
      </w:r>
      <w:r>
        <w:rPr>
          <w:rFonts w:ascii="Times" w:eastAsia="Times" w:hAnsi="Times" w:cs="Times"/>
          <w:i/>
          <w:iCs/>
          <w:color w:val="000000" w:themeColor="text1"/>
          <w:sz w:val="20"/>
          <w:szCs w:val="20"/>
          <w:lang w:val="en-US"/>
        </w:rPr>
        <w:t xml:space="preserve"> </w:t>
      </w:r>
      <w:r w:rsidRPr="005D0B96">
        <w:rPr>
          <w:rFonts w:ascii="Times" w:eastAsia="Times" w:hAnsi="Times" w:cs="Times"/>
          <w:i/>
          <w:iCs/>
          <w:color w:val="000000" w:themeColor="text1"/>
          <w:sz w:val="20"/>
          <w:szCs w:val="20"/>
          <w:lang w:val="en-US"/>
        </w:rPr>
        <w:t>feasibility test of E-LKPD, PBL, Science Process Skills</w:t>
      </w:r>
      <w:r w:rsidRPr="005D0B96">
        <w:rPr>
          <w:rFonts w:ascii="Times" w:eastAsia="Times" w:hAnsi="Times" w:cs="Times"/>
          <w:i/>
          <w:iCs/>
          <w:color w:val="000000" w:themeColor="text1"/>
          <w:sz w:val="20"/>
          <w:szCs w:val="20"/>
        </w:rPr>
        <w:t>.</w:t>
      </w:r>
    </w:p>
    <w:p w14:paraId="0EABA3F5" w14:textId="77777777" w:rsidR="005D0B96" w:rsidRPr="005D0B96" w:rsidRDefault="005D0B96" w:rsidP="005D0B96">
      <w:pPr>
        <w:numPr>
          <w:ilvl w:val="0"/>
          <w:numId w:val="10"/>
        </w:numPr>
        <w:pBdr>
          <w:top w:val="nil"/>
          <w:left w:val="nil"/>
          <w:bottom w:val="nil"/>
          <w:right w:val="nil"/>
          <w:between w:val="nil"/>
        </w:pBdr>
        <w:tabs>
          <w:tab w:val="left" w:pos="567"/>
        </w:tabs>
      </w:pPr>
      <w:r w:rsidRPr="005D0B96">
        <w:rPr>
          <w:rFonts w:ascii="Times" w:eastAsia="Times" w:hAnsi="Times" w:cs="Times"/>
          <w:b/>
          <w:color w:val="000000"/>
        </w:rPr>
        <w:t>Pendahuluan</w:t>
      </w:r>
    </w:p>
    <w:p w14:paraId="69BD97A9" w14:textId="1F858BC4" w:rsidR="005D0B96" w:rsidRPr="005D0B96" w:rsidRDefault="005D0B96" w:rsidP="005D0B96">
      <w:pPr>
        <w:pBdr>
          <w:top w:val="nil"/>
          <w:left w:val="nil"/>
          <w:bottom w:val="nil"/>
          <w:right w:val="nil"/>
          <w:between w:val="nil"/>
        </w:pBdr>
        <w:tabs>
          <w:tab w:val="left" w:pos="567"/>
        </w:tabs>
        <w:jc w:val="both"/>
        <w:rPr>
          <w:rFonts w:ascii="Times New Roman" w:hAnsi="Times New Roman" w:cs="Times New Roman"/>
        </w:rPr>
      </w:pPr>
      <w:r w:rsidRPr="005D0B96">
        <w:rPr>
          <w:rFonts w:ascii="Times New Roman" w:hAnsi="Times New Roman" w:cs="Times New Roman"/>
          <w:spacing w:val="2"/>
        </w:rPr>
        <w:t xml:space="preserve">Untuk mengikuti perkembangan zaman dibutuhkan pendidikan sebagai modal awal agar dapat bertahan dan bersaing di zaman yang semakin modern. Belajar secara mandiri adalah bentuk Pendidikan yang memiliki nilai tertinggi untuk menemukan dan mencari jati diri sendiri. </w:t>
      </w:r>
      <w:r w:rsidRPr="005D0B96">
        <w:rPr>
          <w:rFonts w:ascii="Times New Roman" w:hAnsi="Times New Roman" w:cs="Times New Roman"/>
        </w:rPr>
        <w:t xml:space="preserve">Tujuan pendidikan terbaik adalah agar dapat bertindak bijaksana dalam usaha dan kegiatan dalam setiap harinya. Pendidikan juga dapat mendorong manusia untuk menjadi lebih baik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{"citationItems":[{"id":"ITEM-1","itemData":{"author":[{"dropping-particle":"","family":"Durotul","given":"Yatimah","non-dropping-particle":"","parse-names":false,"suffix":""}],"id":"ITEM-1","issued":{"date-parts":[["2017"]]},"number-of-pages":"398","publisher":"CV. Alumgadan Mandiri","publisher-place":"Jakarta","title":"Landasan Pendidikan","type":"book"},"uris":["http://www.mendeley.com/documents/?uuid=1488e9d5-16dd-4742-b0e7-efa7ea5521ec"]}],"mendeley":{"formattedCitation":"[1]","plainTextFormattedCitation":"[1]","previouslyFormattedCitation":"[1]"},"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[1]</w:t>
      </w:r>
      <w:r w:rsidRPr="005D0B96">
        <w:rPr>
          <w:rFonts w:ascii="Times New Roman" w:hAnsi="Times New Roman" w:cs="Times New Roman"/>
        </w:rPr>
        <w:fldChar w:fldCharType="end"/>
      </w:r>
      <w:r w:rsidRPr="005D0B96">
        <w:rPr>
          <w:rFonts w:ascii="Times New Roman" w:hAnsi="Times New Roman" w:cs="Times New Roman"/>
        </w:rPr>
        <w:t>. Sehingga Pendidikan erat kaitannya dengan pembelajaran, interaksi dan bahan ajar yang akan digunakan.</w:t>
      </w:r>
    </w:p>
    <w:p w14:paraId="29702E4C" w14:textId="513D7E08"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cs="Times New Roman"/>
        </w:rPr>
      </w:pPr>
      <w:r w:rsidRPr="005D0B96">
        <w:rPr>
          <w:rFonts w:ascii="Times New Roman" w:hAnsi="Times New Roman" w:cs="Times New Roman"/>
        </w:rPr>
        <w:lastRenderedPageBreak/>
        <w:t xml:space="preserve">Pengembangan materi ajar sebagai sumber belajar yang berguna, tidak hanya bagi diri peserta didik namun juga dengan lingkungan sekitar peserta didik sehingga interaksi antar keduanya mampu membantu proses pembelajaran untuk mencapai tujuan yang diharapkan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{"citationItems":[{"id":"ITEM-1","itemData":{"abstract":"Penelitian ini bertujuan untuk mengembangkan bahan ajar berbasis kontekstual untuk meningkatkan pemahaman konsep sains dasar mahasiswa. Pengembangan bahan ajar menggunakan pendekatan research and development dengan model uji coba one-group pretes-posttest design. Desain penelitian mengadopsi model yang dikembangkan oleh Plomp yang terdiri dari 4 tahap, yaitu: 1) investigasi awal; 2) desain; 3) realisasi/konstruksi; dan 4) tes, evaluasi, dan revisi. Instrumen penelitian yang digunakan yaitu: 1) lembar angket validasi; 2) lembar angket respon mahasiswa; dan 3) lembar penilaian hasil belajar. Diperoleh hasil bahwa produk pengembangan memenuhi aspek kelayakan (r = 0,84) dan aspek kepraktisan (P = 90,5%) pada kategori sangat baik. Hasil analisis data dengan uji-t pada taraf signifikansi 0,05 diperoleh |tstatistik| = 26,979 lebih besar dari |tkritis| = 2,043, sehingga Ho ditolak. Dapat disimpulkan bahwa penggunaan produk pengembangan berpengaruh secara signifikan terhadap pemahaman konsep sains dasar dengan n-gain 0,67 pada kategori sedang.","author":[{"dropping-particle":"","family":"Reksamunandar","given":"Rhyan Prayuddy","non-dropping-particle":"","parse-names":false,"suffix":""}],"container-title":"Jurnal Ilmiah Iqra'","id":"ITEM-1","issued":{"date-parts":[["2020"]]},"page":"205-222","title":"Pengembangan Bahan Ajar berbasis Kontekstual untuk Meningkatkan Pemahaman Konsep Sains Dasar","type":"article-journal","volume":"14"},"uris":["http://www.mendeley.com/documents/?uuid=da40693b-b10f-42eb-a584-2ef87f6b7d35"]}],"mendeley":{"formattedCitation":"[2]","plainTextFormattedCitation":"[2]","previouslyFormattedCitation":"[2]"},"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[2]</w:t>
      </w:r>
      <w:r w:rsidRPr="005D0B96">
        <w:rPr>
          <w:rFonts w:ascii="Times New Roman" w:hAnsi="Times New Roman" w:cs="Times New Roman"/>
        </w:rPr>
        <w:fldChar w:fldCharType="end"/>
      </w:r>
      <w:r w:rsidRPr="005D0B96">
        <w:rPr>
          <w:rFonts w:ascii="Times New Roman" w:hAnsi="Times New Roman" w:cs="Times New Roman"/>
        </w:rPr>
        <w:t xml:space="preserve">. Dimana bahan pembelajaran, strategi pembelajaran, metode pembelajaran, proses hubungan peserta didik dengan pendidik, sumber belajar di dalam suatu lingkungan belajar, lingkungan sekolah adalah bentuk pengertian dari pembelajaran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{"citationItems":[{"id":"ITEM-1","itemData":{"DOI":"10.24952/fitrah.v3i2.945","ISSN":"2442-6997","abstract":"This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 Keywords: Learning, Teaching, Learning Component Abstrak","author":[{"dropping-particle":"","family":"Pane","given":"Aprida","non-dropping-particle":"","parse-names":false,"suffix":""},{"dropping-particle":"","family":"Darwis Dasopang","given":"Muhammad","non-dropping-particle":"","parse-names":false,"suffix":""}],"container-title":"FITRAH:Jurnal Kajian Ilmu-ilmu Keislaman","id":"ITEM-1","issue":"2","issued":{"date-parts":[["2017"]]},"page":"333","title":"BELAJAR DAN PEMBELAJARAN","type":"article-journal","volume":"3"},"uris":["http://www.mendeley.com/documents/?uuid=69f20177-acdf-3366-a2df-3569e5812109"]}],"mendeley":{"formattedCitation":"[3]","plainTextFormattedCitation":"[3]","previouslyFormattedCitation":"[3]"},"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[3]</w:t>
      </w:r>
      <w:r w:rsidRPr="005D0B96">
        <w:rPr>
          <w:rFonts w:ascii="Times New Roman" w:hAnsi="Times New Roman" w:cs="Times New Roman"/>
        </w:rPr>
        <w:fldChar w:fldCharType="end"/>
      </w:r>
      <w:r w:rsidRPr="005D0B96">
        <w:rPr>
          <w:rFonts w:ascii="Times New Roman" w:hAnsi="Times New Roman" w:cs="Times New Roman"/>
        </w:rPr>
        <w:t>.</w:t>
      </w:r>
    </w:p>
    <w:p w14:paraId="4FACF5C5" w14:textId="3F18D512"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cs="Times New Roman"/>
        </w:rPr>
      </w:pPr>
      <w:r w:rsidRPr="005D0B96">
        <w:rPr>
          <w:rFonts w:ascii="Times New Roman" w:hAnsi="Times New Roman" w:cs="Times New Roman"/>
        </w:rPr>
        <w:t xml:space="preserve">Fisika termasuk materi pembelajaran yang sifatnya sulit untuk memvisualisasikan dalam kehidupan nyata dan termasuk salah satu cabang ilmu pengetahuan yang sukar dijelaskan dengan hukum alam. Rendahnya motivasi belajar peserta didik dalam mempelajari fisika merupakan salah satu permasalahan minat belajar siswa dalam mempelajari pembelajaran fisika. Sehingga peserta didik kesulitan dalam memahami konsep-konsep yang diterapkan pada materi pembelajaran fisika.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{"citationItems":[{"id":"ITEM-1","itemData":{"DOI":"10.24042/jpifalbiruni.v6i1.581","ISSN":"2303-1832","abstract":"This paper describes the process of designing an LMS-based blended learning for electrodinamics topic and describing its validity. The study implemented research and development model of Gall et al. (2013) which consist of three main stages; preliminary research, product design and product development. Preliminary research was conducted at SMAN 1 Gadingrejo. Blended learning set produced in this study were syllabus, lesson plan, students’ worksheet, handout and online class by LMS Schoology. On the product development process, experts judgement was done to assess validity of the product. The results showed that the blended learning set had validity of 83,7% and 84,8% from two experts. Based on these results, it can be concluded that blended learning set has very good validities as learning set of electrodynamics topic","author":[{"dropping-particle":"","family":"Wijayanti","given":"Winda","non-dropping-particle":"","parse-names":false,"suffix":""},{"dropping-particle":"","family":"Maharta","given":"Nengah","non-dropping-particle":"","parse-names":false,"suffix":""},{"dropping-particle":"","family":"Suana","given":"Wayan","non-dropping-particle":"","parse-names":false,"suffix":""}],"container-title":"Jurnal Ilmiah Pendidikan Fisika Al-Biruni","id":"ITEM-1","issue":"1","issued":{"date-parts":[["2017","4","29"]]},"page":"1-12","publisher":"Raden Intan State Islamic University of Lampung","title":"Pengembangan Perangkat Blended Learning Berbasis Learning Management System pada Materi Listrik Dinamis","type":"article-journal","volume":"6"},"uris":["http://www.mendeley.com/documents/?uuid=87adbadd-d932-3684-9afb-f772a90f0e83"]}],"mendeley":{"formattedCitation":"[4]","plainTextFormattedCitation":"[4]","previouslyFormattedCitation":"[4]"},"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[4]</w:t>
      </w:r>
      <w:r w:rsidRPr="005D0B96">
        <w:rPr>
          <w:rFonts w:ascii="Times New Roman" w:hAnsi="Times New Roman" w:cs="Times New Roman"/>
        </w:rPr>
        <w:fldChar w:fldCharType="end"/>
      </w:r>
      <w:r w:rsidRPr="005D0B96">
        <w:rPr>
          <w:rFonts w:ascii="Times New Roman" w:hAnsi="Times New Roman" w:cs="Times New Roman"/>
        </w:rPr>
        <w:t xml:space="preserve">. Tetapi pembelajaran fisika harus diterapkan dengan metode yang relevan dengan tujuan karakteristik sains dan harus melibatkan siswa untuk aktif dalam mengikuti pembelajaran. Salah satu tujuan pembelajaran fisika merupakan adanya peningkatan kemampuan peserta didik dalam berpikir, sehingga peserta didik tidak hanya fokus pada bidang psikomotorik dan kognitif, melainkan peserta didik mampu memenuhi kriteria berpikir secara sistematis, objektif dan kreatif. Pada proses pembelajaran secara ilmiah dan keterampilan sains yang tidak sesuai pada hakikat pembelajaran fisika akan membuat peserta didik tidak terlihat aktif dalam proses pembelajaran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{"citationItems":[{"id":"ITEM-1","itemData":{"abstract":"Penelitian ini bertujuan untuk mengetahui: (1) pelaksanaan perencanaan pembelajaran fisika berbasis higher order thinking skills (HOTS) di kelas X SMA, (2) pelaksanaan pembelajaran fisika berbasis HOTS di kelas X SMA. Penelitian ini merupakan penelitian survey dengan populasi SMA negeri di Kota Yogyakarta. Sampelnya sejumlah 10 SMA negeri ditentukan dengan teknik census. Sumber informasi terdiri atas 10 guru fisika kelas X dan 281 peserta didik. Instrumen yang digunakan dalam penelitian ini adalah analisis dokumen RPP, pedoman observasi, lembar angket guru dan peserta didik dan dokumentasi. Data dianalisis dengan teknik deskriptif kualitatif dan didukung data kuantitatif. Hasil penelitian menunjukkan bahwa pelaksanaan perencanaan pembelajaran fisika berbasis HOTS yang disusun oleh guru fisika kelas X pada SMA negeri di Kota Yogyakarta berada pada kategori terlaksana sedang (TS). Pelaksanaan pembelajaran fisika berbasis HOTS yang dilakukan oleh guru fisika kelas X pada SMA negeri di Kota Yogyakarta berada pada kategori terlaksana sedang (TS).","author":[{"dropping-particle":"","family":"Septa","given":"nuris pratama","non-dropping-particle":"","parse-names":false,"suffix":""},{"dropping-particle":"","family":"Istiyono","given":"Edi","non-dropping-particle":"","parse-names":false,"suffix":""}],"container-title":"Prosiding Seminar Nasional Fisika dan Pendidikan Fisika","id":"ITEM-1","issued":{"date-parts":[["2015"]]},"page":"1-9","title":"STUDI PELAKSANAAN PEMBELAJARAN FISIKA BERBASIS HIGHER ORDER THINKING (HOTS) PADA KELAS X DI SMA NEGERI KOTA YOGYAKARTA","type":"article-journal","volume":"6"},"uris":["http://www.mendeley.com/documents/?uuid=9e67ed07-9bc3-4a2c-8ecc-2fedbd9e3d05"]}],"mendeley":{"formattedCitation":"[5]","plainTextFormattedCitation":"[5]","previouslyFormattedCitation":"[5]"},"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[5]</w:t>
      </w:r>
      <w:r w:rsidRPr="005D0B96">
        <w:rPr>
          <w:rFonts w:ascii="Times New Roman" w:hAnsi="Times New Roman" w:cs="Times New Roman"/>
        </w:rPr>
        <w:fldChar w:fldCharType="end"/>
      </w:r>
      <w:r w:rsidRPr="005D0B96">
        <w:rPr>
          <w:rFonts w:ascii="Times New Roman" w:hAnsi="Times New Roman" w:cs="Times New Roman"/>
        </w:rPr>
        <w:t>.</w:t>
      </w:r>
    </w:p>
    <w:p w14:paraId="395D7071" w14:textId="034F6DEF"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rPr>
      </w:pPr>
      <w:r w:rsidRPr="005D0B96">
        <w:rPr>
          <w:rFonts w:ascii="Times New Roman" w:hAnsi="Times New Roman"/>
        </w:rPr>
        <w:t xml:space="preserve">Keterampilan-keterampilan yang dapat diterapkan dalam proses belajar untuk meningkatkan hasil belajar siswa salah satunya adalah keterampilan proses sains </w:t>
      </w:r>
      <w:r w:rsidRPr="005D0B96">
        <w:rPr>
          <w:rFonts w:ascii="Times New Roman" w:hAnsi="Times New Roman"/>
        </w:rPr>
        <w:fldChar w:fldCharType="begin" w:fldLock="1"/>
      </w:r>
      <w:r w:rsidRPr="005D0B96">
        <w:rPr>
          <w:rFonts w:ascii="Times New Roman" w:hAnsi="Times New Roman"/>
        </w:rPr>
        <w:instrText>ADDIN CSL_CITATION {"citationItems":[{"id":"ITEM-1","itemData":{"author":[{"dropping-particle":"","family":"Gasila","given":"Yesi","non-dropping-particle":"","parse-names":false,"suffix":""},{"dropping-particle":"","family":"Fadillah","given":"Syarifah","non-dropping-particle":"","parse-names":false,"suffix":""},{"dropping-particle":"","family":"Studi","given":"Program","non-dropping-particle":"","parse-names":false,"suffix":""},{"dropping-particle":"","family":"Fisika","given":"Pendidikan","non-dropping-particle":"","parse-names":false,"suffix":""}],"id":"ITEM-1","issue":"1","issued":{"date-parts":[["2019"]]},"page":"14-22","title":"ANALISIS KETERAMPILAN PROSES SAINS SISWA DALAM MENYELESAIKAN SOAL IPA SMP NEGERI KOTA PONTIANAK","type":"article-journal","volume":"06"},"uris":["http://www.mendeley.com/documents/?uuid=e6da6340-afe0-413e-beb8-68e85d172bbb"]}],"mendeley":{"formattedCitation":"[6]","plainTextFormattedCitation":"[6]","previouslyFormattedCitation":"[6]"},"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[6]</w:t>
      </w:r>
      <w:r w:rsidRPr="005D0B96">
        <w:rPr>
          <w:rFonts w:ascii="Times New Roman" w:hAnsi="Times New Roman"/>
        </w:rPr>
        <w:fldChar w:fldCharType="end"/>
      </w:r>
      <w:r w:rsidRPr="005D0B96">
        <w:rPr>
          <w:rFonts w:ascii="Times New Roman" w:hAnsi="Times New Roman"/>
        </w:rPr>
        <w:t xml:space="preserve">. Untuk mencapai kreativitas peserta didik dibutuhkan penekanan pada keterampilan proses sains agar dapat mengkomunikasikan perolehannya. Dalam arti keterampilan proses sains merupakan kemampuan menggunakan nalar, pikiran, dan perbuatan secara efisien. </w:t>
      </w:r>
      <w:r w:rsidRPr="005D0B96">
        <w:rPr>
          <w:rFonts w:ascii="Times New Roman" w:hAnsi="Times New Roman"/>
        </w:rPr>
        <w:fldChar w:fldCharType="begin" w:fldLock="1"/>
      </w:r>
      <w:r w:rsidRPr="005D0B96">
        <w:rPr>
          <w:rFonts w:ascii="Times New Roman" w:hAnsi="Times New Roman"/>
        </w:rPr>
        <w:instrText>ADDIN CSL_CITATION {"citationItems":[{"id":"ITEM-1","itemData":{"DOI":"10.1128/AAC.03728-14","ISBN":"9788578110796","ISSN":"10986596","PMID":"25246403","author":[{"dropping-particle":"","family":"Jony purba","given":"Frikson","non-dropping-particle":"","parse-names":false,"suffix":""}],"container-title":"Antimicrobial Agents and Chemotherapy","id":"ITEM-1","issue":"12","issued":{"date-parts":[["2014"]]},"page":"7250-7257","title":"PENGARUH MODEL PROBLEM BASED LEARNING (PBL) DENGAN PEMAHAMAN KONSEP AWAL TERHADAP KETERAMPILAN PROSES SAINS (KPS) SISWA SMA","type":"article-journal","volume":"58"},"uris":["http://www.mendeley.com/documents/?uuid=b25fc789-56b2-3b10-912c-7861273e7b69"]}],"mendeley":{"formattedCitation":"[7]","plainTextFormattedCitation":"[7]","previouslyFormattedCitation":"[7]"},"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[7]</w:t>
      </w:r>
      <w:r w:rsidRPr="005D0B96">
        <w:rPr>
          <w:rFonts w:ascii="Times New Roman" w:hAnsi="Times New Roman"/>
        </w:rPr>
        <w:fldChar w:fldCharType="end"/>
      </w:r>
      <w:r w:rsidRPr="005D0B96">
        <w:rPr>
          <w:rFonts w:ascii="Times New Roman" w:hAnsi="Times New Roman"/>
        </w:rPr>
        <w:t xml:space="preserve">. Adapun menurut Sutrisno jenis keterampilan fisika sebagai proses adalah mengamati, mengelompokkan, mengukur, mengajukan pertanyaan, hipotesis, percobaan dan menafsirkan informasi </w:t>
      </w:r>
      <w:r w:rsidRPr="005D0B96">
        <w:rPr>
          <w:rFonts w:ascii="Times New Roman" w:hAnsi="Times New Roman"/>
        </w:rPr>
        <w:fldChar w:fldCharType="begin" w:fldLock="1"/>
      </w:r>
      <w:r w:rsidRPr="005D0B96">
        <w:rPr>
          <w:rFonts w:ascii="Times New Roman" w:hAnsi="Times New Roman"/>
        </w:rPr>
        <w:instrText>ADDIN CSL_CITATION {"citationItems":[{"id":"ITEM-1","itemData":{"abstract":"Artikel ini membahas hakikat sains ( the nature of science ) dan keterbatasan sains ( limitation of science ) yang lebih dikhususkan pada fisika. Hakikat fisika terdiri atas fisika sebagai proses dan fisika sebagai produk. Produk fisika diantaranya adalah fakta, data, konsep, hukum, prinsip, aturan, teori dan model. Fisika sebagai aktivitas (proses) riset dan pengkajian dengan menggunakan metode ilmiah yang mengandalkan keterampilan-keterampilan proses (observasi, berhipotesis, eksperimentasi, dan sebagainya). Artikel ini ditulis berdasarkan kajian literatur filsafat. Filsafat ilmu berusaha menjelaskan hakekat ilmu fisika yang mempunyai banyak keterbatasan, sehingga dapat diperoleh pemahaman yang padu mengenai berbagai fenomena alam yang telah menjadi objek ilmu fisika itu sendiri, dan yang cenderung terfragmentasi. Untuk itu filsafat ilmu berperan dalam menghindarkan diri dari memutlakkan kebenaran ilmiah, dan menganggap bahwa ilmu sebagai satu-satunya cara memperoleh kebenaran. Dengan filsafat melatih berfikir radikal tentang hakekat ilmu dan menghidarkan diri dari egoisme ilmiah, yakni tidak menghargai sudut pandang lain di luar bidang ilmunya, serta dengan berfilsafat melatih berfikir reflektif di dalam lingkup ilmu. Kata Kunci : Hakikat Fisika; Eksperimen Fisika; Keterampilan Proses Sains; Keterbatasan Sains.","author":[{"dropping-particle":"","family":"Murdani","given":"Eka","non-dropping-particle":"","parse-names":false,"suffix":""}],"container-title":"Jurnal Filsafat Indonesia","id":"ITEM-1","issue":"3","issued":{"date-parts":[["2020"]]},"page":"72-80","title":"Hakikat Fisika dan keterampilan proses Sains","type":"article-journal","volume":"3"},"uris":["http://www.mendeley.com/documents/?uuid=ca43f5c3-50a2-4e92-a830-1a27283d5d2e"]}],"mendeley":{"formattedCitation":"[8]","plainTextFormattedCitation":"[8]","previouslyFormattedCitation":"[8]"},"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[8]</w:t>
      </w:r>
      <w:r w:rsidRPr="005D0B96">
        <w:rPr>
          <w:rFonts w:ascii="Times New Roman" w:hAnsi="Times New Roman"/>
        </w:rPr>
        <w:fldChar w:fldCharType="end"/>
      </w:r>
      <w:r w:rsidRPr="005D0B96">
        <w:rPr>
          <w:rFonts w:ascii="Times New Roman" w:hAnsi="Times New Roman"/>
        </w:rPr>
        <w:t xml:space="preserve">. Sehingga diperlukan metode pembelajaran yang bisa meningkatkan keterampilan proses sains siswa di SMA. Diantaranya dengan memberikan LKPD kepada siswa berbasis PBL </w:t>
      </w:r>
      <w:r w:rsidRPr="005D0B96">
        <w:rPr>
          <w:rFonts w:ascii="Times New Roman" w:hAnsi="Times New Roman"/>
          <w:i/>
          <w:iCs/>
        </w:rPr>
        <w:t>(</w:t>
      </w:r>
      <w:r w:rsidRPr="005D0B96">
        <w:rPr>
          <w:rFonts w:ascii="Times New Roman" w:hAnsi="Times New Roman"/>
          <w:i/>
          <w:iCs/>
          <w:lang w:val="en-US"/>
        </w:rPr>
        <w:t>Problem Based Learning</w:t>
      </w:r>
      <w:r w:rsidRPr="005D0B96">
        <w:rPr>
          <w:rFonts w:ascii="Times New Roman" w:hAnsi="Times New Roman"/>
          <w:i/>
          <w:iCs/>
        </w:rPr>
        <w:t>)</w:t>
      </w:r>
      <w:r w:rsidRPr="005D0B96">
        <w:rPr>
          <w:rFonts w:ascii="Times New Roman" w:hAnsi="Times New Roman"/>
        </w:rPr>
        <w:t xml:space="preserve">. Pada penelitian </w:t>
      </w:r>
      <w:r w:rsidRPr="005D0B96">
        <w:rPr>
          <w:rFonts w:ascii="Times New Roman" w:hAnsi="Times New Roman"/>
        </w:rPr>
        <w:fldChar w:fldCharType="begin" w:fldLock="1"/>
      </w:r>
      <w:r w:rsidRPr="005D0B96">
        <w:rPr>
          <w:rFonts w:ascii="Times New Roman" w:hAnsi="Times New Roman"/>
        </w:rPr>
        <w:instrText>ADDIN CSL_CITATION {"citationItems":[{"id":"ITEM-1","itemData":{"author":[{"dropping-particle":"","family":"Arief","given":"M. Fanni Ma’rufi","non-dropping-particle":"","parse-names":false,"suffix":""}],"container-title":"Jurnal Pendidikan Teknik Bangunan","id":"ITEM-1","issue":"1","issued":{"date-parts":[["2015"]]},"page":"148-152","title":"Pengembangan Lembar Kerja Siswa (LKS) pada Pembelajaran Mekanika Teknik dengan Pendekatan Kontekstual untuk Siswa Kelas X TGB SMK Negeri 2 Surabaya","type":"article-journal","volume":"1"},"uris":["http://www.mendeley.com/documents/?uuid=acbd5615-abbd-4bf1-a344-b51237bf2630"]}],"mendeley":{"formattedCitation":"[9]","plainTextFormattedCitation":"[9]","previouslyFormattedCitation":"[9]"},"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[9]</w:t>
      </w:r>
      <w:r w:rsidRPr="005D0B96">
        <w:rPr>
          <w:rFonts w:ascii="Times New Roman" w:hAnsi="Times New Roman"/>
        </w:rPr>
        <w:fldChar w:fldCharType="end"/>
      </w:r>
      <w:r w:rsidRPr="005D0B96">
        <w:rPr>
          <w:rFonts w:ascii="Times New Roman" w:hAnsi="Times New Roman"/>
        </w:rPr>
        <w:t xml:space="preserve"> menyatakan bahwa “LKPD merupakan salah satu sarana untuk membantu dan mempermudah dalam kegiatan pembelajaran sehingga akan terbentuk interaksi yang efektif antara peserta didik dengan guru, dan dapat meningkatkan aktivitas peserta didik dalam peningkatan prestasi belajar”. LKPD biasa dibuat dengan struktur yang terdiri dari judul, kompetensi dasar, bahan atau alat praktikum yang akan digunakan, Langkah kerja, informasi singkat, dan pemberian tugas atau Latihan soal. Sehingga LKPD masih menjadi media pembelajaran yang sangat dibutuhkan agar dapat menunjang pembelajaran efektif dan efisien bagi peserta didik maupun pendidik. </w:t>
      </w:r>
    </w:p>
    <w:p w14:paraId="50AF6BC7" w14:textId="11314ECF"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rPr>
      </w:pPr>
      <w:r w:rsidRPr="005D0B96">
        <w:rPr>
          <w:rFonts w:ascii="Times New Roman" w:hAnsi="Times New Roman"/>
          <w:spacing w:val="2"/>
        </w:rPr>
        <w:t xml:space="preserve">Salah satu pembelajaran yang dapat membuat siswa terlibat dalam pembelajaran yaitu dengan melibatkan pembelajaran berbasis masalah. Peserta didik membutuhkan pengetahuan baru agar mencapai titik pembelajaran yang maksimal. Dan membutuhkan pendekatan pembelajaran yang berbasis masalah. PBL </w:t>
      </w:r>
      <w:r w:rsidRPr="005D0B96">
        <w:rPr>
          <w:rFonts w:ascii="Times New Roman" w:hAnsi="Times New Roman"/>
          <w:i/>
          <w:iCs/>
        </w:rPr>
        <w:t>(Problem Based Learning)</w:t>
      </w:r>
      <w:r w:rsidRPr="005D0B96">
        <w:rPr>
          <w:rFonts w:ascii="Times New Roman" w:hAnsi="Times New Roman"/>
        </w:rPr>
        <w:t xml:space="preserve"> ini adalah suatu pendekatan pembelajaran yang menjadikan masalah sebagai titik tolak pembelajaran. Dalam memecahkan masalah PBL </w:t>
      </w:r>
      <w:r w:rsidRPr="005D0B96">
        <w:rPr>
          <w:rFonts w:ascii="Times New Roman" w:hAnsi="Times New Roman"/>
          <w:i/>
          <w:iCs/>
        </w:rPr>
        <w:t>(Problem Based Learning)</w:t>
      </w:r>
      <w:r w:rsidRPr="005D0B96">
        <w:rPr>
          <w:rFonts w:ascii="Times New Roman" w:hAnsi="Times New Roman"/>
        </w:rPr>
        <w:t xml:space="preserve"> lebih mengutamakan keaktifan siswa karena kegiatan dalam PBL </w:t>
      </w:r>
      <w:r w:rsidRPr="005D0B96">
        <w:rPr>
          <w:rFonts w:ascii="Times New Roman" w:hAnsi="Times New Roman"/>
          <w:i/>
          <w:iCs/>
        </w:rPr>
        <w:t>(Problem Based Learning)</w:t>
      </w:r>
      <w:r w:rsidRPr="005D0B96">
        <w:rPr>
          <w:rFonts w:ascii="Times New Roman" w:hAnsi="Times New Roman"/>
        </w:rPr>
        <w:t xml:space="preserve"> terdiri dari pengamatan, rumusan masalah, hipotesis, perencanaan uji coba sampai pelaksanaan uji coba kegiatan pembelajaran, dan sebuah kesimpulan dari jawaban atas permasalahan yang diberikan. Sehingga model PBL </w:t>
      </w:r>
      <w:r w:rsidRPr="005D0B96">
        <w:rPr>
          <w:rFonts w:ascii="Times New Roman" w:hAnsi="Times New Roman"/>
          <w:i/>
          <w:iCs/>
        </w:rPr>
        <w:t>(Problem Based Learning)</w:t>
      </w:r>
      <w:r w:rsidRPr="005D0B96">
        <w:rPr>
          <w:rFonts w:ascii="Times New Roman" w:hAnsi="Times New Roman"/>
        </w:rPr>
        <w:t xml:space="preserve"> ini dapat dipakai dan dipadukan pada peningkatan keterampilan proses sains karena kegiatan dalam PBL </w:t>
      </w:r>
      <w:r w:rsidRPr="005D0B96">
        <w:rPr>
          <w:rFonts w:ascii="Times New Roman" w:hAnsi="Times New Roman"/>
          <w:i/>
          <w:iCs/>
        </w:rPr>
        <w:t>(Problem Based Learning)</w:t>
      </w:r>
      <w:r w:rsidRPr="005D0B96">
        <w:rPr>
          <w:rFonts w:ascii="Times New Roman" w:hAnsi="Times New Roman"/>
        </w:rPr>
        <w:t xml:space="preserve"> bisa memberikan pengalaman baru bagi siswa untuk memecahkan masalah dalam peningkatan keterampilan proses sains. </w:t>
      </w:r>
      <w:r w:rsidRPr="005D0B96">
        <w:rPr>
          <w:rFonts w:ascii="Times New Roman" w:hAnsi="Times New Roman"/>
        </w:rPr>
        <w:fldChar w:fldCharType="begin" w:fldLock="1"/>
      </w:r>
      <w:r w:rsidRPr="005D0B96">
        <w:rPr>
          <w:rFonts w:ascii="Times New Roman" w:hAnsi="Times New Roman"/>
        </w:rPr>
        <w:instrText>ADDIN CSL_CITATION {"citationItems":[{"id":"ITEM-1","itemData":{"DOI":"10.1128/AAC.03728-14","ISBN":"9788578110796","ISSN":"10986596","PMID":"25246403","author":[{"dropping-particle":"","family":"Jony purba","given":"Frikson","non-dropping-particle":"","parse-names":false,"suffix":""}],"container-title":"Antimicrobial Agents and Chemotherapy","id":"ITEM-1","issue":"12","issued":{"date-parts":[["2014"]]},"page":"7250-7257","title":"PENGARUH MODEL PROBLEM BASED LEARNING (PBL) DENGAN PEMAHAMAN KONSEP AWAL TERHADAP KETERAMPILAN PROSES SAINS (KPS) SISWA SMA","type":"article-journal","volume":"58"},"uris":["http://www.mendeley.com/documents/?uuid=b25fc789-56b2-3b10-912c-7861273e7b69"]}],"mendeley":{"formattedCitation":"[7]","plainTextFormattedCitation":"[7]","previouslyFormattedCitation":"[7]"},"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[7]</w:t>
      </w:r>
      <w:r w:rsidRPr="005D0B96">
        <w:rPr>
          <w:rFonts w:ascii="Times New Roman" w:hAnsi="Times New Roman"/>
        </w:rPr>
        <w:fldChar w:fldCharType="end"/>
      </w:r>
      <w:r w:rsidRPr="005D0B96">
        <w:rPr>
          <w:rFonts w:ascii="Times New Roman" w:hAnsi="Times New Roman"/>
        </w:rPr>
        <w:t xml:space="preserve">. Sedangkan menurut </w:t>
      </w:r>
      <w:r>
        <w:rPr>
          <w:rFonts w:ascii="Times New Roman" w:hAnsi="Times New Roman"/>
          <w:lang w:val="en-US"/>
        </w:rPr>
        <w:t>A</w:t>
      </w:r>
      <w:r w:rsidRPr="005D0B96">
        <w:rPr>
          <w:rFonts w:ascii="Times New Roman" w:hAnsi="Times New Roman"/>
        </w:rPr>
        <w:t xml:space="preserve">rends (2004:82) </w:t>
      </w:r>
      <w:r w:rsidR="00C96585">
        <w:rPr>
          <w:rFonts w:ascii="Times New Roman" w:hAnsi="Times New Roman"/>
          <w:lang w:val="en-US"/>
        </w:rPr>
        <w:t xml:space="preserve">di dalam [10] </w:t>
      </w:r>
      <w:r w:rsidRPr="005D0B96">
        <w:rPr>
          <w:rFonts w:ascii="Times New Roman" w:hAnsi="Times New Roman"/>
        </w:rPr>
        <w:t xml:space="preserve">mengemukakan 5  tahapan yang dapat dilakukan untuk penerapan PBL </w:t>
      </w:r>
      <w:r w:rsidRPr="005D0B96">
        <w:rPr>
          <w:rFonts w:ascii="Times New Roman" w:hAnsi="Times New Roman"/>
          <w:i/>
          <w:iCs/>
        </w:rPr>
        <w:t>(Problem Based Learning)</w:t>
      </w:r>
      <w:r w:rsidRPr="005D0B96">
        <w:rPr>
          <w:rFonts w:ascii="Times New Roman" w:hAnsi="Times New Roman"/>
        </w:rPr>
        <w:t xml:space="preserve">. </w:t>
      </w:r>
      <w:r w:rsidR="003B0CA7" w:rsidRPr="005D0B96">
        <w:rPr>
          <w:rFonts w:ascii="Times New Roman" w:hAnsi="Times New Roman"/>
        </w:rPr>
        <w:t>Tahapannya</w:t>
      </w:r>
      <w:r w:rsidRPr="005D0B96">
        <w:rPr>
          <w:rFonts w:ascii="Times New Roman" w:hAnsi="Times New Roman"/>
        </w:rPr>
        <w:t xml:space="preserve"> meliputi pada tahap-tahap praktis yang dilakukan dalam kegiatan pembelajaran sebagai berikut 1) </w:t>
      </w:r>
      <w:r w:rsidR="003B0CA7" w:rsidRPr="005D0B96">
        <w:rPr>
          <w:rFonts w:ascii="Times New Roman" w:hAnsi="Times New Roman"/>
        </w:rPr>
        <w:t>mengorientasikan</w:t>
      </w:r>
      <w:r w:rsidRPr="005D0B96">
        <w:rPr>
          <w:rFonts w:ascii="Times New Roman" w:hAnsi="Times New Roman"/>
        </w:rPr>
        <w:t xml:space="preserve"> masalah kepada siswa 2) memfokuskan siswa untuk belajar 3) membimbing uji coba atau praktikum individu dan kelompok 4) pengembangan serta </w:t>
      </w:r>
      <w:r w:rsidR="003B0CA7" w:rsidRPr="005D0B96">
        <w:rPr>
          <w:rFonts w:ascii="Times New Roman" w:hAnsi="Times New Roman"/>
        </w:rPr>
        <w:t>mempresentasikan</w:t>
      </w:r>
      <w:r w:rsidRPr="005D0B96">
        <w:rPr>
          <w:rFonts w:ascii="Times New Roman" w:hAnsi="Times New Roman"/>
        </w:rPr>
        <w:t xml:space="preserve"> hasil belajar dan terakhir 5) analisis, evaluasi serta kesimpulan proses pemecahan masalah.</w:t>
      </w:r>
    </w:p>
    <w:p w14:paraId="74C68B21" w14:textId="11CA81C7"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cs="Times New Roman"/>
        </w:rPr>
      </w:pPr>
      <w:r w:rsidRPr="005D0B96">
        <w:rPr>
          <w:rFonts w:ascii="Times New Roman" w:hAnsi="Times New Roman" w:cs="Times New Roman"/>
        </w:rPr>
        <w:tab/>
        <w:t>Sehingga pengembangan dari E-LKPD berbasis PBL (</w:t>
      </w:r>
      <w:r w:rsidRPr="005D0B96">
        <w:rPr>
          <w:rFonts w:ascii="Times New Roman" w:hAnsi="Times New Roman" w:cs="Times New Roman"/>
          <w:i/>
          <w:iCs/>
        </w:rPr>
        <w:t xml:space="preserve">Problem Based Learning) </w:t>
      </w:r>
      <w:r w:rsidRPr="005D0B96">
        <w:rPr>
          <w:rFonts w:ascii="Times New Roman" w:hAnsi="Times New Roman" w:cs="Times New Roman"/>
        </w:rPr>
        <w:t xml:space="preserve">masih berbentuk cetak, dimana LKPD cetak belum mampu memfasilitasi pembelajaran dan membutuhkan LKPD elektronik atau E-LKPD. E-LKPD merupakan lembar kerja peserta didik berbentuk </w:t>
      </w:r>
      <w:r w:rsidR="003B0CA7" w:rsidRPr="003B0CA7">
        <w:rPr>
          <w:rFonts w:ascii="Times New Roman" w:hAnsi="Times New Roman" w:cs="Times New Roman"/>
          <w:i/>
          <w:iCs/>
          <w:lang w:val="en-US"/>
        </w:rPr>
        <w:t>soft file</w:t>
      </w:r>
      <w:r w:rsidRPr="003B0CA7">
        <w:rPr>
          <w:rFonts w:ascii="Times New Roman" w:hAnsi="Times New Roman" w:cs="Times New Roman"/>
          <w:lang w:val="en-US"/>
        </w:rPr>
        <w:t xml:space="preserve"> </w:t>
      </w:r>
      <w:r w:rsidRPr="005D0B96">
        <w:rPr>
          <w:rFonts w:ascii="Times New Roman" w:hAnsi="Times New Roman" w:cs="Times New Roman"/>
        </w:rPr>
        <w:t xml:space="preserve">yang dapat </w:t>
      </w:r>
      <w:r w:rsidRPr="005D0B96">
        <w:rPr>
          <w:rFonts w:ascii="Times New Roman" w:hAnsi="Times New Roman" w:cs="Times New Roman"/>
        </w:rPr>
        <w:lastRenderedPageBreak/>
        <w:t xml:space="preserve">diakses dan dikerjakan </w:t>
      </w:r>
      <w:r w:rsidR="002079D4" w:rsidRPr="005D0B96">
        <w:rPr>
          <w:rFonts w:ascii="Times New Roman" w:hAnsi="Times New Roman" w:cs="Times New Roman"/>
        </w:rPr>
        <w:t>kapan pun</w:t>
      </w:r>
      <w:r w:rsidRPr="005D0B96">
        <w:rPr>
          <w:rFonts w:ascii="Times New Roman" w:hAnsi="Times New Roman" w:cs="Times New Roman"/>
        </w:rPr>
        <w:t xml:space="preserve"> dan dimana</w:t>
      </w:r>
      <w:r w:rsidR="002079D4">
        <w:rPr>
          <w:rFonts w:ascii="Times New Roman" w:hAnsi="Times New Roman" w:cs="Times New Roman"/>
          <w:lang w:val="en-US"/>
        </w:rPr>
        <w:t xml:space="preserve"> </w:t>
      </w:r>
      <w:r w:rsidRPr="005D0B96">
        <w:rPr>
          <w:rFonts w:ascii="Times New Roman" w:hAnsi="Times New Roman" w:cs="Times New Roman"/>
        </w:rPr>
        <w:t xml:space="preserve">pun dengan menggunakan alat elektronik berupa </w:t>
      </w:r>
      <w:r w:rsidR="002079D4" w:rsidRPr="005D0B96">
        <w:rPr>
          <w:rFonts w:ascii="Times New Roman" w:hAnsi="Times New Roman" w:cs="Times New Roman"/>
        </w:rPr>
        <w:t>gadget</w:t>
      </w:r>
      <w:r w:rsidRPr="005D0B96">
        <w:rPr>
          <w:rFonts w:ascii="Times New Roman" w:hAnsi="Times New Roman" w:cs="Times New Roman"/>
        </w:rPr>
        <w:t xml:space="preserve">, laptop dan </w:t>
      </w:r>
      <w:r w:rsidR="002079D4" w:rsidRPr="005D0B96">
        <w:rPr>
          <w:rFonts w:ascii="Times New Roman" w:hAnsi="Times New Roman" w:cs="Times New Roman"/>
        </w:rPr>
        <w:t>komputer</w:t>
      </w:r>
      <w:r w:rsidRPr="005D0B96">
        <w:rPr>
          <w:rFonts w:ascii="Times New Roman" w:hAnsi="Times New Roman" w:cs="Times New Roman"/>
        </w:rPr>
        <w:t xml:space="preserve">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{"citationItems":[{"id":"ITEM-1","itemData":{"abstract":"The Covid-19 pandemic has caused several impacts, one of which is in the field of education. Teachers must innovate to develop media to facilitate distance learning systems. One of the media that can be used is E-LKPD based on Problem Based Learning. E-LKPD based on Problem Based Learning, namely learning media that is presented in an electronic format based on Problem Based Learning. This study aims to develop Problem Based Learning-based E-LKPD to improve the science process skills of junior high school students. The type of research used is R&amp;D research with development design using the ADDIE model. The results obtained are that the Problem Based Learning-based E-LKPD that was developed can be used as a learning medium during the pandemic to improve students' science process skills. This is because E-LKPD based on Problem Based Learning contains a problem to be solved by students","author":[{"dropping-particle":"","family":"Safitri","given":"Wulan","non-dropping-particle":"","parse-names":false,"suffix":""},{"dropping-particle":"","family":"Budiarso","given":"Aris Singgih","non-dropping-particle":"","parse-names":false,"suffix":""},{"dropping-particle":"","family":"Wahyuni","given":"Sri","non-dropping-particle":"","parse-names":false,"suffix":""}],"container-title":"Saintifika","id":"ITEM-1","issued":{"date-parts":[["2021"]]},"page":"30","title":"Pengembangan E-Lkpd Berbasis Problem Based Learning Untuk Meningkatkan Keterampilan","type":"article-journal","volume":"24"},"uris":["http://www.mendeley.com/documents/?uuid=fb2369de-af32-3420-bfa4-c0baceecbbc3"]}],"mendeley":{"formattedCitation":"[11]","plainTextFormattedCitation":"[11]","previouslyFormattedCitation":"[11]"},"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[11]</w:t>
      </w:r>
      <w:r w:rsidRPr="005D0B96">
        <w:rPr>
          <w:rFonts w:ascii="Times New Roman" w:hAnsi="Times New Roman" w:cs="Times New Roman"/>
        </w:rPr>
        <w:fldChar w:fldCharType="end"/>
      </w:r>
      <w:r w:rsidRPr="005D0B96">
        <w:rPr>
          <w:rFonts w:ascii="Times New Roman" w:hAnsi="Times New Roman" w:cs="Times New Roman"/>
        </w:rPr>
        <w:t xml:space="preserve">. </w:t>
      </w:r>
    </w:p>
    <w:p w14:paraId="7FD46905" w14:textId="2AFADC74"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rPr>
      </w:pPr>
      <w:r w:rsidRPr="005D0B96">
        <w:rPr>
          <w:rFonts w:ascii="Times New Roman" w:hAnsi="Times New Roman" w:cs="Times New Roman"/>
        </w:rPr>
        <w:t xml:space="preserve">Pembuatan E-LKPD ini dibuat agar peserta didik mudah dalam mengakses melalui internet dengan tujuan agar peserta didik dapat memahami konsep pembelajaran fisika dengan mudah. Pengerjaan E-LKPD bisa dilakukan secara langsung karena dapat diakses tanpa harus dicetak. E-LKPD juga bisa dikreasikan sesuai dengan tujuan yang ingin dicapai </w:t>
      </w:r>
      <w:r w:rsidRPr="005D0B96">
        <w:rPr>
          <w:rFonts w:ascii="Times New Roman" w:hAnsi="Times New Roman"/>
        </w:rPr>
        <w:t xml:space="preserve">dalam proses pembelajaran sesuai dengan kreativitas pendidik </w:t>
      </w:r>
      <w:r w:rsidRPr="005D0B96">
        <w:rPr>
          <w:rFonts w:ascii="Times New Roman" w:hAnsi="Times New Roman"/>
        </w:rPr>
        <w:fldChar w:fldCharType="begin" w:fldLock="1"/>
      </w:r>
      <w:r w:rsidRPr="005D0B96">
        <w:rPr>
          <w:rFonts w:ascii="Times New Roman" w:hAnsi="Times New Roman"/>
        </w:rPr>
        <w:instrText>ADDIN CSL_CITATION {"citationItems":[{"id":"ITEM-1","itemData":{"DOI":"10.36312/jupe.v4i4.995","ISSN":"2548-5555","abstract":"Pandemi Covid-19 memeberikan dampak yang cukup besar pada berbagai aspek kehidupan manusia. Salah satunya yaitu pada bidang pendidikan. Akibat dari wabah tersebut, kegiatan belajar mengajar yang seharusnya dilaksanakan secara tatap muka, terpaksa harus dilaksanakan secara daring (online). Menyikapi hal tersebut, pengembangan media pembelajaran khususnya yang memanfaatkan teknologi sangatlah diperlukan. Tujuan dilakukannya pengabdian ini adalah untuk membantu guru di YPI Bidayatul Hidayah dalam mengembangkan LKPD elektronik yang dapat digunakan sebagai alternative pembelajaran di masa pandemic Covid-19. LKPD elektronik dibuat menggunakan aplikasi Liveworksheet. Program pengabdian kepada masyarakat (PKM) ini dilaksanakan dalam dua tahap, yaitu: tahap persiapan dan pelaksanaan. Hasil kegiatan pengabdian masyarakat terlihat bahwa peserta pelatihan sangat antusias terhadap pelaksanaan kegiatan karena mendapatkan pengetahuan baru terkait pengembangan LKPD elektronik. Kata","author":[{"dropping-particle":"","family":"Miqro","given":"","non-dropping-particle":"","parse-names":false,"suffix":""},{"dropping-particle":"","family":"Fajari","given":"Lathifah","non-dropping-particle":"","parse-names":false,"suffix":""},{"dropping-particle":"","family":"Dkk","given":"","non-dropping-particle":"","parse-names":false,"suffix":""}],"container-title":"JUPE : Jurnal Pendidikan Mandala","id":"ITEM-1","issued":{"date-parts":[["2021"]]},"page":"0-30","title":"Efektifitas LKPD Elektronik sebagai Media Pembelajaran pada Masa Pandemi Covid-19 untuk Guru di YPI Bidayatul Hidayah Ampenan","type":"article-journal"},"uris":["http://www.mendeley.com/documents/?uuid=9a8bd22f-b919-48fd-bd89-02c032237737"]}],"mendeley":{"formattedCitation":"[12]","plainTextFormattedCitation":"[12]","previouslyFormattedCitation":"[12]"},"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[12]</w:t>
      </w:r>
      <w:r w:rsidRPr="005D0B96">
        <w:rPr>
          <w:rFonts w:ascii="Times New Roman" w:hAnsi="Times New Roman"/>
        </w:rPr>
        <w:fldChar w:fldCharType="end"/>
      </w:r>
      <w:r w:rsidRPr="005D0B96">
        <w:rPr>
          <w:rFonts w:ascii="Times New Roman" w:hAnsi="Times New Roman"/>
        </w:rPr>
        <w:t xml:space="preserve">. Penyajian E-LKPD </w:t>
      </w:r>
      <w:r w:rsidR="002079D4" w:rsidRPr="005D0B96">
        <w:rPr>
          <w:rFonts w:ascii="Times New Roman" w:hAnsi="Times New Roman"/>
        </w:rPr>
        <w:t>harapannya</w:t>
      </w:r>
      <w:r w:rsidRPr="005D0B96">
        <w:rPr>
          <w:rFonts w:ascii="Times New Roman" w:hAnsi="Times New Roman"/>
        </w:rPr>
        <w:t xml:space="preserve"> bisa mendukung proses pembelajaran siswa. Maka uraian di</w:t>
      </w:r>
      <w:r w:rsidR="002079D4">
        <w:rPr>
          <w:rFonts w:ascii="Times New Roman" w:hAnsi="Times New Roman"/>
          <w:lang w:val="en-US"/>
        </w:rPr>
        <w:t xml:space="preserve"> </w:t>
      </w:r>
      <w:r w:rsidRPr="005D0B96">
        <w:rPr>
          <w:rFonts w:ascii="Times New Roman" w:hAnsi="Times New Roman"/>
        </w:rPr>
        <w:t xml:space="preserve">atas E-LKPD berbasis PBL </w:t>
      </w:r>
      <w:r w:rsidRPr="005D0B96">
        <w:rPr>
          <w:rFonts w:ascii="Times New Roman" w:hAnsi="Times New Roman"/>
          <w:i/>
          <w:iCs/>
        </w:rPr>
        <w:t xml:space="preserve">(Problem Based Learning) </w:t>
      </w:r>
      <w:r w:rsidRPr="005D0B96">
        <w:rPr>
          <w:rFonts w:ascii="Times New Roman" w:hAnsi="Times New Roman"/>
        </w:rPr>
        <w:t xml:space="preserve">dapat menyalurkan dampak positif maupun peningkatan keterampilan siswa dalam </w:t>
      </w:r>
      <w:r w:rsidR="002079D4" w:rsidRPr="005D0B96">
        <w:rPr>
          <w:rFonts w:ascii="Times New Roman" w:hAnsi="Times New Roman"/>
        </w:rPr>
        <w:t>berpikir</w:t>
      </w:r>
      <w:r w:rsidRPr="005D0B96">
        <w:rPr>
          <w:rFonts w:ascii="Times New Roman" w:hAnsi="Times New Roman"/>
        </w:rPr>
        <w:t xml:space="preserve"> sains dengan berdasarkan keefektifan maupun kepastian peserta didik dalam melakukan pembelajaran. Penelitian ini juga diperkuat dengan hasil penelitian Indah dkk </w:t>
      </w:r>
      <w:r w:rsidRPr="005D0B96">
        <w:rPr>
          <w:rFonts w:ascii="Times New Roman" w:hAnsi="Times New Roman"/>
        </w:rPr>
        <w:fldChar w:fldCharType="begin" w:fldLock="1"/>
      </w:r>
      <w:r w:rsidRPr="005D0B96">
        <w:rPr>
          <w:rFonts w:ascii="Times New Roman" w:hAnsi="Times New Roman"/>
        </w:rPr>
        <w:instrText>ADDIN CSL_CITATION {"citationItems":[{"id":"ITEM-1","itemData":{"abstract":"Penelitian ini bertujuan untuk mengetahui hasil uji validasi bahan ajar elektronik yang dibuat menggunakan Flip PDF Professional pada materi Alat-Alat Optik. Penelitian ini termasuk penelitian dan pengembangan (R&amp;D) Model pengembangan yang digunakan yaitu model 3 D dengan langkah- langkah Define, Design, dan Develop. Validasi dilakukan oleh 2 judgement ahli dan 2 praktisi untuk menilai produk yang dikembangkan dari aspek penyajian, isi, dan bahasa. Berdasarkan hasil uji validitas aspek penyajian didapatkan hasil persentase sebesar 78,12% dengan kategori sangat baik, aspek isi sebesar 81,88% dengan kategori sangat baik, aspek bahasa sebesar 82,81% dan aspek media sebesar 75 % dengan kategori sangat baik. Berdasarkan hasil tersebut, dapat disimpulkan bahwa bahan ajar elektronik menggunakan Flip PDF Professional yang dihasilkan sudah valid dengan persentase total sebesar 79,45% yang termasuk dalam kategori sangat baik.","author":[{"dropping-particle":"","family":"Indah","given":"Sriwahyuni","non-dropping-particle":"","parse-names":false,"suffix":""},{"dropping-particle":"","family":"Eko","given":"Risdianto","non-dropping-particle":"","parse-names":false,"suffix":""},{"dropping-particle":"","family":"Henny","given":"Johan","non-dropping-particle":"","parse-names":false,"suffix":""}],"container-title":"Jurnal Kumparan Fisika","id":"ITEM-1","issue":"3","issued":{"date-parts":[["2019"]]},"page":"145-152","title":"Pengembangan Bahan Ajar Elektronik Menggunakan Flip PDF Professional pada Materi Alat-Alat Optik di SMA","type":"article-journal","volume":"2"},"uris":["http://www.mendeley.com/documents/?uuid=6e4faf81-80d9-48c0-a946-d961e7fda372"]}],"mendeley":{"formattedCitation":"[13]","plainTextFormattedCitation":"[13]","previouslyFormattedCitation":"[13]"},"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[13]</w:t>
      </w:r>
      <w:r w:rsidRPr="005D0B96">
        <w:rPr>
          <w:rFonts w:ascii="Times New Roman" w:hAnsi="Times New Roman"/>
        </w:rPr>
        <w:fldChar w:fldCharType="end"/>
      </w:r>
      <w:r w:rsidRPr="005D0B96">
        <w:rPr>
          <w:rFonts w:ascii="Times New Roman" w:hAnsi="Times New Roman"/>
        </w:rPr>
        <w:t xml:space="preserve"> yang menyatakan bahwa berdasarkan hasil observasi penulis disalah satu SMA Negeri Kota Bengkulu didapatkan bahwa peserta didik saat ini sangat tertarik dengan perkembangan digital. Dengan antusias mereka yang tinggi membuat pembelajaran yang menggunakan </w:t>
      </w:r>
      <w:r w:rsidRPr="005D0B96">
        <w:rPr>
          <w:rFonts w:ascii="Times New Roman" w:hAnsi="Times New Roman"/>
          <w:i/>
          <w:iCs/>
        </w:rPr>
        <w:t xml:space="preserve">Handphone </w:t>
      </w:r>
      <w:r w:rsidRPr="005D0B96">
        <w:rPr>
          <w:rFonts w:ascii="Times New Roman" w:hAnsi="Times New Roman"/>
        </w:rPr>
        <w:t xml:space="preserve">dan </w:t>
      </w:r>
      <w:r w:rsidR="002079D4" w:rsidRPr="005D0B96">
        <w:rPr>
          <w:rFonts w:ascii="Times New Roman" w:hAnsi="Times New Roman"/>
        </w:rPr>
        <w:t>laptop</w:t>
      </w:r>
      <w:r w:rsidRPr="005D0B96">
        <w:rPr>
          <w:rFonts w:ascii="Times New Roman" w:hAnsi="Times New Roman"/>
        </w:rPr>
        <w:t xml:space="preserve"> terasa lebih menyenangkan dibandingkan hanya fokus pada kertas maupun buku cetak. Maka dari itu seorang guru harus bisa memberikan media pembelajaran yang mereka gemari. Hal itu juga dapat meningkatkan motivasi belajar peserta didik terhadap pembelajaran fisika. </w:t>
      </w:r>
      <w:r w:rsidRPr="005D0B96">
        <w:rPr>
          <w:rFonts w:ascii="Times New Roman" w:hAnsi="Times New Roman"/>
          <w:color w:val="FF0000"/>
        </w:rPr>
        <w:t xml:space="preserve"> </w:t>
      </w:r>
    </w:p>
    <w:p w14:paraId="12CDE4B9" w14:textId="051D23BC" w:rsidR="005D0B96" w:rsidRPr="005D0B96" w:rsidRDefault="005D0B96" w:rsidP="005D0B96">
      <w:pPr>
        <w:pBdr>
          <w:top w:val="nil"/>
          <w:left w:val="nil"/>
          <w:bottom w:val="nil"/>
          <w:right w:val="nil"/>
          <w:between w:val="nil"/>
        </w:pBdr>
        <w:tabs>
          <w:tab w:val="left" w:pos="567"/>
        </w:tabs>
        <w:ind w:firstLine="180"/>
        <w:jc w:val="both"/>
        <w:rPr>
          <w:rFonts w:ascii="Times New Roman" w:hAnsi="Times New Roman" w:cs="Times New Roman"/>
        </w:rPr>
      </w:pPr>
      <w:r w:rsidRPr="005D0B96">
        <w:rPr>
          <w:rFonts w:ascii="Times New Roman" w:hAnsi="Times New Roman"/>
        </w:rPr>
        <w:t xml:space="preserve">Dan berdasarkan hasil asil wawancara bersama guru Negeri 4 Kota Bengkulu, SMA Negeri 3 Kota Bengkulu dan SMA Negeri 9 Kota Bengkulu didapatkan bahwa LKPD yang di gunakan adalah LKPD yang dirancang oleh guru sendiri. Dan masih banyak menggunakan LKPD cetak. LKPD yang diberikan belum bisa memenuhi LKPD berbasis PBL </w:t>
      </w:r>
      <w:r w:rsidRPr="005D0B96">
        <w:rPr>
          <w:rFonts w:ascii="Times New Roman" w:hAnsi="Times New Roman"/>
          <w:i/>
          <w:iCs/>
        </w:rPr>
        <w:t>(Problem Based Learning)</w:t>
      </w:r>
      <w:r w:rsidRPr="005D0B96">
        <w:rPr>
          <w:rFonts w:ascii="Times New Roman" w:hAnsi="Times New Roman"/>
        </w:rPr>
        <w:t xml:space="preserve"> untuk meningkatkan keterampilan proses sains siswa. Dan hanya sedikit menyajikan soal pengembangan literasi matematis. Salah satu kekurangan dalam pembuatan lembar kerja siswa ini adalah, kurangnya keterampilan dalam membuat desain dalam LKPD dan pembelajaran yang kurang menarik membuat minat belajar siswa menurun. Dalam hal ini peneliti bertujuan untuk merancang E-LKPD berbasis PBL </w:t>
      </w:r>
      <w:r w:rsidRPr="005D0B96">
        <w:rPr>
          <w:rFonts w:ascii="Times New Roman" w:hAnsi="Times New Roman"/>
          <w:i/>
          <w:iCs/>
        </w:rPr>
        <w:t>(Problem Based Learning)</w:t>
      </w:r>
      <w:r w:rsidRPr="005D0B96">
        <w:rPr>
          <w:rFonts w:ascii="Times New Roman" w:hAnsi="Times New Roman"/>
        </w:rPr>
        <w:t xml:space="preserve"> guna meningkatkan keterampilan proses sains peserta didik SMA.</w:t>
      </w:r>
    </w:p>
    <w:p w14:paraId="7FCC4314" w14:textId="77777777" w:rsidR="005D0B96" w:rsidRPr="005D0B96" w:rsidRDefault="005D0B96" w:rsidP="00BB19A3">
      <w:pPr>
        <w:numPr>
          <w:ilvl w:val="0"/>
          <w:numId w:val="10"/>
        </w:numPr>
        <w:pBdr>
          <w:top w:val="nil"/>
          <w:left w:val="nil"/>
          <w:bottom w:val="nil"/>
          <w:right w:val="nil"/>
          <w:between w:val="nil"/>
        </w:pBdr>
        <w:tabs>
          <w:tab w:val="left" w:pos="567"/>
        </w:tabs>
      </w:pPr>
      <w:r w:rsidRPr="005D0B96">
        <w:rPr>
          <w:rFonts w:ascii="Times" w:eastAsia="Times" w:hAnsi="Times" w:cs="Times"/>
          <w:b/>
          <w:color w:val="000000"/>
        </w:rPr>
        <w:t>Metode</w:t>
      </w:r>
    </w:p>
    <w:p w14:paraId="5A36471B" w14:textId="6AF44FD0" w:rsidR="005D0B96" w:rsidRPr="005D0B96" w:rsidRDefault="005D0B96" w:rsidP="005D0B96">
      <w:pPr>
        <w:pBdr>
          <w:top w:val="nil"/>
          <w:left w:val="nil"/>
          <w:bottom w:val="nil"/>
          <w:right w:val="nil"/>
          <w:between w:val="nil"/>
        </w:pBdr>
        <w:tabs>
          <w:tab w:val="left" w:pos="567"/>
        </w:tabs>
        <w:jc w:val="both"/>
        <w:rPr>
          <w:rFonts w:ascii="Times New Roman" w:hAnsi="Times New Roman"/>
        </w:rPr>
      </w:pPr>
      <w:r w:rsidRPr="005D0B96">
        <w:rPr>
          <w:rFonts w:ascii="Times New Roman" w:hAnsi="Times New Roman"/>
        </w:rPr>
        <w:t>Penelitian uji kelayakan E-LKPD menggunakan jenis metode R&amp;D (</w:t>
      </w:r>
      <w:r w:rsidRPr="005D0B96">
        <w:rPr>
          <w:rFonts w:ascii="Times New Roman" w:hAnsi="Times New Roman"/>
          <w:i/>
          <w:iCs/>
        </w:rPr>
        <w:t>Research and Development</w:t>
      </w:r>
      <w:r w:rsidRPr="005D0B96">
        <w:rPr>
          <w:rFonts w:ascii="Times New Roman" w:hAnsi="Times New Roman"/>
        </w:rPr>
        <w:t xml:space="preserve">) dimana menggunakan model ADDIE. Model pengembangan ADDIE terdiri dari 5 proses yang terdiri dari, </w:t>
      </w:r>
      <w:r w:rsidRPr="003B0CA7">
        <w:rPr>
          <w:rFonts w:ascii="Times New Roman" w:hAnsi="Times New Roman"/>
          <w:i/>
          <w:iCs/>
          <w:lang w:val="en-US"/>
        </w:rPr>
        <w:t>analysis, design, develop, implement</w:t>
      </w:r>
      <w:r w:rsidRPr="003B0CA7">
        <w:rPr>
          <w:rFonts w:ascii="Times New Roman" w:hAnsi="Times New Roman"/>
          <w:lang w:val="en-US"/>
        </w:rPr>
        <w:t xml:space="preserve">, dan </w:t>
      </w:r>
      <w:r w:rsidRPr="003B0CA7">
        <w:rPr>
          <w:rFonts w:ascii="Times New Roman" w:hAnsi="Times New Roman"/>
          <w:i/>
          <w:iCs/>
          <w:lang w:val="en-US"/>
        </w:rPr>
        <w:t xml:space="preserve">evaluate </w:t>
      </w:r>
      <w:r w:rsidRPr="005D0B96">
        <w:rPr>
          <w:rFonts w:ascii="Times New Roman" w:hAnsi="Times New Roman"/>
          <w:i/>
          <w:iCs/>
        </w:rPr>
        <w:fldChar w:fldCharType="begin" w:fldLock="1"/>
      </w:r>
      <w:r w:rsidRPr="005D0B96">
        <w:rPr>
          <w:rFonts w:ascii="Times New Roman" w:hAnsi="Times New Roman"/>
          <w:i/>
          <w:iCs/>
        </w:rPr>
        <w:instrText>ADDIN CSL_CITATION {"citationItems":[{"id":"ITEM-1","itemData":{"abstract":"Citizenship Education in Higher Education is one of the compulsory subjects that make up the character of students. Long-term goals to be achieved in this study are as follows: find a design development Citizenship Through Education Learning Model to Improve Character ADDIE Students At University Slamet Riyadi Surakarta. The method used in this research is the research and development that is supported by the study of literature and literary documents and supported with Data Triangulation techniques appropriate to the problems discussed. Design development in this research using ADDIE (Analyze, Design, Develop, Implement, Evaluation). The results showed as follows: First Analysis is to analyze needs, identify problems (needs), and analysis tasks. Second, Design, this design phase, formulate learning objectives are SMART. Third, Development is the process of realizing blueprint. Fourth, Implementation is a concrete step to implement a learning system that we are creating. Fifth, Evaluation is the process to see if the system is being built successful learning, in line with initial expectations or not. Evaluation is the final step of the ADDIE model of instructional systems design. Based on the ADDIE model of instructional development was later adopted in the development stage learning model Project Citizen (PC) with a new name \"MPC\" (Modification of Project Citizen).","author":[{"dropping-particle":"","family":"Trisiana","given":"anita","non-dropping-particle":"","parse-names":false,"suffix":""},{"dropping-particle":"","family":"dan Wartoyo","given":"","non-dropping-particle":"","parse-names":false,"suffix":""}],"id":"ITEM-1","issued":{"date-parts":[["2016"]]},"number-of-pages":"313-330","title":"DESAIN PENGEMBANGAN MODEL PEMBELAJARAN PENDIDIKAN\nKEWARGANEGARAAN MELALUI ADDIE MODEL UNTUK MENINGKATKAN\nKARAKTER MAHASISWA DI UNIVERSITAS SLAMET RIYADI SURAKARTA","type":"report"},"uris":["http://www.mendeley.com/documents/?uuid=a86f985e-71f9-3abb-8f81-3c6430b9e531"]}],"mendeley":{"formattedCitation":"[14]","plainTextFormattedCitation":"[14]","previouslyFormattedCitation":"[14]"},"properties":{"noteIndex":0},"schema":"https://github.com/citation-style-language/schema/raw/master/csl-citation.json"}</w:instrText>
      </w:r>
      <w:r w:rsidRPr="005D0B96">
        <w:rPr>
          <w:rFonts w:ascii="Times New Roman" w:hAnsi="Times New Roman"/>
          <w:i/>
          <w:iCs/>
        </w:rPr>
        <w:fldChar w:fldCharType="separate"/>
      </w:r>
      <w:r w:rsidRPr="005D0B96">
        <w:rPr>
          <w:rFonts w:ascii="Times New Roman" w:hAnsi="Times New Roman"/>
          <w:iCs/>
          <w:noProof/>
        </w:rPr>
        <w:t>[14]</w:t>
      </w:r>
      <w:r w:rsidRPr="005D0B96">
        <w:rPr>
          <w:rFonts w:ascii="Times New Roman" w:hAnsi="Times New Roman"/>
          <w:i/>
          <w:iCs/>
        </w:rPr>
        <w:fldChar w:fldCharType="end"/>
      </w:r>
      <w:r w:rsidRPr="005D0B96">
        <w:rPr>
          <w:rFonts w:ascii="Times New Roman" w:hAnsi="Times New Roman"/>
          <w:i/>
          <w:iCs/>
        </w:rPr>
        <w:t xml:space="preserve">. </w:t>
      </w:r>
      <w:r w:rsidRPr="005D0B96">
        <w:rPr>
          <w:rFonts w:ascii="Times New Roman" w:hAnsi="Times New Roman"/>
        </w:rPr>
        <w:t xml:space="preserve">Tetapi pada penelitian ini hanya menggunakan 3 tahap yaitu </w:t>
      </w:r>
      <w:r w:rsidRPr="00B9053D">
        <w:rPr>
          <w:rFonts w:ascii="Times New Roman" w:hAnsi="Times New Roman"/>
          <w:i/>
          <w:iCs/>
          <w:lang w:val="en-US"/>
        </w:rPr>
        <w:t>analysis, design,</w:t>
      </w:r>
      <w:r w:rsidRPr="005D0B96">
        <w:rPr>
          <w:rFonts w:ascii="Times New Roman" w:hAnsi="Times New Roman"/>
          <w:i/>
          <w:iCs/>
        </w:rPr>
        <w:t xml:space="preserve"> </w:t>
      </w:r>
      <w:r w:rsidRPr="00B9053D">
        <w:rPr>
          <w:rFonts w:ascii="Times New Roman" w:hAnsi="Times New Roman"/>
        </w:rPr>
        <w:t>dan</w:t>
      </w:r>
      <w:r w:rsidRPr="005D0B96">
        <w:rPr>
          <w:rFonts w:ascii="Times New Roman" w:hAnsi="Times New Roman"/>
          <w:i/>
          <w:iCs/>
        </w:rPr>
        <w:t xml:space="preserve"> </w:t>
      </w:r>
      <w:r w:rsidRPr="003B0CA7">
        <w:rPr>
          <w:rFonts w:ascii="Times New Roman" w:hAnsi="Times New Roman"/>
          <w:i/>
          <w:iCs/>
          <w:lang w:val="en-US"/>
        </w:rPr>
        <w:t>develop</w:t>
      </w:r>
      <w:r w:rsidRPr="005D0B96">
        <w:rPr>
          <w:rFonts w:ascii="Times New Roman" w:hAnsi="Times New Roman"/>
          <w:i/>
          <w:iCs/>
        </w:rPr>
        <w:t xml:space="preserve">. </w:t>
      </w:r>
      <w:r w:rsidRPr="005D0B96">
        <w:rPr>
          <w:rFonts w:ascii="Times New Roman" w:hAnsi="Times New Roman"/>
        </w:rPr>
        <w:t xml:space="preserve">Instrumen yang digunakan berupa angket validasi ahli, yaitu validasi materi dan validasi media. E-LKPD ini disajikan dalam platform </w:t>
      </w:r>
      <w:r w:rsidRPr="005D0B96">
        <w:rPr>
          <w:rFonts w:ascii="Times New Roman" w:hAnsi="Times New Roman"/>
          <w:i/>
          <w:iCs/>
        </w:rPr>
        <w:t>website Liveworksheet.com.</w:t>
      </w:r>
      <w:r w:rsidRPr="005D0B96">
        <w:rPr>
          <w:rFonts w:ascii="Times New Roman" w:hAnsi="Times New Roman"/>
        </w:rPr>
        <w:t xml:space="preserve"> </w:t>
      </w:r>
      <w:r w:rsidRPr="005D0B96">
        <w:rPr>
          <w:rFonts w:ascii="Times New Roman" w:hAnsi="Times New Roman"/>
          <w:i/>
          <w:iCs/>
        </w:rPr>
        <w:t xml:space="preserve">Liveworksheet </w:t>
      </w:r>
      <w:r w:rsidRPr="005D0B96">
        <w:rPr>
          <w:rFonts w:ascii="Times New Roman" w:hAnsi="Times New Roman"/>
        </w:rPr>
        <w:t xml:space="preserve">merupakan platform akses untuk membuat E-LKPD. </w:t>
      </w:r>
      <w:r w:rsidRPr="005D0B96">
        <w:rPr>
          <w:rFonts w:ascii="Times New Roman" w:hAnsi="Times New Roman"/>
          <w:i/>
          <w:iCs/>
        </w:rPr>
        <w:t xml:space="preserve">Website </w:t>
      </w:r>
      <w:r w:rsidRPr="005D0B96">
        <w:rPr>
          <w:rFonts w:ascii="Times New Roman" w:hAnsi="Times New Roman"/>
        </w:rPr>
        <w:t xml:space="preserve">tersebut dapat diakses secara gratis oleh siswa maupun guru, dan dapat dikerjakan secara online. Jawaban yang diisi dapat terkirim secara langsung melalui email sehingga kelebihan dari penggunaan </w:t>
      </w:r>
      <w:r w:rsidRPr="005D0B96">
        <w:rPr>
          <w:rFonts w:ascii="Times New Roman" w:hAnsi="Times New Roman"/>
          <w:i/>
          <w:iCs/>
        </w:rPr>
        <w:t xml:space="preserve"> Liveworksheet </w:t>
      </w:r>
      <w:r w:rsidRPr="005D0B96">
        <w:rPr>
          <w:rFonts w:ascii="Times New Roman" w:hAnsi="Times New Roman"/>
        </w:rPr>
        <w:t xml:space="preserve">yaitu dapat dibuat sesuai kebutuhan, menghemat kertas, waktu dan dapat dikerjakan melalui gadjet maupun </w:t>
      </w:r>
      <w:r w:rsidR="002079D4" w:rsidRPr="005D0B96">
        <w:rPr>
          <w:rFonts w:ascii="Times New Roman" w:hAnsi="Times New Roman"/>
        </w:rPr>
        <w:t>laptop</w:t>
      </w:r>
      <w:r w:rsidRPr="005D0B96">
        <w:rPr>
          <w:rFonts w:ascii="Times New Roman" w:hAnsi="Times New Roman"/>
        </w:rPr>
        <w:t xml:space="preserve"> masing-masing dengan mudah. Lembar jawaban siswa yang sudah terkirim dapat diberi nilai secara otomatis oleh </w:t>
      </w:r>
      <w:r w:rsidRPr="005D0B96">
        <w:rPr>
          <w:rFonts w:ascii="Times New Roman" w:hAnsi="Times New Roman"/>
          <w:i/>
          <w:iCs/>
        </w:rPr>
        <w:t>website</w:t>
      </w:r>
      <w:r w:rsidRPr="005D0B96">
        <w:rPr>
          <w:rFonts w:ascii="Times New Roman" w:hAnsi="Times New Roman"/>
        </w:rPr>
        <w:t xml:space="preserve"> jika soal dalam bentuk pilihan ganda</w:t>
      </w:r>
      <w:r w:rsidRPr="005D0B96">
        <w:rPr>
          <w:rFonts w:ascii="Times New Roman" w:hAnsi="Times New Roman"/>
          <w:i/>
          <w:iCs/>
        </w:rPr>
        <w:t xml:space="preserve">, </w:t>
      </w:r>
      <w:r w:rsidRPr="005D0B96">
        <w:rPr>
          <w:rFonts w:ascii="Times New Roman" w:hAnsi="Times New Roman"/>
        </w:rPr>
        <w:t xml:space="preserve">sehingga mempermudah guru dalam </w:t>
      </w:r>
      <w:r w:rsidR="002079D4" w:rsidRPr="005D0B96">
        <w:rPr>
          <w:rFonts w:ascii="Times New Roman" w:hAnsi="Times New Roman"/>
        </w:rPr>
        <w:t>memeriksa</w:t>
      </w:r>
      <w:r w:rsidRPr="005D0B96">
        <w:rPr>
          <w:rFonts w:ascii="Times New Roman" w:hAnsi="Times New Roman"/>
        </w:rPr>
        <w:t xml:space="preserve"> jawaban. Sedangkan untuk soal dengan soal essai bisa diperiksa secara langsung dengan cara membukan platform </w:t>
      </w:r>
      <w:r w:rsidRPr="005D0B96">
        <w:rPr>
          <w:rFonts w:ascii="Times New Roman" w:hAnsi="Times New Roman"/>
          <w:i/>
          <w:iCs/>
        </w:rPr>
        <w:t>website Liveworksheet.com</w:t>
      </w:r>
    </w:p>
    <w:p w14:paraId="76A510CB" w14:textId="78059E0F" w:rsidR="005D0B96" w:rsidRPr="002079D4" w:rsidRDefault="005D0B96" w:rsidP="002079D4">
      <w:pPr>
        <w:pBdr>
          <w:top w:val="nil"/>
          <w:left w:val="nil"/>
          <w:bottom w:val="nil"/>
          <w:right w:val="nil"/>
          <w:between w:val="nil"/>
        </w:pBdr>
        <w:tabs>
          <w:tab w:val="left" w:pos="567"/>
        </w:tabs>
        <w:ind w:firstLine="180"/>
        <w:jc w:val="both"/>
        <w:rPr>
          <w:rFonts w:ascii="Times New Roman" w:hAnsi="Times New Roman"/>
        </w:rPr>
      </w:pPr>
      <w:r w:rsidRPr="005D0B96">
        <w:rPr>
          <w:rFonts w:ascii="Times New Roman" w:hAnsi="Times New Roman"/>
        </w:rPr>
        <w:t xml:space="preserve">Skala yang digunakan untuk menguji kelayakan validasi adalah skala likert. Skala likert adalah skala yang digunakan untuk mengukur sikap, persepsi, dan pendapat seseorang atau sekelompok orang terhadap potensi dan permasalahan suatu objek, rancangan suatu produk, proses membuat produk dan produk yang telah </w:t>
      </w:r>
      <w:r w:rsidR="002079D4" w:rsidRPr="005D0B96">
        <w:rPr>
          <w:rFonts w:ascii="Times New Roman" w:hAnsi="Times New Roman"/>
        </w:rPr>
        <w:t>dikembangkan</w:t>
      </w:r>
      <w:r w:rsidRPr="005D0B96">
        <w:rPr>
          <w:rFonts w:ascii="Times New Roman" w:hAnsi="Times New Roman"/>
        </w:rPr>
        <w:t xml:space="preserve"> atau diciptakan </w:t>
      </w:r>
      <w:r w:rsidRPr="005D0B96">
        <w:rPr>
          <w:rFonts w:ascii="Times New Roman" w:hAnsi="Times New Roman"/>
        </w:rPr>
        <w:fldChar w:fldCharType="begin" w:fldLock="1"/>
      </w:r>
      <w:r w:rsidRPr="005D0B96">
        <w:rPr>
          <w:rFonts w:ascii="Times New Roman" w:hAnsi="Times New Roman"/>
        </w:rPr>
        <w:instrText>ADDIN CSL_CITATION {"citationItems":[{"id":"ITEM-1","itemData":{"author":[{"dropping-particle":"","family":"Sugiyono","given":"","non-dropping-particle":"","parse-names":false,"suffix":""}],"editor":[{"dropping-particle":"","family":"Yustiyani Suryandari","given":"Sofia","non-dropping-particle":"","parse-names":false,"suffix":""}],"id":"ITEM-1","issued":{"date-parts":[["2017"]]},"number-of-pages":"164-165","publisher":"Alfabeta","publisher-place":"Bandung","title":"Metode Penelitian dan Pengembangan R&amp;D","type":"book"},"uris":["http://www.mendeley.com/documents/?uuid=e5a34174-b2ad-48ab-be5d-797e39411236"]}],"mendeley":{"formattedCitation":"[15]","plainTextFormattedCitation":"[15]","previouslyFormattedCitation":"[15]"},"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[15]</w:t>
      </w:r>
      <w:r w:rsidRPr="005D0B96">
        <w:rPr>
          <w:rFonts w:ascii="Times New Roman" w:hAnsi="Times New Roman"/>
        </w:rPr>
        <w:fldChar w:fldCharType="end"/>
      </w:r>
      <w:r w:rsidRPr="005D0B96">
        <w:rPr>
          <w:rFonts w:ascii="Times New Roman" w:hAnsi="Times New Roman"/>
        </w:rPr>
        <w:t xml:space="preserve">. Adapun skala pengukuran kelayakan produk dapat dilihat pada Tabel 1. </w:t>
      </w:r>
    </w:p>
    <w:p w14:paraId="35824085" w14:textId="0A7375CA" w:rsidR="005D0B96" w:rsidRPr="005D0B96" w:rsidRDefault="00B9053D" w:rsidP="005D0B96">
      <w:pPr>
        <w:pStyle w:val="Caption"/>
        <w:keepNext/>
        <w:spacing w:after="0"/>
        <w:jc w:val="center"/>
        <w:rPr>
          <w:color w:val="auto"/>
          <w:sz w:val="22"/>
          <w:szCs w:val="22"/>
          <w:lang w:val="id-ID"/>
        </w:rPr>
      </w:pPr>
      <w:r w:rsidRPr="005D0B96">
        <w:rPr>
          <w:b/>
          <w:bCs/>
          <w:color w:val="auto"/>
          <w:sz w:val="22"/>
          <w:szCs w:val="22"/>
          <w:lang w:val="id-ID"/>
        </w:rPr>
        <w:t>Tabel</w:t>
      </w:r>
      <w:r w:rsidR="005D0B96" w:rsidRPr="005D0B96">
        <w:rPr>
          <w:b/>
          <w:bCs/>
          <w:color w:val="auto"/>
          <w:sz w:val="22"/>
          <w:szCs w:val="22"/>
          <w:lang w:val="id-ID"/>
        </w:rPr>
        <w:t xml:space="preserve"> </w:t>
      </w:r>
      <w:r w:rsidR="005D0B96" w:rsidRPr="005D0B96">
        <w:rPr>
          <w:b/>
          <w:bCs/>
          <w:color w:val="auto"/>
          <w:sz w:val="20"/>
          <w:szCs w:val="20"/>
          <w:lang w:val="id-ID"/>
        </w:rPr>
        <w:fldChar w:fldCharType="begin"/>
      </w:r>
      <w:r w:rsidR="005D0B96" w:rsidRPr="005D0B96">
        <w:rPr>
          <w:b/>
          <w:bCs/>
          <w:color w:val="auto"/>
          <w:sz w:val="20"/>
          <w:szCs w:val="20"/>
          <w:lang w:val="id-ID"/>
        </w:rPr>
        <w:instrText xml:space="preserve"> SEQ Table \* ARABIC </w:instrText>
      </w:r>
      <w:r w:rsidR="005D0B96" w:rsidRPr="005D0B96">
        <w:rPr>
          <w:b/>
          <w:bCs/>
          <w:color w:val="auto"/>
          <w:sz w:val="20"/>
          <w:szCs w:val="20"/>
          <w:lang w:val="id-ID"/>
        </w:rPr>
        <w:fldChar w:fldCharType="separate"/>
      </w:r>
      <w:r w:rsidR="00286692">
        <w:rPr>
          <w:b/>
          <w:bCs/>
          <w:noProof/>
          <w:color w:val="auto"/>
          <w:sz w:val="20"/>
          <w:szCs w:val="20"/>
          <w:lang w:val="id-ID"/>
        </w:rPr>
        <w:t>1</w:t>
      </w:r>
      <w:r w:rsidR="005D0B96" w:rsidRPr="005D0B96">
        <w:rPr>
          <w:b/>
          <w:bCs/>
          <w:color w:val="auto"/>
          <w:sz w:val="20"/>
          <w:szCs w:val="20"/>
          <w:lang w:val="id-ID"/>
        </w:rPr>
        <w:fldChar w:fldCharType="end"/>
      </w:r>
      <w:r w:rsidR="002079D4">
        <w:rPr>
          <w:b/>
          <w:bCs/>
          <w:color w:val="auto"/>
          <w:sz w:val="20"/>
          <w:szCs w:val="20"/>
        </w:rPr>
        <w:t>.</w:t>
      </w:r>
      <w:r w:rsidR="005D0B96" w:rsidRPr="005D0B96">
        <w:rPr>
          <w:color w:val="auto"/>
          <w:sz w:val="22"/>
          <w:szCs w:val="22"/>
          <w:lang w:val="id-ID"/>
        </w:rPr>
        <w:t xml:space="preserve"> Skala pengukuran kelayakan produk.</w:t>
      </w:r>
    </w:p>
    <w:tbl>
      <w:tblPr>
        <w:tblStyle w:val="TableGrid"/>
        <w:tblW w:w="0" w:type="auto"/>
        <w:jc w:val="center"/>
        <w:tblLook w:val="04A0" w:firstRow="1" w:lastRow="0" w:firstColumn="1" w:lastColumn="0" w:noHBand="0" w:noVBand="1"/>
      </w:tblPr>
      <w:tblGrid>
        <w:gridCol w:w="2103"/>
        <w:gridCol w:w="3142"/>
      </w:tblGrid>
      <w:tr w:rsidR="005D0B96" w:rsidRPr="005D0B96" w14:paraId="37065BB7" w14:textId="77777777" w:rsidTr="000023AC">
        <w:trPr>
          <w:jc w:val="center"/>
        </w:trPr>
        <w:tc>
          <w:tcPr>
            <w:tcW w:w="2103" w:type="dxa"/>
            <w:tcBorders>
              <w:top w:val="single" w:sz="4" w:space="0" w:color="auto"/>
              <w:left w:val="nil"/>
              <w:bottom w:val="single" w:sz="4" w:space="0" w:color="auto"/>
              <w:right w:val="nil"/>
            </w:tcBorders>
            <w:hideMark/>
          </w:tcPr>
          <w:p w14:paraId="60F2030F" w14:textId="77777777" w:rsidR="005D0B96" w:rsidRPr="002079D4" w:rsidRDefault="005D0B96" w:rsidP="000023AC">
            <w:pPr>
              <w:widowControl w:val="0"/>
              <w:autoSpaceDE w:val="0"/>
              <w:autoSpaceDN w:val="0"/>
              <w:adjustRightInd w:val="0"/>
              <w:jc w:val="center"/>
              <w:rPr>
                <w:rFonts w:ascii="Times New Roman" w:hAnsi="Times New Roman"/>
                <w:sz w:val="20"/>
                <w:szCs w:val="20"/>
              </w:rPr>
            </w:pPr>
            <w:r w:rsidRPr="002079D4">
              <w:rPr>
                <w:rFonts w:ascii="Times New Roman" w:hAnsi="Times New Roman"/>
                <w:sz w:val="20"/>
                <w:szCs w:val="20"/>
              </w:rPr>
              <w:t>Skor</w:t>
            </w:r>
          </w:p>
        </w:tc>
        <w:tc>
          <w:tcPr>
            <w:tcW w:w="3142" w:type="dxa"/>
            <w:tcBorders>
              <w:top w:val="single" w:sz="4" w:space="0" w:color="auto"/>
              <w:left w:val="nil"/>
              <w:bottom w:val="single" w:sz="4" w:space="0" w:color="auto"/>
              <w:right w:val="nil"/>
            </w:tcBorders>
            <w:hideMark/>
          </w:tcPr>
          <w:p w14:paraId="3F6C40FF" w14:textId="77777777" w:rsidR="005D0B96" w:rsidRPr="002079D4" w:rsidRDefault="005D0B96" w:rsidP="000023AC">
            <w:pPr>
              <w:widowControl w:val="0"/>
              <w:autoSpaceDE w:val="0"/>
              <w:autoSpaceDN w:val="0"/>
              <w:adjustRightInd w:val="0"/>
              <w:jc w:val="center"/>
              <w:rPr>
                <w:rFonts w:ascii="Times New Roman" w:hAnsi="Times New Roman"/>
                <w:sz w:val="20"/>
                <w:szCs w:val="20"/>
              </w:rPr>
            </w:pPr>
            <w:r w:rsidRPr="002079D4">
              <w:rPr>
                <w:rFonts w:ascii="Times New Roman" w:hAnsi="Times New Roman"/>
                <w:sz w:val="20"/>
                <w:szCs w:val="20"/>
              </w:rPr>
              <w:t>Keterangan</w:t>
            </w:r>
          </w:p>
        </w:tc>
      </w:tr>
      <w:tr w:rsidR="005D0B96" w:rsidRPr="005D0B96" w14:paraId="53711C66" w14:textId="77777777" w:rsidTr="000023AC">
        <w:trPr>
          <w:jc w:val="center"/>
        </w:trPr>
        <w:tc>
          <w:tcPr>
            <w:tcW w:w="2103" w:type="dxa"/>
            <w:tcBorders>
              <w:top w:val="single" w:sz="4" w:space="0" w:color="auto"/>
              <w:left w:val="nil"/>
              <w:bottom w:val="nil"/>
              <w:right w:val="nil"/>
            </w:tcBorders>
            <w:hideMark/>
          </w:tcPr>
          <w:p w14:paraId="09F95699"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5</w:t>
            </w:r>
          </w:p>
        </w:tc>
        <w:tc>
          <w:tcPr>
            <w:tcW w:w="3142" w:type="dxa"/>
            <w:tcBorders>
              <w:top w:val="single" w:sz="4" w:space="0" w:color="auto"/>
              <w:left w:val="nil"/>
              <w:bottom w:val="nil"/>
              <w:right w:val="nil"/>
            </w:tcBorders>
            <w:hideMark/>
          </w:tcPr>
          <w:p w14:paraId="3D7BDA43"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Sangan setuju</w:t>
            </w:r>
          </w:p>
        </w:tc>
      </w:tr>
      <w:tr w:rsidR="005D0B96" w:rsidRPr="005D0B96" w14:paraId="525E9B54" w14:textId="77777777" w:rsidTr="000023AC">
        <w:trPr>
          <w:jc w:val="center"/>
        </w:trPr>
        <w:tc>
          <w:tcPr>
            <w:tcW w:w="2103" w:type="dxa"/>
            <w:tcBorders>
              <w:top w:val="nil"/>
              <w:left w:val="nil"/>
              <w:bottom w:val="nil"/>
              <w:right w:val="nil"/>
            </w:tcBorders>
            <w:hideMark/>
          </w:tcPr>
          <w:p w14:paraId="355B49A6"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4</w:t>
            </w:r>
          </w:p>
        </w:tc>
        <w:tc>
          <w:tcPr>
            <w:tcW w:w="3142" w:type="dxa"/>
            <w:tcBorders>
              <w:top w:val="nil"/>
              <w:left w:val="nil"/>
              <w:bottom w:val="nil"/>
              <w:right w:val="nil"/>
            </w:tcBorders>
            <w:hideMark/>
          </w:tcPr>
          <w:p w14:paraId="0A2541EB"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Setuju</w:t>
            </w:r>
          </w:p>
        </w:tc>
      </w:tr>
      <w:tr w:rsidR="005D0B96" w:rsidRPr="005D0B96" w14:paraId="4983DF8F" w14:textId="77777777" w:rsidTr="000023AC">
        <w:trPr>
          <w:jc w:val="center"/>
        </w:trPr>
        <w:tc>
          <w:tcPr>
            <w:tcW w:w="2103" w:type="dxa"/>
            <w:tcBorders>
              <w:top w:val="nil"/>
              <w:left w:val="nil"/>
              <w:bottom w:val="nil"/>
              <w:right w:val="nil"/>
            </w:tcBorders>
            <w:hideMark/>
          </w:tcPr>
          <w:p w14:paraId="1279BFE2"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3</w:t>
            </w:r>
          </w:p>
        </w:tc>
        <w:tc>
          <w:tcPr>
            <w:tcW w:w="3142" w:type="dxa"/>
            <w:tcBorders>
              <w:top w:val="nil"/>
              <w:left w:val="nil"/>
              <w:bottom w:val="nil"/>
              <w:right w:val="nil"/>
            </w:tcBorders>
            <w:hideMark/>
          </w:tcPr>
          <w:p w14:paraId="63C2F6D3"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Ragu-ragu</w:t>
            </w:r>
          </w:p>
        </w:tc>
      </w:tr>
      <w:tr w:rsidR="005D0B96" w:rsidRPr="005D0B96" w14:paraId="063EC49A" w14:textId="77777777" w:rsidTr="000023AC">
        <w:trPr>
          <w:jc w:val="center"/>
        </w:trPr>
        <w:tc>
          <w:tcPr>
            <w:tcW w:w="2103" w:type="dxa"/>
            <w:tcBorders>
              <w:top w:val="nil"/>
              <w:left w:val="nil"/>
              <w:bottom w:val="nil"/>
              <w:right w:val="nil"/>
            </w:tcBorders>
            <w:hideMark/>
          </w:tcPr>
          <w:p w14:paraId="632441CC"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2</w:t>
            </w:r>
          </w:p>
        </w:tc>
        <w:tc>
          <w:tcPr>
            <w:tcW w:w="3142" w:type="dxa"/>
            <w:tcBorders>
              <w:top w:val="nil"/>
              <w:left w:val="nil"/>
              <w:bottom w:val="nil"/>
              <w:right w:val="nil"/>
            </w:tcBorders>
            <w:hideMark/>
          </w:tcPr>
          <w:p w14:paraId="00FD0894"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Tidak setuju</w:t>
            </w:r>
          </w:p>
        </w:tc>
      </w:tr>
      <w:tr w:rsidR="005D0B96" w:rsidRPr="005D0B96" w14:paraId="7DF73B61" w14:textId="77777777" w:rsidTr="000023AC">
        <w:trPr>
          <w:jc w:val="center"/>
        </w:trPr>
        <w:tc>
          <w:tcPr>
            <w:tcW w:w="2103" w:type="dxa"/>
            <w:tcBorders>
              <w:top w:val="nil"/>
              <w:left w:val="nil"/>
              <w:bottom w:val="single" w:sz="4" w:space="0" w:color="auto"/>
              <w:right w:val="nil"/>
            </w:tcBorders>
            <w:hideMark/>
          </w:tcPr>
          <w:p w14:paraId="3108E937" w14:textId="77777777" w:rsidR="005D0B96" w:rsidRPr="002079D4" w:rsidRDefault="005D0B96" w:rsidP="000023AC">
            <w:pPr>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1</w:t>
            </w:r>
          </w:p>
        </w:tc>
        <w:tc>
          <w:tcPr>
            <w:tcW w:w="3142" w:type="dxa"/>
            <w:tcBorders>
              <w:top w:val="nil"/>
              <w:left w:val="nil"/>
              <w:bottom w:val="single" w:sz="4" w:space="0" w:color="auto"/>
              <w:right w:val="nil"/>
            </w:tcBorders>
            <w:hideMark/>
          </w:tcPr>
          <w:p w14:paraId="3DE7BAD4" w14:textId="77777777" w:rsidR="005D0B96" w:rsidRPr="002079D4" w:rsidRDefault="005D0B96" w:rsidP="000023AC">
            <w:pPr>
              <w:keepNext/>
              <w:widowControl w:val="0"/>
              <w:autoSpaceDE w:val="0"/>
              <w:autoSpaceDN w:val="0"/>
              <w:adjustRightInd w:val="0"/>
              <w:spacing w:line="360" w:lineRule="auto"/>
              <w:jc w:val="center"/>
              <w:rPr>
                <w:rFonts w:ascii="Times New Roman" w:hAnsi="Times New Roman"/>
                <w:sz w:val="20"/>
                <w:szCs w:val="20"/>
              </w:rPr>
            </w:pPr>
            <w:r w:rsidRPr="002079D4">
              <w:rPr>
                <w:rFonts w:ascii="Times New Roman" w:hAnsi="Times New Roman"/>
                <w:sz w:val="20"/>
                <w:szCs w:val="20"/>
              </w:rPr>
              <w:t>Sangat tidak setuju</w:t>
            </w:r>
          </w:p>
        </w:tc>
      </w:tr>
    </w:tbl>
    <w:p w14:paraId="10ADF107" w14:textId="77777777" w:rsidR="005D0B96" w:rsidRDefault="005D0B96" w:rsidP="005D0B96">
      <w:pPr>
        <w:pBdr>
          <w:top w:val="nil"/>
          <w:left w:val="nil"/>
          <w:bottom w:val="nil"/>
          <w:right w:val="nil"/>
          <w:between w:val="nil"/>
        </w:pBdr>
        <w:tabs>
          <w:tab w:val="left" w:pos="284"/>
        </w:tabs>
        <w:jc w:val="both"/>
        <w:rPr>
          <w:rFonts w:ascii="Times" w:eastAsia="Times" w:hAnsi="Times" w:cs="Times"/>
          <w:color w:val="000000"/>
        </w:rPr>
      </w:pPr>
      <w:r w:rsidRPr="005D0B96">
        <w:rPr>
          <w:rFonts w:ascii="Times" w:eastAsia="Times" w:hAnsi="Times" w:cs="Times"/>
          <w:color w:val="000000"/>
        </w:rPr>
        <w:lastRenderedPageBreak/>
        <w:t xml:space="preserve">Teknik analisis data dari validator materi dan validator media yaitu dengan uji validitas yaitu pada persamaan (1)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8"/>
        <w:gridCol w:w="473"/>
      </w:tblGrid>
      <w:tr w:rsidR="002079D4" w14:paraId="20202889" w14:textId="77777777" w:rsidTr="003B0CA7">
        <w:tc>
          <w:tcPr>
            <w:tcW w:w="8642" w:type="dxa"/>
          </w:tcPr>
          <w:p w14:paraId="7A03CD4C" w14:textId="6BC17BF3" w:rsidR="002079D4" w:rsidRDefault="002079D4" w:rsidP="002079D4">
            <w:pPr>
              <w:tabs>
                <w:tab w:val="left" w:pos="284"/>
              </w:tabs>
              <w:jc w:val="center"/>
              <w:rPr>
                <w:rFonts w:ascii="Times" w:eastAsia="Times" w:hAnsi="Times" w:cs="Times"/>
                <w:color w:val="000000"/>
              </w:rPr>
            </w:pPr>
            <w:r w:rsidRPr="005D0B96">
              <w:rPr>
                <w:rFonts w:ascii="Times New Roman" w:hAnsi="Times New Roman"/>
                <w:i/>
                <w:iCs/>
                <w:spacing w:val="-5"/>
              </w:rPr>
              <w:t xml:space="preserve">V = </w:t>
            </w:r>
            <m:oMath>
              <m:f>
                <m:fPr>
                  <m:ctrlPr>
                    <w:rPr>
                      <w:rFonts w:ascii="Cambria Math" w:hAnsi="Cambria Math" w:cs="Times New Roman"/>
                      <w:i/>
                      <w:iCs/>
                      <w:spacing w:val="-5"/>
                    </w:rPr>
                  </m:ctrlPr>
                </m:fPr>
                <m:num>
                  <m:r>
                    <w:rPr>
                      <w:rFonts w:ascii="Cambria Math" w:hAnsi="Cambria Math"/>
                    </w:rPr>
                    <m:t>ΣX</m:t>
                  </m:r>
                </m:num>
                <m:den>
                  <m:r>
                    <w:rPr>
                      <w:rFonts w:ascii="Cambria Math" w:hAnsi="Cambria Math"/>
                    </w:rPr>
                    <m:t>ΣXi</m:t>
                  </m:r>
                </m:den>
              </m:f>
            </m:oMath>
            <w:r w:rsidRPr="005D0B96">
              <w:rPr>
                <w:rFonts w:ascii="Times New Roman" w:eastAsiaTheme="minorEastAsia" w:hAnsi="Times New Roman"/>
                <w:i/>
                <w:iCs/>
                <w:spacing w:val="-5"/>
              </w:rPr>
              <w:t xml:space="preserve"> x 100%</w:t>
            </w:r>
          </w:p>
        </w:tc>
        <w:tc>
          <w:tcPr>
            <w:tcW w:w="419" w:type="dxa"/>
          </w:tcPr>
          <w:p w14:paraId="7EE7DD42" w14:textId="740C6C9C" w:rsidR="002079D4" w:rsidRPr="002079D4" w:rsidRDefault="002079D4" w:rsidP="005D0B96">
            <w:pPr>
              <w:tabs>
                <w:tab w:val="left" w:pos="284"/>
              </w:tabs>
              <w:jc w:val="both"/>
              <w:rPr>
                <w:rFonts w:ascii="Times" w:eastAsia="Times" w:hAnsi="Times" w:cs="Times"/>
                <w:color w:val="000000"/>
                <w:lang w:val="en-US"/>
              </w:rPr>
            </w:pPr>
            <w:r>
              <w:rPr>
                <w:rFonts w:ascii="Times" w:eastAsia="Times" w:hAnsi="Times" w:cs="Times"/>
                <w:color w:val="000000"/>
                <w:lang w:val="en-US"/>
              </w:rPr>
              <w:t>(1)</w:t>
            </w:r>
          </w:p>
        </w:tc>
      </w:tr>
    </w:tbl>
    <w:p w14:paraId="4AEC176C" w14:textId="77777777" w:rsidR="005D0B96" w:rsidRPr="005D0B96" w:rsidRDefault="005D0B96" w:rsidP="005D0B96">
      <w:pPr>
        <w:widowControl w:val="0"/>
        <w:autoSpaceDE w:val="0"/>
        <w:autoSpaceDN w:val="0"/>
        <w:adjustRightInd w:val="0"/>
        <w:rPr>
          <w:rFonts w:ascii="Times New Roman" w:hAnsi="Times New Roman"/>
          <w:spacing w:val="-5"/>
        </w:rPr>
      </w:pPr>
      <w:r w:rsidRPr="005D0B96">
        <w:rPr>
          <w:rFonts w:ascii="Times New Roman" w:hAnsi="Times New Roman"/>
          <w:spacing w:val="-5"/>
        </w:rPr>
        <w:t xml:space="preserve">Keterangan </w:t>
      </w:r>
      <w:r w:rsidRPr="005D0B96">
        <w:rPr>
          <w:rFonts w:ascii="Times New Roman" w:hAnsi="Times New Roman"/>
          <w:spacing w:val="-5"/>
        </w:rPr>
        <w:tab/>
        <w:t>:</w:t>
      </w:r>
    </w:p>
    <w:p w14:paraId="5E4B59E2" w14:textId="77777777" w:rsidR="005D0B96" w:rsidRPr="005D0B96" w:rsidRDefault="005D0B96" w:rsidP="005D0B96">
      <w:pPr>
        <w:pStyle w:val="6Text"/>
        <w:ind w:firstLine="0"/>
        <w:rPr>
          <w:rFonts w:eastAsiaTheme="minorEastAsia"/>
          <w:iCs/>
        </w:rPr>
      </w:pPr>
      <m:oMath>
        <m:r>
          <w:rPr>
            <w:rFonts w:ascii="Cambria Math" w:hAnsi="Cambria Math"/>
          </w:rPr>
          <m:t>ΣX</m:t>
        </m:r>
      </m:oMath>
      <w:r w:rsidRPr="005D0B96">
        <w:rPr>
          <w:rFonts w:eastAsiaTheme="minorEastAsia"/>
          <w:iCs/>
        </w:rPr>
        <w:tab/>
      </w:r>
      <w:r w:rsidRPr="005D0B96">
        <w:rPr>
          <w:rFonts w:eastAsiaTheme="minorEastAsia"/>
          <w:iCs/>
        </w:rPr>
        <w:tab/>
        <w:t>: Total skor validasi</w:t>
      </w:r>
    </w:p>
    <w:p w14:paraId="0BC4102A" w14:textId="77777777" w:rsidR="005D0B96" w:rsidRPr="005D0B96" w:rsidRDefault="005D0B96" w:rsidP="005D0B96">
      <w:pPr>
        <w:pStyle w:val="6Text"/>
        <w:ind w:firstLine="0"/>
        <w:rPr>
          <w:rFonts w:eastAsiaTheme="minorEastAsia"/>
          <w:iCs/>
        </w:rPr>
      </w:pPr>
      <m:oMath>
        <m:r>
          <w:rPr>
            <w:rFonts w:ascii="Cambria Math" w:hAnsi="Cambria Math"/>
          </w:rPr>
          <m:t>ΣXi</m:t>
        </m:r>
      </m:oMath>
      <w:r w:rsidRPr="005D0B96">
        <w:rPr>
          <w:rFonts w:eastAsiaTheme="minorEastAsia"/>
          <w:iCs/>
        </w:rPr>
        <w:tab/>
      </w:r>
      <w:r w:rsidRPr="005D0B96">
        <w:rPr>
          <w:rFonts w:eastAsiaTheme="minorEastAsia"/>
          <w:iCs/>
        </w:rPr>
        <w:tab/>
        <w:t>: Total skor maksimal</w:t>
      </w:r>
    </w:p>
    <w:p w14:paraId="7BACE5A9" w14:textId="77777777" w:rsidR="005D0B96" w:rsidRPr="005D0B96" w:rsidRDefault="005D0B96" w:rsidP="005D0B96">
      <w:pPr>
        <w:pStyle w:val="6Text"/>
        <w:ind w:firstLine="0"/>
        <w:rPr>
          <w:rFonts w:eastAsiaTheme="minorEastAsia"/>
          <w:iCs/>
        </w:rPr>
      </w:pPr>
      <w:r w:rsidRPr="005D0B96">
        <w:rPr>
          <w:rFonts w:eastAsiaTheme="minorEastAsia"/>
          <w:i/>
        </w:rPr>
        <w:t>V</w:t>
      </w:r>
      <w:r w:rsidRPr="005D0B96">
        <w:rPr>
          <w:rFonts w:eastAsiaTheme="minorEastAsia"/>
          <w:iCs/>
        </w:rPr>
        <w:tab/>
      </w:r>
      <w:r w:rsidRPr="005D0B96">
        <w:rPr>
          <w:rFonts w:eastAsiaTheme="minorEastAsia"/>
          <w:iCs/>
        </w:rPr>
        <w:tab/>
        <w:t>: Persentase validitas</w:t>
      </w:r>
    </w:p>
    <w:p w14:paraId="32F36C65" w14:textId="77777777" w:rsidR="005D0B96" w:rsidRPr="005D0B96" w:rsidRDefault="005D0B96" w:rsidP="005D0B96">
      <w:pPr>
        <w:widowControl w:val="0"/>
        <w:autoSpaceDE w:val="0"/>
        <w:autoSpaceDN w:val="0"/>
        <w:adjustRightInd w:val="0"/>
        <w:rPr>
          <w:rFonts w:ascii="Times New Roman" w:eastAsia="Calibri" w:hAnsi="Times New Roman"/>
          <w:spacing w:val="-5"/>
          <w:szCs w:val="24"/>
        </w:rPr>
      </w:pPr>
    </w:p>
    <w:p w14:paraId="3F923D07" w14:textId="77777777" w:rsidR="005D0B96" w:rsidRPr="005D0B96" w:rsidRDefault="005D0B96" w:rsidP="005D0B96">
      <w:pPr>
        <w:widowControl w:val="0"/>
        <w:autoSpaceDE w:val="0"/>
        <w:autoSpaceDN w:val="0"/>
        <w:adjustRightInd w:val="0"/>
        <w:spacing w:line="360" w:lineRule="auto"/>
        <w:jc w:val="both"/>
        <w:rPr>
          <w:rFonts w:ascii="Times New Roman" w:hAnsi="Times New Roman"/>
          <w:spacing w:val="-5"/>
          <w:szCs w:val="24"/>
        </w:rPr>
      </w:pPr>
      <w:r w:rsidRPr="005D0B96">
        <w:rPr>
          <w:rFonts w:ascii="Times New Roman" w:hAnsi="Times New Roman"/>
          <w:spacing w:val="-5"/>
          <w:szCs w:val="24"/>
        </w:rPr>
        <w:t>Kriteria validasi produk E-LKPD pada ahli materi dan ahli media dapat dilihat pada Tabel 2.</w:t>
      </w:r>
    </w:p>
    <w:p w14:paraId="683C0351" w14:textId="4694E978" w:rsidR="005D0B96" w:rsidRPr="005D0B96" w:rsidRDefault="00B9053D" w:rsidP="005D0B96">
      <w:pPr>
        <w:pStyle w:val="Caption"/>
        <w:keepNext/>
        <w:spacing w:after="0"/>
        <w:jc w:val="center"/>
        <w:rPr>
          <w:color w:val="auto"/>
          <w:sz w:val="22"/>
          <w:szCs w:val="22"/>
          <w:lang w:val="id-ID"/>
        </w:rPr>
      </w:pPr>
      <w:r w:rsidRPr="005D0B96">
        <w:rPr>
          <w:b/>
          <w:bCs/>
          <w:color w:val="auto"/>
          <w:sz w:val="22"/>
          <w:szCs w:val="22"/>
          <w:lang w:val="id-ID"/>
        </w:rPr>
        <w:t>Tabel</w:t>
      </w:r>
      <w:r w:rsidR="005D0B96" w:rsidRPr="005D0B96">
        <w:rPr>
          <w:b/>
          <w:bCs/>
          <w:color w:val="auto"/>
          <w:sz w:val="22"/>
          <w:szCs w:val="22"/>
          <w:lang w:val="id-ID"/>
        </w:rPr>
        <w:t xml:space="preserve"> </w:t>
      </w:r>
      <w:r w:rsidR="005D0B96" w:rsidRPr="005D0B96">
        <w:rPr>
          <w:b/>
          <w:bCs/>
          <w:color w:val="auto"/>
          <w:sz w:val="20"/>
          <w:szCs w:val="20"/>
          <w:lang w:val="id-ID"/>
        </w:rPr>
        <w:fldChar w:fldCharType="begin"/>
      </w:r>
      <w:r w:rsidR="005D0B96" w:rsidRPr="005D0B96">
        <w:rPr>
          <w:b/>
          <w:bCs/>
          <w:color w:val="auto"/>
          <w:sz w:val="20"/>
          <w:szCs w:val="20"/>
          <w:lang w:val="id-ID"/>
        </w:rPr>
        <w:instrText xml:space="preserve"> SEQ Table \* ARABIC </w:instrText>
      </w:r>
      <w:r w:rsidR="005D0B96" w:rsidRPr="005D0B96">
        <w:rPr>
          <w:b/>
          <w:bCs/>
          <w:color w:val="auto"/>
          <w:sz w:val="20"/>
          <w:szCs w:val="20"/>
          <w:lang w:val="id-ID"/>
        </w:rPr>
        <w:fldChar w:fldCharType="separate"/>
      </w:r>
      <w:r w:rsidR="00286692">
        <w:rPr>
          <w:b/>
          <w:bCs/>
          <w:noProof/>
          <w:color w:val="auto"/>
          <w:sz w:val="20"/>
          <w:szCs w:val="20"/>
          <w:lang w:val="id-ID"/>
        </w:rPr>
        <w:t>2</w:t>
      </w:r>
      <w:r w:rsidR="005D0B96" w:rsidRPr="005D0B96">
        <w:rPr>
          <w:b/>
          <w:bCs/>
          <w:color w:val="auto"/>
          <w:sz w:val="20"/>
          <w:szCs w:val="20"/>
          <w:lang w:val="id-ID"/>
        </w:rPr>
        <w:fldChar w:fldCharType="end"/>
      </w:r>
      <w:r w:rsidR="002079D4">
        <w:rPr>
          <w:b/>
          <w:bCs/>
          <w:color w:val="auto"/>
          <w:sz w:val="20"/>
          <w:szCs w:val="20"/>
        </w:rPr>
        <w:t>.</w:t>
      </w:r>
      <w:r w:rsidR="005D0B96" w:rsidRPr="005D0B96">
        <w:rPr>
          <w:color w:val="auto"/>
          <w:sz w:val="22"/>
          <w:szCs w:val="22"/>
          <w:lang w:val="id-ID"/>
        </w:rPr>
        <w:t xml:space="preserve"> Kriteria validasi</w:t>
      </w:r>
    </w:p>
    <w:tbl>
      <w:tblPr>
        <w:tblStyle w:val="TableGrid"/>
        <w:tblW w:w="0" w:type="auto"/>
        <w:jc w:val="center"/>
        <w:tblLook w:val="04A0" w:firstRow="1" w:lastRow="0" w:firstColumn="1" w:lastColumn="0" w:noHBand="0" w:noVBand="1"/>
      </w:tblPr>
      <w:tblGrid>
        <w:gridCol w:w="4105"/>
        <w:gridCol w:w="4117"/>
      </w:tblGrid>
      <w:tr w:rsidR="005D0B96" w:rsidRPr="005D0B96" w14:paraId="7E25A7DE" w14:textId="77777777" w:rsidTr="000023AC">
        <w:trPr>
          <w:jc w:val="center"/>
        </w:trPr>
        <w:tc>
          <w:tcPr>
            <w:tcW w:w="4105" w:type="dxa"/>
            <w:tcBorders>
              <w:top w:val="single" w:sz="4" w:space="0" w:color="auto"/>
              <w:left w:val="nil"/>
              <w:bottom w:val="single" w:sz="4" w:space="0" w:color="auto"/>
              <w:right w:val="nil"/>
            </w:tcBorders>
            <w:hideMark/>
          </w:tcPr>
          <w:p w14:paraId="61582918" w14:textId="77777777" w:rsidR="005D0B96" w:rsidRPr="002079D4" w:rsidRDefault="005D0B96" w:rsidP="000023AC">
            <w:pPr>
              <w:pStyle w:val="6Text"/>
              <w:ind w:firstLine="0"/>
              <w:jc w:val="center"/>
              <w:rPr>
                <w:rFonts w:eastAsiaTheme="minorEastAsia"/>
                <w:b/>
                <w:caps/>
                <w:sz w:val="20"/>
                <w:szCs w:val="20"/>
              </w:rPr>
            </w:pPr>
            <w:r w:rsidRPr="002079D4">
              <w:rPr>
                <w:rFonts w:eastAsiaTheme="minorEastAsia"/>
                <w:b/>
                <w:sz w:val="20"/>
                <w:szCs w:val="20"/>
              </w:rPr>
              <w:t xml:space="preserve">Persentase  </w:t>
            </w:r>
            <w:r w:rsidRPr="002079D4">
              <w:rPr>
                <w:rFonts w:eastAsiaTheme="minorEastAsia"/>
                <w:b/>
                <w:caps/>
                <w:sz w:val="20"/>
                <w:szCs w:val="20"/>
              </w:rPr>
              <w:t>(%)</w:t>
            </w:r>
          </w:p>
        </w:tc>
        <w:tc>
          <w:tcPr>
            <w:tcW w:w="4117" w:type="dxa"/>
            <w:tcBorders>
              <w:top w:val="single" w:sz="4" w:space="0" w:color="auto"/>
              <w:left w:val="nil"/>
              <w:bottom w:val="single" w:sz="4" w:space="0" w:color="auto"/>
              <w:right w:val="nil"/>
            </w:tcBorders>
            <w:hideMark/>
          </w:tcPr>
          <w:p w14:paraId="0E2D626D" w14:textId="77777777" w:rsidR="005D0B96" w:rsidRPr="002079D4" w:rsidRDefault="005D0B96" w:rsidP="000023AC">
            <w:pPr>
              <w:pStyle w:val="6Text"/>
              <w:ind w:firstLine="0"/>
              <w:jc w:val="center"/>
              <w:rPr>
                <w:rFonts w:eastAsiaTheme="minorEastAsia"/>
                <w:b/>
                <w:caps/>
                <w:sz w:val="20"/>
                <w:szCs w:val="20"/>
              </w:rPr>
            </w:pPr>
            <w:r w:rsidRPr="002079D4">
              <w:rPr>
                <w:rFonts w:eastAsiaTheme="minorEastAsia"/>
                <w:b/>
                <w:sz w:val="20"/>
                <w:szCs w:val="20"/>
              </w:rPr>
              <w:t>Kriteria</w:t>
            </w:r>
          </w:p>
        </w:tc>
      </w:tr>
      <w:tr w:rsidR="005D0B96" w:rsidRPr="005D0B96" w14:paraId="54130FB0" w14:textId="77777777" w:rsidTr="000023AC">
        <w:trPr>
          <w:jc w:val="center"/>
        </w:trPr>
        <w:tc>
          <w:tcPr>
            <w:tcW w:w="4105" w:type="dxa"/>
            <w:tcBorders>
              <w:top w:val="single" w:sz="4" w:space="0" w:color="auto"/>
              <w:left w:val="nil"/>
              <w:bottom w:val="nil"/>
              <w:right w:val="nil"/>
            </w:tcBorders>
            <w:hideMark/>
          </w:tcPr>
          <w:p w14:paraId="05A5D94D"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caps/>
                <w:sz w:val="20"/>
                <w:szCs w:val="20"/>
              </w:rPr>
              <w:t>76 – 100</w:t>
            </w:r>
          </w:p>
        </w:tc>
        <w:tc>
          <w:tcPr>
            <w:tcW w:w="4117" w:type="dxa"/>
            <w:tcBorders>
              <w:top w:val="single" w:sz="4" w:space="0" w:color="auto"/>
              <w:left w:val="nil"/>
              <w:bottom w:val="nil"/>
              <w:right w:val="nil"/>
            </w:tcBorders>
            <w:hideMark/>
          </w:tcPr>
          <w:p w14:paraId="468E16F2"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sz w:val="20"/>
                <w:szCs w:val="20"/>
              </w:rPr>
              <w:t>Layak</w:t>
            </w:r>
          </w:p>
        </w:tc>
      </w:tr>
      <w:tr w:rsidR="005D0B96" w:rsidRPr="005D0B96" w14:paraId="41501DB9" w14:textId="77777777" w:rsidTr="000023AC">
        <w:trPr>
          <w:jc w:val="center"/>
        </w:trPr>
        <w:tc>
          <w:tcPr>
            <w:tcW w:w="4105" w:type="dxa"/>
            <w:tcBorders>
              <w:top w:val="nil"/>
              <w:left w:val="nil"/>
              <w:bottom w:val="nil"/>
              <w:right w:val="nil"/>
            </w:tcBorders>
            <w:hideMark/>
          </w:tcPr>
          <w:p w14:paraId="7A4DC19A"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caps/>
                <w:sz w:val="20"/>
                <w:szCs w:val="20"/>
              </w:rPr>
              <w:t>51 – 75</w:t>
            </w:r>
          </w:p>
        </w:tc>
        <w:tc>
          <w:tcPr>
            <w:tcW w:w="4117" w:type="dxa"/>
            <w:tcBorders>
              <w:top w:val="nil"/>
              <w:left w:val="nil"/>
              <w:bottom w:val="nil"/>
              <w:right w:val="nil"/>
            </w:tcBorders>
            <w:hideMark/>
          </w:tcPr>
          <w:p w14:paraId="14093C04"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sz w:val="20"/>
                <w:szCs w:val="20"/>
              </w:rPr>
              <w:t>Cukup Layak</w:t>
            </w:r>
          </w:p>
        </w:tc>
      </w:tr>
      <w:tr w:rsidR="005D0B96" w:rsidRPr="005D0B96" w14:paraId="3775B53A" w14:textId="77777777" w:rsidTr="000023AC">
        <w:trPr>
          <w:jc w:val="center"/>
        </w:trPr>
        <w:tc>
          <w:tcPr>
            <w:tcW w:w="4105" w:type="dxa"/>
            <w:tcBorders>
              <w:top w:val="nil"/>
              <w:left w:val="nil"/>
              <w:bottom w:val="nil"/>
              <w:right w:val="nil"/>
            </w:tcBorders>
            <w:hideMark/>
          </w:tcPr>
          <w:p w14:paraId="39912BDB"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caps/>
                <w:sz w:val="20"/>
                <w:szCs w:val="20"/>
              </w:rPr>
              <w:t>26 – 50</w:t>
            </w:r>
          </w:p>
        </w:tc>
        <w:tc>
          <w:tcPr>
            <w:tcW w:w="4117" w:type="dxa"/>
            <w:tcBorders>
              <w:top w:val="nil"/>
              <w:left w:val="nil"/>
              <w:bottom w:val="nil"/>
              <w:right w:val="nil"/>
            </w:tcBorders>
            <w:hideMark/>
          </w:tcPr>
          <w:p w14:paraId="114C4EBF"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sz w:val="20"/>
                <w:szCs w:val="20"/>
              </w:rPr>
              <w:t>Kurang Layak</w:t>
            </w:r>
          </w:p>
        </w:tc>
      </w:tr>
      <w:tr w:rsidR="005D0B96" w:rsidRPr="005D0B96" w14:paraId="01BCE161" w14:textId="77777777" w:rsidTr="000023AC">
        <w:trPr>
          <w:jc w:val="center"/>
        </w:trPr>
        <w:tc>
          <w:tcPr>
            <w:tcW w:w="4105" w:type="dxa"/>
            <w:tcBorders>
              <w:top w:val="nil"/>
              <w:left w:val="nil"/>
              <w:bottom w:val="single" w:sz="4" w:space="0" w:color="auto"/>
              <w:right w:val="nil"/>
            </w:tcBorders>
            <w:hideMark/>
          </w:tcPr>
          <w:p w14:paraId="39B6429E" w14:textId="77777777" w:rsidR="005D0B96" w:rsidRPr="002079D4" w:rsidRDefault="005D0B96" w:rsidP="000023AC">
            <w:pPr>
              <w:pStyle w:val="6Text"/>
              <w:ind w:firstLine="0"/>
              <w:jc w:val="center"/>
              <w:rPr>
                <w:rFonts w:eastAsiaTheme="minorEastAsia"/>
                <w:bCs/>
                <w:caps/>
                <w:sz w:val="20"/>
                <w:szCs w:val="20"/>
              </w:rPr>
            </w:pPr>
            <w:r w:rsidRPr="002079D4">
              <w:rPr>
                <w:rFonts w:eastAsiaTheme="minorEastAsia"/>
                <w:bCs/>
                <w:caps/>
                <w:sz w:val="20"/>
                <w:szCs w:val="20"/>
              </w:rPr>
              <w:t>0 – 25</w:t>
            </w:r>
          </w:p>
        </w:tc>
        <w:tc>
          <w:tcPr>
            <w:tcW w:w="4117" w:type="dxa"/>
            <w:tcBorders>
              <w:top w:val="nil"/>
              <w:left w:val="nil"/>
              <w:bottom w:val="single" w:sz="4" w:space="0" w:color="auto"/>
              <w:right w:val="nil"/>
            </w:tcBorders>
            <w:hideMark/>
          </w:tcPr>
          <w:p w14:paraId="20268B5B" w14:textId="77777777" w:rsidR="005D0B96" w:rsidRPr="002079D4" w:rsidRDefault="005D0B96" w:rsidP="000023AC">
            <w:pPr>
              <w:pStyle w:val="6Text"/>
              <w:keepNext/>
              <w:ind w:firstLine="0"/>
              <w:jc w:val="center"/>
              <w:rPr>
                <w:rFonts w:eastAsiaTheme="minorEastAsia"/>
                <w:bCs/>
                <w:caps/>
                <w:sz w:val="20"/>
                <w:szCs w:val="20"/>
              </w:rPr>
            </w:pPr>
            <w:r w:rsidRPr="002079D4">
              <w:rPr>
                <w:rFonts w:eastAsiaTheme="minorEastAsia"/>
                <w:bCs/>
                <w:sz w:val="20"/>
                <w:szCs w:val="20"/>
              </w:rPr>
              <w:t>Tidak Layak</w:t>
            </w:r>
          </w:p>
        </w:tc>
      </w:tr>
    </w:tbl>
    <w:p w14:paraId="461EE602" w14:textId="77777777" w:rsidR="005D0B96" w:rsidRDefault="005D0B96" w:rsidP="005D0B96">
      <w:pPr>
        <w:pBdr>
          <w:top w:val="nil"/>
          <w:left w:val="nil"/>
          <w:bottom w:val="nil"/>
          <w:right w:val="nil"/>
          <w:between w:val="nil"/>
        </w:pBdr>
        <w:tabs>
          <w:tab w:val="left" w:pos="284"/>
        </w:tabs>
        <w:jc w:val="both"/>
        <w:rPr>
          <w:rFonts w:ascii="Times" w:eastAsia="Times" w:hAnsi="Times" w:cs="Times"/>
          <w:color w:val="000000"/>
        </w:rPr>
      </w:pPr>
      <w:r w:rsidRPr="005D0B96">
        <w:rPr>
          <w:rFonts w:ascii="Times" w:eastAsia="Times" w:hAnsi="Times" w:cs="Times"/>
          <w:color w:val="000000"/>
        </w:rPr>
        <w:t xml:space="preserve">Setelah uji validitas maka dilakukan uji reliabilitas dengan melihat </w:t>
      </w:r>
      <w:r w:rsidRPr="005D0B96">
        <w:rPr>
          <w:rFonts w:ascii="Times" w:eastAsia="Times" w:hAnsi="Times" w:cs="Times"/>
          <w:i/>
          <w:iCs/>
          <w:color w:val="000000"/>
        </w:rPr>
        <w:t xml:space="preserve">percentage agreement </w:t>
      </w:r>
      <w:r w:rsidRPr="005D0B96">
        <w:rPr>
          <w:rFonts w:ascii="Times" w:eastAsia="Times" w:hAnsi="Times" w:cs="Times"/>
          <w:color w:val="000000"/>
        </w:rPr>
        <w:t>(PA) E-LKPD dikatakan reliabel jika hasil persentase kesepakatan sama atau lebih dengan 75% yang dapat dirumuskan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8"/>
        <w:gridCol w:w="473"/>
      </w:tblGrid>
      <w:tr w:rsidR="002079D4" w:rsidRPr="002079D4" w14:paraId="682EEE94" w14:textId="77777777" w:rsidTr="00BB19A3">
        <w:tc>
          <w:tcPr>
            <w:tcW w:w="8642" w:type="dxa"/>
          </w:tcPr>
          <w:p w14:paraId="11662660" w14:textId="192BB68F" w:rsidR="002079D4" w:rsidRDefault="002079D4" w:rsidP="000023AC">
            <w:pPr>
              <w:tabs>
                <w:tab w:val="left" w:pos="284"/>
              </w:tabs>
              <w:jc w:val="center"/>
              <w:rPr>
                <w:rFonts w:ascii="Times" w:eastAsia="Times" w:hAnsi="Times" w:cs="Times"/>
                <w:color w:val="000000"/>
              </w:rPr>
            </w:pPr>
            <w:r w:rsidRPr="005D0B96">
              <w:rPr>
                <w:rFonts w:ascii="Times" w:eastAsia="Times" w:hAnsi="Times" w:cs="Times"/>
                <w:i/>
                <w:iCs/>
                <w:color w:val="000000"/>
              </w:rPr>
              <w:t xml:space="preserve">(PA) = </w:t>
            </w:r>
            <m:oMath>
              <m:d>
                <m:dPr>
                  <m:ctrlPr>
                    <w:rPr>
                      <w:rFonts w:ascii="Cambria Math" w:eastAsia="Times" w:hAnsi="Cambria Math" w:cs="Times"/>
                      <w:i/>
                      <w:iCs/>
                      <w:color w:val="000000"/>
                    </w:rPr>
                  </m:ctrlPr>
                </m:dPr>
                <m:e>
                  <m:r>
                    <w:rPr>
                      <w:rFonts w:ascii="Cambria Math" w:eastAsia="Times" w:hAnsi="Cambria Math" w:cs="Times"/>
                      <w:color w:val="000000"/>
                    </w:rPr>
                    <m:t>1-</m:t>
                  </m:r>
                  <m:f>
                    <m:fPr>
                      <m:type m:val="noBar"/>
                      <m:ctrlPr>
                        <w:rPr>
                          <w:rFonts w:ascii="Cambria Math" w:eastAsia="Times" w:hAnsi="Cambria Math" w:cs="Times"/>
                          <w:i/>
                          <w:iCs/>
                          <w:color w:val="000000"/>
                        </w:rPr>
                      </m:ctrlPr>
                    </m:fPr>
                    <m:num>
                      <m:r>
                        <w:rPr>
                          <w:rFonts w:ascii="Cambria Math" w:eastAsia="Times" w:hAnsi="Cambria Math" w:cs="Times"/>
                          <w:color w:val="000000"/>
                        </w:rPr>
                        <m:t>A-B</m:t>
                      </m:r>
                    </m:num>
                    <m:den>
                      <m:r>
                        <w:rPr>
                          <w:rFonts w:ascii="Cambria Math" w:eastAsia="Times" w:hAnsi="Cambria Math" w:cs="Times"/>
                          <w:color w:val="000000"/>
                        </w:rPr>
                        <m:t>A+B</m:t>
                      </m:r>
                    </m:den>
                  </m:f>
                </m:e>
              </m:d>
              <m:r>
                <w:rPr>
                  <w:rFonts w:ascii="Cambria Math" w:eastAsia="Times" w:hAnsi="Cambria Math" w:cs="Times"/>
                  <w:color w:val="000000"/>
                </w:rPr>
                <m:t xml:space="preserve"> X100%</m:t>
              </m:r>
            </m:oMath>
          </w:p>
        </w:tc>
        <w:tc>
          <w:tcPr>
            <w:tcW w:w="419" w:type="dxa"/>
          </w:tcPr>
          <w:p w14:paraId="16DAEFD1" w14:textId="31A3F062" w:rsidR="002079D4" w:rsidRPr="002079D4" w:rsidRDefault="002079D4" w:rsidP="000023AC">
            <w:pPr>
              <w:tabs>
                <w:tab w:val="left" w:pos="284"/>
              </w:tabs>
              <w:jc w:val="both"/>
              <w:rPr>
                <w:rFonts w:ascii="Times" w:eastAsia="Times" w:hAnsi="Times" w:cs="Times"/>
                <w:color w:val="000000"/>
                <w:lang w:val="en-US"/>
              </w:rPr>
            </w:pPr>
            <w:r>
              <w:rPr>
                <w:rFonts w:ascii="Times" w:eastAsia="Times" w:hAnsi="Times" w:cs="Times"/>
                <w:color w:val="000000"/>
                <w:lang w:val="en-US"/>
              </w:rPr>
              <w:t>(2)</w:t>
            </w:r>
          </w:p>
        </w:tc>
      </w:tr>
    </w:tbl>
    <w:p w14:paraId="6DC02724" w14:textId="77777777" w:rsidR="005D0B96" w:rsidRPr="005D0B96" w:rsidRDefault="005D0B96" w:rsidP="005D0B96">
      <w:pPr>
        <w:pBdr>
          <w:top w:val="nil"/>
          <w:left w:val="nil"/>
          <w:bottom w:val="nil"/>
          <w:right w:val="nil"/>
          <w:between w:val="nil"/>
        </w:pBdr>
        <w:tabs>
          <w:tab w:val="left" w:pos="284"/>
        </w:tabs>
        <w:rPr>
          <w:rFonts w:ascii="Times" w:eastAsia="Times" w:hAnsi="Times" w:cs="Times"/>
          <w:color w:val="000000"/>
        </w:rPr>
      </w:pPr>
      <w:r w:rsidRPr="005D0B96">
        <w:rPr>
          <w:rFonts w:ascii="Times" w:eastAsia="Times" w:hAnsi="Times" w:cs="Times"/>
          <w:color w:val="000000"/>
        </w:rPr>
        <w:t>Keterangan</w:t>
      </w:r>
      <w:r w:rsidRPr="005D0B96">
        <w:rPr>
          <w:rFonts w:ascii="Times" w:eastAsia="Times" w:hAnsi="Times" w:cs="Times"/>
          <w:color w:val="000000"/>
        </w:rPr>
        <w:tab/>
        <w:t xml:space="preserve">:  </w:t>
      </w:r>
    </w:p>
    <w:p w14:paraId="7FAA887C" w14:textId="77777777" w:rsidR="005D0B96" w:rsidRPr="005D0B96" w:rsidRDefault="005D0B96" w:rsidP="005D0B96">
      <w:pPr>
        <w:pBdr>
          <w:top w:val="nil"/>
          <w:left w:val="nil"/>
          <w:bottom w:val="nil"/>
          <w:right w:val="nil"/>
          <w:between w:val="nil"/>
        </w:pBdr>
        <w:tabs>
          <w:tab w:val="left" w:pos="284"/>
        </w:tabs>
        <w:rPr>
          <w:rFonts w:ascii="Times" w:eastAsia="Times" w:hAnsi="Times" w:cs="Times"/>
          <w:i/>
          <w:iCs/>
          <w:color w:val="000000"/>
        </w:rPr>
      </w:pPr>
      <w:r w:rsidRPr="005D0B96">
        <w:rPr>
          <w:rFonts w:ascii="Times" w:eastAsia="Times" w:hAnsi="Times" w:cs="Times"/>
          <w:color w:val="000000"/>
        </w:rPr>
        <w:t xml:space="preserve">PA </w:t>
      </w:r>
      <w:r w:rsidRPr="005D0B96">
        <w:rPr>
          <w:rFonts w:ascii="Times" w:eastAsia="Times" w:hAnsi="Times" w:cs="Times"/>
          <w:color w:val="000000"/>
        </w:rPr>
        <w:tab/>
      </w:r>
      <w:r w:rsidRPr="005D0B96">
        <w:rPr>
          <w:rFonts w:ascii="Times" w:eastAsia="Times" w:hAnsi="Times" w:cs="Times"/>
          <w:color w:val="000000"/>
        </w:rPr>
        <w:tab/>
        <w:t xml:space="preserve">: Reliabilitas berbasis PBL </w:t>
      </w:r>
      <w:r w:rsidRPr="005D0B96">
        <w:rPr>
          <w:rFonts w:ascii="Times" w:eastAsia="Times" w:hAnsi="Times" w:cs="Times"/>
          <w:i/>
          <w:iCs/>
          <w:color w:val="000000"/>
        </w:rPr>
        <w:t>Percentage Agreement</w:t>
      </w:r>
    </w:p>
    <w:p w14:paraId="4C42F95A" w14:textId="77777777" w:rsidR="005D0B96" w:rsidRPr="005D0B96" w:rsidRDefault="005D0B96" w:rsidP="005D0B96">
      <w:pPr>
        <w:pBdr>
          <w:top w:val="nil"/>
          <w:left w:val="nil"/>
          <w:bottom w:val="nil"/>
          <w:right w:val="nil"/>
          <w:between w:val="nil"/>
        </w:pBdr>
        <w:tabs>
          <w:tab w:val="left" w:pos="284"/>
        </w:tabs>
        <w:rPr>
          <w:rFonts w:ascii="Times" w:eastAsia="Times" w:hAnsi="Times" w:cs="Times"/>
          <w:color w:val="000000"/>
        </w:rPr>
      </w:pPr>
      <w:r w:rsidRPr="005D0B96">
        <w:rPr>
          <w:rFonts w:ascii="Times" w:eastAsia="Times" w:hAnsi="Times" w:cs="Times"/>
          <w:color w:val="000000"/>
        </w:rPr>
        <w:t>A</w:t>
      </w:r>
      <w:r w:rsidRPr="005D0B96">
        <w:rPr>
          <w:rFonts w:ascii="Times" w:eastAsia="Times" w:hAnsi="Times" w:cs="Times"/>
          <w:color w:val="000000"/>
        </w:rPr>
        <w:tab/>
      </w:r>
      <w:r w:rsidRPr="005D0B96">
        <w:rPr>
          <w:rFonts w:ascii="Times" w:eastAsia="Times" w:hAnsi="Times" w:cs="Times"/>
          <w:color w:val="000000"/>
        </w:rPr>
        <w:tab/>
      </w:r>
      <w:r w:rsidRPr="005D0B96">
        <w:rPr>
          <w:rFonts w:ascii="Times" w:eastAsia="Times" w:hAnsi="Times" w:cs="Times"/>
          <w:color w:val="000000"/>
        </w:rPr>
        <w:tab/>
        <w:t>: Skor tertinggi</w:t>
      </w:r>
    </w:p>
    <w:p w14:paraId="4064D8B9" w14:textId="77777777" w:rsidR="005D0B96" w:rsidRPr="005D0B96" w:rsidRDefault="005D0B96" w:rsidP="005D0B96">
      <w:pPr>
        <w:pBdr>
          <w:top w:val="nil"/>
          <w:left w:val="nil"/>
          <w:bottom w:val="nil"/>
          <w:right w:val="nil"/>
          <w:between w:val="nil"/>
        </w:pBdr>
        <w:tabs>
          <w:tab w:val="left" w:pos="284"/>
        </w:tabs>
        <w:rPr>
          <w:rFonts w:ascii="Times" w:eastAsia="Times" w:hAnsi="Times" w:cs="Times"/>
          <w:color w:val="000000"/>
        </w:rPr>
      </w:pPr>
      <w:r w:rsidRPr="005D0B96">
        <w:rPr>
          <w:rFonts w:ascii="Times" w:eastAsia="Times" w:hAnsi="Times" w:cs="Times"/>
          <w:color w:val="000000"/>
        </w:rPr>
        <w:t>B</w:t>
      </w:r>
      <w:r w:rsidRPr="005D0B96">
        <w:rPr>
          <w:rFonts w:ascii="Times" w:eastAsia="Times" w:hAnsi="Times" w:cs="Times"/>
          <w:color w:val="000000"/>
        </w:rPr>
        <w:tab/>
      </w:r>
      <w:r w:rsidRPr="005D0B96">
        <w:rPr>
          <w:rFonts w:ascii="Times" w:eastAsia="Times" w:hAnsi="Times" w:cs="Times"/>
          <w:color w:val="000000"/>
        </w:rPr>
        <w:tab/>
      </w:r>
      <w:r w:rsidRPr="005D0B96">
        <w:rPr>
          <w:rFonts w:ascii="Times" w:eastAsia="Times" w:hAnsi="Times" w:cs="Times"/>
          <w:color w:val="000000"/>
        </w:rPr>
        <w:tab/>
        <w:t>: Skor terendah</w:t>
      </w:r>
    </w:p>
    <w:p w14:paraId="77DB01AD" w14:textId="77777777" w:rsidR="005D0B96" w:rsidRPr="005D0B96" w:rsidRDefault="005D0B96" w:rsidP="005D0B96">
      <w:pPr>
        <w:numPr>
          <w:ilvl w:val="0"/>
          <w:numId w:val="10"/>
        </w:numPr>
        <w:pBdr>
          <w:top w:val="nil"/>
          <w:left w:val="nil"/>
          <w:bottom w:val="nil"/>
          <w:right w:val="nil"/>
          <w:between w:val="nil"/>
        </w:pBdr>
        <w:tabs>
          <w:tab w:val="left" w:pos="567"/>
        </w:tabs>
        <w:spacing w:before="240"/>
      </w:pPr>
      <w:r w:rsidRPr="005D0B96">
        <w:rPr>
          <w:rFonts w:ascii="Times" w:eastAsia="Times" w:hAnsi="Times" w:cs="Times"/>
          <w:b/>
          <w:color w:val="000000"/>
        </w:rPr>
        <w:t>Hasil dan Pembahasan</w:t>
      </w:r>
    </w:p>
    <w:p w14:paraId="27DC4D33" w14:textId="08401A9F" w:rsidR="005D0B96" w:rsidRPr="005D0B96" w:rsidRDefault="005D0B96" w:rsidP="005D0B96">
      <w:pPr>
        <w:pBdr>
          <w:top w:val="nil"/>
          <w:left w:val="nil"/>
          <w:bottom w:val="nil"/>
          <w:right w:val="nil"/>
          <w:between w:val="nil"/>
        </w:pBdr>
        <w:tabs>
          <w:tab w:val="left" w:pos="567"/>
        </w:tabs>
        <w:jc w:val="both"/>
        <w:rPr>
          <w:rFonts w:ascii="Times New Roman" w:hAnsi="Times New Roman"/>
        </w:rPr>
      </w:pPr>
      <w:r w:rsidRPr="005D0B96">
        <w:rPr>
          <w:rFonts w:ascii="Times New Roman" w:hAnsi="Times New Roman"/>
        </w:rPr>
        <w:t xml:space="preserve">Penelitian ini bertujuan untuk menguji kelayakan E-LKPD berbasis PBL </w:t>
      </w:r>
      <w:r w:rsidRPr="005D0B96">
        <w:rPr>
          <w:rFonts w:ascii="Times New Roman" w:hAnsi="Times New Roman"/>
          <w:i/>
          <w:iCs/>
        </w:rPr>
        <w:t>(Problem Based Learning)</w:t>
      </w:r>
      <w:r w:rsidRPr="005D0B96">
        <w:rPr>
          <w:rFonts w:ascii="Times New Roman" w:hAnsi="Times New Roman"/>
        </w:rPr>
        <w:t xml:space="preserve"> dengan materi kelas XII Listrik Statis untuk meningkatkan keterampilan proses sains peserta didik SMA. E-LKPD dibuat dengan tujuan kepraktisan, dan keefisienan guru maupun siswa dalam </w:t>
      </w:r>
      <w:r w:rsidR="00B9053D" w:rsidRPr="005D0B96">
        <w:rPr>
          <w:rFonts w:ascii="Times New Roman" w:hAnsi="Times New Roman"/>
        </w:rPr>
        <w:t>menggunakannya</w:t>
      </w:r>
      <w:r w:rsidRPr="005D0B96">
        <w:rPr>
          <w:rFonts w:ascii="Times New Roman" w:hAnsi="Times New Roman"/>
        </w:rPr>
        <w:t xml:space="preserve">. Ada beberapa tahap pengembangan E-LKPD berbasis PBL </w:t>
      </w:r>
      <w:r w:rsidRPr="005D0B96">
        <w:rPr>
          <w:rFonts w:ascii="Times New Roman" w:hAnsi="Times New Roman"/>
          <w:i/>
          <w:iCs/>
        </w:rPr>
        <w:t xml:space="preserve">(Problem Based Learning) </w:t>
      </w:r>
      <w:r w:rsidRPr="005D0B96">
        <w:rPr>
          <w:rFonts w:ascii="Times New Roman" w:hAnsi="Times New Roman"/>
        </w:rPr>
        <w:t>yang terdiri dari beberapa tahap diantaranya :</w:t>
      </w:r>
    </w:p>
    <w:p w14:paraId="498A610A" w14:textId="77777777" w:rsidR="005D0B96" w:rsidRPr="005D0B96" w:rsidRDefault="005D0B96" w:rsidP="005D0B96">
      <w:pPr>
        <w:pBdr>
          <w:top w:val="nil"/>
          <w:left w:val="nil"/>
          <w:bottom w:val="nil"/>
          <w:right w:val="nil"/>
          <w:between w:val="nil"/>
        </w:pBdr>
        <w:tabs>
          <w:tab w:val="left" w:pos="567"/>
        </w:tabs>
        <w:jc w:val="both"/>
        <w:rPr>
          <w:rFonts w:ascii="Times New Roman" w:hAnsi="Times New Roman"/>
        </w:rPr>
      </w:pPr>
    </w:p>
    <w:p w14:paraId="5CB9895C" w14:textId="77777777" w:rsidR="005D0B96" w:rsidRPr="005D0B96" w:rsidRDefault="005D0B96" w:rsidP="002079D4">
      <w:pPr>
        <w:pStyle w:val="ListParagraph"/>
        <w:numPr>
          <w:ilvl w:val="0"/>
          <w:numId w:val="22"/>
        </w:numPr>
        <w:pBdr>
          <w:top w:val="nil"/>
          <w:left w:val="nil"/>
          <w:bottom w:val="nil"/>
          <w:right w:val="nil"/>
          <w:between w:val="nil"/>
        </w:pBdr>
        <w:tabs>
          <w:tab w:val="left" w:pos="567"/>
        </w:tabs>
        <w:spacing w:after="0"/>
        <w:ind w:left="567" w:hanging="567"/>
        <w:jc w:val="both"/>
        <w:rPr>
          <w:i/>
          <w:iCs/>
        </w:rPr>
      </w:pPr>
      <w:r w:rsidRPr="005D0B96">
        <w:rPr>
          <w:rFonts w:ascii="Times New Roman" w:hAnsi="Times New Roman"/>
          <w:i/>
          <w:iCs/>
        </w:rPr>
        <w:t>Analysis</w:t>
      </w:r>
    </w:p>
    <w:p w14:paraId="54D76843" w14:textId="294EF30B" w:rsidR="005D0B96" w:rsidRPr="005D0B96" w:rsidRDefault="005D0B96" w:rsidP="005D0B96">
      <w:pPr>
        <w:pBdr>
          <w:top w:val="nil"/>
          <w:left w:val="nil"/>
          <w:bottom w:val="nil"/>
          <w:right w:val="nil"/>
          <w:between w:val="nil"/>
        </w:pBdr>
        <w:tabs>
          <w:tab w:val="left" w:pos="567"/>
        </w:tabs>
        <w:jc w:val="both"/>
        <w:rPr>
          <w:rFonts w:ascii="Times New Roman" w:hAnsi="Times New Roman" w:cs="Times New Roman"/>
        </w:rPr>
      </w:pPr>
      <w:r w:rsidRPr="005D0B96">
        <w:rPr>
          <w:rFonts w:ascii="Times" w:eastAsia="Times" w:hAnsi="Times" w:cs="Times"/>
          <w:color w:val="000000"/>
        </w:rPr>
        <w:t xml:space="preserve">Tahap ini merupakan tahap </w:t>
      </w:r>
      <w:r w:rsidRPr="005D0B96">
        <w:rPr>
          <w:rFonts w:ascii="Times New Roman" w:hAnsi="Times New Roman" w:cs="Times New Roman"/>
        </w:rPr>
        <w:t>wawancara dan mendapatkan berbagai referensi. Peneliti memilih 3 sekolah yang ada di</w:t>
      </w:r>
      <w:r w:rsidR="002079D4">
        <w:rPr>
          <w:rFonts w:ascii="Times New Roman" w:hAnsi="Times New Roman" w:cs="Times New Roman"/>
          <w:lang w:val="en-US"/>
        </w:rPr>
        <w:t xml:space="preserve"> </w:t>
      </w:r>
      <w:r w:rsidRPr="005D0B96">
        <w:rPr>
          <w:rFonts w:ascii="Times New Roman" w:hAnsi="Times New Roman" w:cs="Times New Roman"/>
        </w:rPr>
        <w:t xml:space="preserve">kota Bengkulu. Terdiri dari SMA Negeri 4 Kota Bengkulu, SMA Negeri 3 Kota Bengkulu dan SMA Negeri 9 Kota Bengkulu. Setelah melakukan wawancara dari ketiga sekolah, ditemukan peneliti bahwa ketiga sekolah masih banyak memakai LKPD berbasis PBL </w:t>
      </w:r>
      <w:r w:rsidRPr="005D0B96">
        <w:rPr>
          <w:rFonts w:ascii="Times New Roman" w:hAnsi="Times New Roman" w:cs="Times New Roman"/>
          <w:i/>
          <w:iCs/>
        </w:rPr>
        <w:t xml:space="preserve">(Problem Based Learning) </w:t>
      </w:r>
      <w:r w:rsidRPr="005D0B96">
        <w:rPr>
          <w:rFonts w:ascii="Times New Roman" w:hAnsi="Times New Roman" w:cs="Times New Roman"/>
        </w:rPr>
        <w:t xml:space="preserve">dalam bentuk cetak dan masih belum mampu untuk memfasilitasi proses pembelajaran maupun peningkatan keterampilan proses sains peserta didik. Di zaman yang era digital saat ini sudah </w:t>
      </w:r>
      <w:r w:rsidR="002079D4" w:rsidRPr="005D0B96">
        <w:rPr>
          <w:rFonts w:ascii="Times New Roman" w:hAnsi="Times New Roman" w:cs="Times New Roman"/>
        </w:rPr>
        <w:t>mempermudah</w:t>
      </w:r>
      <w:r w:rsidRPr="005D0B96">
        <w:rPr>
          <w:rFonts w:ascii="Times New Roman" w:hAnsi="Times New Roman" w:cs="Times New Roman"/>
        </w:rPr>
        <w:t xml:space="preserve"> peserta didik dalam melakukan pembelajaran, termasuk penyampaian materi pembelajaran dari guru kepada peserta didik. Sedangkan E-LKPD memiliki keunggulan, kepraktisan dan </w:t>
      </w:r>
      <w:r w:rsidR="002079D4" w:rsidRPr="005D0B96">
        <w:rPr>
          <w:rFonts w:ascii="Times New Roman" w:hAnsi="Times New Roman" w:cs="Times New Roman"/>
        </w:rPr>
        <w:t>keefisienan</w:t>
      </w:r>
      <w:r w:rsidRPr="005D0B96">
        <w:rPr>
          <w:rFonts w:ascii="Times New Roman" w:hAnsi="Times New Roman" w:cs="Times New Roman"/>
        </w:rPr>
        <w:t xml:space="preserve"> dalam </w:t>
      </w:r>
      <w:r w:rsidR="002079D4" w:rsidRPr="005D0B96">
        <w:rPr>
          <w:rFonts w:ascii="Times New Roman" w:hAnsi="Times New Roman" w:cs="Times New Roman"/>
        </w:rPr>
        <w:t>penggunaannya</w:t>
      </w:r>
      <w:r w:rsidRPr="005D0B96">
        <w:rPr>
          <w:rFonts w:ascii="Times New Roman" w:hAnsi="Times New Roman" w:cs="Times New Roman"/>
        </w:rPr>
        <w:t xml:space="preserve"> dibandingkan LKPD cetak. Sehingga dibutuhkan E-LKPD berbasis PBL </w:t>
      </w:r>
      <w:r w:rsidRPr="005D0B96">
        <w:rPr>
          <w:rFonts w:ascii="Times New Roman" w:hAnsi="Times New Roman" w:cs="Times New Roman"/>
          <w:i/>
          <w:iCs/>
        </w:rPr>
        <w:t xml:space="preserve">(Problem Based Learning) </w:t>
      </w:r>
      <w:r w:rsidRPr="005D0B96">
        <w:rPr>
          <w:rFonts w:ascii="Times New Roman" w:hAnsi="Times New Roman" w:cs="Times New Roman"/>
        </w:rPr>
        <w:t>untuk meningkatkan keterampilan proses sains peserta didik guna memberikan keunggulan, kepraktisan dan keefisienan pembelajaran terhadap siswa.</w:t>
      </w:r>
    </w:p>
    <w:p w14:paraId="66C7A402" w14:textId="77777777" w:rsidR="005D0B96" w:rsidRPr="005D0B96" w:rsidRDefault="005D0B96" w:rsidP="005D0B96">
      <w:pPr>
        <w:pBdr>
          <w:top w:val="nil"/>
          <w:left w:val="nil"/>
          <w:bottom w:val="nil"/>
          <w:right w:val="nil"/>
          <w:between w:val="nil"/>
        </w:pBdr>
        <w:tabs>
          <w:tab w:val="left" w:pos="567"/>
        </w:tabs>
        <w:jc w:val="both"/>
        <w:rPr>
          <w:rFonts w:ascii="Times New Roman" w:hAnsi="Times New Roman" w:cs="Times New Roman"/>
        </w:rPr>
      </w:pPr>
    </w:p>
    <w:p w14:paraId="13EBE07B" w14:textId="77777777" w:rsidR="005D0B96" w:rsidRPr="005D0B96" w:rsidRDefault="005D0B96" w:rsidP="002079D4">
      <w:pPr>
        <w:pStyle w:val="ListParagraph"/>
        <w:numPr>
          <w:ilvl w:val="0"/>
          <w:numId w:val="22"/>
        </w:numPr>
        <w:pBdr>
          <w:top w:val="nil"/>
          <w:left w:val="nil"/>
          <w:bottom w:val="nil"/>
          <w:right w:val="nil"/>
          <w:between w:val="nil"/>
        </w:pBdr>
        <w:tabs>
          <w:tab w:val="left" w:pos="567"/>
        </w:tabs>
        <w:spacing w:after="0"/>
        <w:ind w:left="567" w:hanging="567"/>
        <w:jc w:val="both"/>
        <w:rPr>
          <w:rFonts w:ascii="Times New Roman" w:eastAsia="Times" w:hAnsi="Times New Roman"/>
          <w:i/>
          <w:iCs/>
          <w:color w:val="000000"/>
        </w:rPr>
      </w:pPr>
      <w:r w:rsidRPr="005D0B96">
        <w:rPr>
          <w:rFonts w:ascii="Times New Roman" w:hAnsi="Times New Roman"/>
          <w:i/>
          <w:iCs/>
        </w:rPr>
        <w:t>Design</w:t>
      </w:r>
    </w:p>
    <w:p w14:paraId="5B0F9CE8" w14:textId="0786FB82" w:rsidR="005D0B96" w:rsidRPr="005D0B96" w:rsidRDefault="005D0B96" w:rsidP="005D0B96">
      <w:pPr>
        <w:pBdr>
          <w:top w:val="nil"/>
          <w:left w:val="nil"/>
          <w:bottom w:val="nil"/>
          <w:right w:val="nil"/>
          <w:between w:val="nil"/>
        </w:pBdr>
        <w:tabs>
          <w:tab w:val="left" w:pos="284"/>
        </w:tabs>
        <w:jc w:val="both"/>
        <w:rPr>
          <w:rFonts w:ascii="Times New Roman" w:hAnsi="Times New Roman"/>
          <w:i/>
          <w:iCs/>
          <w:color w:val="000000" w:themeColor="text1"/>
        </w:rPr>
      </w:pPr>
      <w:r w:rsidRPr="005D0B96">
        <w:rPr>
          <w:rFonts w:ascii="Times" w:eastAsia="Times" w:hAnsi="Times" w:cs="Times"/>
          <w:color w:val="000000" w:themeColor="text1"/>
        </w:rPr>
        <w:t xml:space="preserve">Tahap ini </w:t>
      </w:r>
      <w:r w:rsidRPr="005D0B96">
        <w:rPr>
          <w:rFonts w:ascii="Times New Roman" w:hAnsi="Times New Roman"/>
          <w:color w:val="000000" w:themeColor="text1"/>
        </w:rPr>
        <w:t>adalah tahap rancangan dalam pembuatan E-LKPD berbasis PBL</w:t>
      </w:r>
      <w:r w:rsidRPr="005D0B96">
        <w:rPr>
          <w:rFonts w:ascii="Times New Roman" w:hAnsi="Times New Roman"/>
          <w:i/>
          <w:iCs/>
          <w:color w:val="000000" w:themeColor="text1"/>
        </w:rPr>
        <w:t xml:space="preserve"> </w:t>
      </w:r>
      <w:r w:rsidRPr="005D0B96">
        <w:rPr>
          <w:rFonts w:ascii="Times New Roman" w:hAnsi="Times New Roman"/>
          <w:color w:val="000000" w:themeColor="text1"/>
        </w:rPr>
        <w:t xml:space="preserve">yang dibuat menggunakan </w:t>
      </w:r>
      <w:r w:rsidRPr="002079D4">
        <w:rPr>
          <w:rFonts w:ascii="Times New Roman" w:hAnsi="Times New Roman"/>
          <w:i/>
          <w:iCs/>
          <w:color w:val="000000" w:themeColor="text1"/>
          <w:lang w:val="en-US"/>
        </w:rPr>
        <w:t>softw</w:t>
      </w:r>
      <w:r w:rsidR="002079D4" w:rsidRPr="002079D4">
        <w:rPr>
          <w:rFonts w:ascii="Times New Roman" w:hAnsi="Times New Roman"/>
          <w:i/>
          <w:iCs/>
          <w:color w:val="000000" w:themeColor="text1"/>
          <w:lang w:val="en-US"/>
        </w:rPr>
        <w:t>a</w:t>
      </w:r>
      <w:r w:rsidRPr="002079D4">
        <w:rPr>
          <w:rFonts w:ascii="Times New Roman" w:hAnsi="Times New Roman"/>
          <w:i/>
          <w:iCs/>
          <w:color w:val="000000" w:themeColor="text1"/>
          <w:lang w:val="en-US"/>
        </w:rPr>
        <w:t>r</w:t>
      </w:r>
      <w:r w:rsidR="002079D4" w:rsidRPr="002079D4">
        <w:rPr>
          <w:rFonts w:ascii="Times New Roman" w:hAnsi="Times New Roman"/>
          <w:i/>
          <w:iCs/>
          <w:color w:val="000000" w:themeColor="text1"/>
          <w:lang w:val="en-US"/>
        </w:rPr>
        <w:t>e</w:t>
      </w:r>
      <w:r w:rsidRPr="005D0B96">
        <w:rPr>
          <w:rFonts w:ascii="Times New Roman" w:hAnsi="Times New Roman"/>
          <w:color w:val="000000" w:themeColor="text1"/>
        </w:rPr>
        <w:t xml:space="preserve"> </w:t>
      </w:r>
      <w:r w:rsidRPr="005D0B96">
        <w:rPr>
          <w:rFonts w:ascii="Times New Roman" w:hAnsi="Times New Roman"/>
          <w:i/>
          <w:iCs/>
          <w:color w:val="000000" w:themeColor="text1"/>
        </w:rPr>
        <w:t xml:space="preserve">Microsoft Word </w:t>
      </w:r>
      <w:r w:rsidRPr="005D0B96">
        <w:rPr>
          <w:rFonts w:ascii="Times New Roman" w:hAnsi="Times New Roman"/>
          <w:color w:val="000000" w:themeColor="text1"/>
        </w:rPr>
        <w:t xml:space="preserve">sebanyak 3 kali pertemuan. Pada pembahasan E-LKPD terdiri dari rangkuman materi, </w:t>
      </w:r>
      <w:r w:rsidR="00B9053D" w:rsidRPr="005D0B96">
        <w:rPr>
          <w:rFonts w:ascii="Times New Roman" w:hAnsi="Times New Roman"/>
          <w:color w:val="000000" w:themeColor="text1"/>
        </w:rPr>
        <w:t>Aktivitas</w:t>
      </w:r>
      <w:r w:rsidRPr="005D0B96">
        <w:rPr>
          <w:rFonts w:ascii="Times New Roman" w:hAnsi="Times New Roman"/>
          <w:color w:val="000000" w:themeColor="text1"/>
        </w:rPr>
        <w:t xml:space="preserve"> Belajar 1, </w:t>
      </w:r>
      <w:r w:rsidR="00B9053D" w:rsidRPr="005D0B96">
        <w:rPr>
          <w:rFonts w:ascii="Times New Roman" w:hAnsi="Times New Roman"/>
          <w:color w:val="000000" w:themeColor="text1"/>
        </w:rPr>
        <w:t>Aktivitas</w:t>
      </w:r>
      <w:r w:rsidRPr="005D0B96">
        <w:rPr>
          <w:rFonts w:ascii="Times New Roman" w:hAnsi="Times New Roman"/>
          <w:color w:val="000000" w:themeColor="text1"/>
        </w:rPr>
        <w:t xml:space="preserve"> Belajar 2, dan </w:t>
      </w:r>
      <w:r w:rsidR="00B9053D" w:rsidRPr="005D0B96">
        <w:rPr>
          <w:rFonts w:ascii="Times New Roman" w:hAnsi="Times New Roman"/>
          <w:color w:val="000000" w:themeColor="text1"/>
        </w:rPr>
        <w:t>Aktivitas</w:t>
      </w:r>
      <w:r w:rsidRPr="005D0B96">
        <w:rPr>
          <w:rFonts w:ascii="Times New Roman" w:hAnsi="Times New Roman"/>
          <w:color w:val="000000" w:themeColor="text1"/>
        </w:rPr>
        <w:t xml:space="preserve"> Belajar 3. Pada tahap ini meliputi pembuatan cover E-LKPD, penyusunan E-LKPD dan pengunggahan pada </w:t>
      </w:r>
      <w:r w:rsidRPr="00B9053D">
        <w:rPr>
          <w:rFonts w:ascii="Times New Roman" w:hAnsi="Times New Roman"/>
          <w:i/>
          <w:iCs/>
          <w:color w:val="000000" w:themeColor="text1"/>
          <w:lang w:val="en-US"/>
        </w:rPr>
        <w:t>website</w:t>
      </w:r>
      <w:r w:rsidRPr="005D0B96">
        <w:rPr>
          <w:rFonts w:ascii="Times New Roman" w:hAnsi="Times New Roman"/>
          <w:i/>
          <w:iCs/>
          <w:color w:val="000000" w:themeColor="text1"/>
        </w:rPr>
        <w:t xml:space="preserve"> Liveworksheet.com</w:t>
      </w:r>
      <w:r w:rsidRPr="005D0B96">
        <w:rPr>
          <w:rFonts w:ascii="Times New Roman" w:hAnsi="Times New Roman"/>
          <w:color w:val="000000" w:themeColor="text1"/>
        </w:rPr>
        <w:t xml:space="preserve"> E-LKPD berbasis </w:t>
      </w:r>
      <w:r w:rsidRPr="005D0B96">
        <w:rPr>
          <w:rFonts w:ascii="Times New Roman" w:hAnsi="Times New Roman"/>
        </w:rPr>
        <w:t xml:space="preserve">PBL </w:t>
      </w:r>
      <w:r w:rsidRPr="005D0B96">
        <w:rPr>
          <w:rFonts w:ascii="Times New Roman" w:hAnsi="Times New Roman"/>
          <w:i/>
          <w:iCs/>
        </w:rPr>
        <w:t>(Problem Based Learning).</w:t>
      </w:r>
    </w:p>
    <w:p w14:paraId="01036267" w14:textId="77777777" w:rsidR="005D0B96" w:rsidRPr="005D0B96" w:rsidRDefault="005D0B96" w:rsidP="005D0B96">
      <w:pPr>
        <w:pBdr>
          <w:top w:val="nil"/>
          <w:left w:val="nil"/>
          <w:bottom w:val="nil"/>
          <w:right w:val="nil"/>
          <w:between w:val="nil"/>
        </w:pBdr>
        <w:tabs>
          <w:tab w:val="left" w:pos="284"/>
        </w:tabs>
        <w:jc w:val="both"/>
        <w:rPr>
          <w:rFonts w:ascii="Times New Roman" w:hAnsi="Times New Roman"/>
          <w:i/>
          <w:iCs/>
        </w:rPr>
      </w:pPr>
    </w:p>
    <w:p w14:paraId="79E2AF07" w14:textId="77777777" w:rsidR="005D0B96" w:rsidRPr="005D0B96" w:rsidRDefault="005D0B96" w:rsidP="005D0B96">
      <w:pPr>
        <w:pStyle w:val="ListParagraph"/>
        <w:numPr>
          <w:ilvl w:val="0"/>
          <w:numId w:val="16"/>
        </w:numPr>
        <w:pBdr>
          <w:top w:val="nil"/>
          <w:left w:val="nil"/>
          <w:bottom w:val="nil"/>
          <w:right w:val="nil"/>
          <w:between w:val="nil"/>
        </w:pBdr>
        <w:tabs>
          <w:tab w:val="left" w:pos="284"/>
        </w:tabs>
        <w:jc w:val="both"/>
        <w:rPr>
          <w:rFonts w:ascii="Times" w:eastAsia="Times" w:hAnsi="Times" w:cs="Times"/>
          <w:i/>
          <w:iCs/>
          <w:vanish/>
          <w:color w:val="000000"/>
        </w:rPr>
      </w:pPr>
    </w:p>
    <w:p w14:paraId="0861A6CB" w14:textId="77777777" w:rsidR="005D0B96" w:rsidRPr="005D0B96" w:rsidRDefault="005D0B96" w:rsidP="005D0B96">
      <w:pPr>
        <w:pStyle w:val="ListParagraph"/>
        <w:numPr>
          <w:ilvl w:val="0"/>
          <w:numId w:val="16"/>
        </w:numPr>
        <w:pBdr>
          <w:top w:val="nil"/>
          <w:left w:val="nil"/>
          <w:bottom w:val="nil"/>
          <w:right w:val="nil"/>
          <w:between w:val="nil"/>
        </w:pBdr>
        <w:tabs>
          <w:tab w:val="left" w:pos="284"/>
        </w:tabs>
        <w:jc w:val="both"/>
        <w:rPr>
          <w:rFonts w:ascii="Times" w:eastAsia="Times" w:hAnsi="Times" w:cs="Times"/>
          <w:i/>
          <w:iCs/>
          <w:vanish/>
          <w:color w:val="000000"/>
        </w:rPr>
      </w:pPr>
    </w:p>
    <w:p w14:paraId="25487385" w14:textId="77777777" w:rsidR="005D0B96" w:rsidRPr="005D0B96" w:rsidRDefault="005D0B96" w:rsidP="005D0B96">
      <w:pPr>
        <w:pStyle w:val="ListParagraph"/>
        <w:numPr>
          <w:ilvl w:val="0"/>
          <w:numId w:val="16"/>
        </w:numPr>
        <w:pBdr>
          <w:top w:val="nil"/>
          <w:left w:val="nil"/>
          <w:bottom w:val="nil"/>
          <w:right w:val="nil"/>
          <w:between w:val="nil"/>
        </w:pBdr>
        <w:tabs>
          <w:tab w:val="left" w:pos="284"/>
        </w:tabs>
        <w:jc w:val="both"/>
        <w:rPr>
          <w:rFonts w:ascii="Times" w:eastAsia="Times" w:hAnsi="Times" w:cs="Times"/>
          <w:i/>
          <w:iCs/>
          <w:vanish/>
          <w:color w:val="000000"/>
        </w:rPr>
      </w:pPr>
    </w:p>
    <w:p w14:paraId="67846A83" w14:textId="77777777" w:rsidR="005D0B96" w:rsidRPr="005D0B96" w:rsidRDefault="005D0B96" w:rsidP="005D0B96">
      <w:pPr>
        <w:pStyle w:val="ListParagraph"/>
        <w:numPr>
          <w:ilvl w:val="1"/>
          <w:numId w:val="16"/>
        </w:numPr>
        <w:pBdr>
          <w:top w:val="nil"/>
          <w:left w:val="nil"/>
          <w:bottom w:val="nil"/>
          <w:right w:val="nil"/>
          <w:between w:val="nil"/>
        </w:pBdr>
        <w:tabs>
          <w:tab w:val="left" w:pos="284"/>
        </w:tabs>
        <w:jc w:val="both"/>
        <w:rPr>
          <w:rFonts w:ascii="Times" w:eastAsia="Times" w:hAnsi="Times" w:cs="Times"/>
          <w:i/>
          <w:iCs/>
          <w:vanish/>
          <w:color w:val="000000"/>
        </w:rPr>
      </w:pPr>
    </w:p>
    <w:p w14:paraId="5DF72271" w14:textId="77777777" w:rsidR="005D0B96" w:rsidRPr="005D0B96" w:rsidRDefault="005D0B96" w:rsidP="005D0B96">
      <w:pPr>
        <w:pStyle w:val="ListParagraph"/>
        <w:numPr>
          <w:ilvl w:val="1"/>
          <w:numId w:val="16"/>
        </w:numPr>
        <w:pBdr>
          <w:top w:val="nil"/>
          <w:left w:val="nil"/>
          <w:bottom w:val="nil"/>
          <w:right w:val="nil"/>
          <w:between w:val="nil"/>
        </w:pBdr>
        <w:tabs>
          <w:tab w:val="left" w:pos="284"/>
        </w:tabs>
        <w:jc w:val="both"/>
        <w:rPr>
          <w:rFonts w:ascii="Times" w:eastAsia="Times" w:hAnsi="Times" w:cs="Times"/>
          <w:i/>
          <w:iCs/>
          <w:vanish/>
          <w:color w:val="000000"/>
        </w:rPr>
      </w:pPr>
    </w:p>
    <w:p w14:paraId="6CF136BE" w14:textId="77777777" w:rsidR="005D0B96" w:rsidRPr="005D0B96" w:rsidRDefault="005D0B96" w:rsidP="005D0B96">
      <w:pPr>
        <w:pStyle w:val="ListParagraph"/>
        <w:numPr>
          <w:ilvl w:val="2"/>
          <w:numId w:val="16"/>
        </w:numPr>
        <w:pBdr>
          <w:top w:val="nil"/>
          <w:left w:val="nil"/>
          <w:bottom w:val="nil"/>
          <w:right w:val="nil"/>
          <w:between w:val="nil"/>
        </w:pBdr>
        <w:tabs>
          <w:tab w:val="left" w:pos="284"/>
        </w:tabs>
        <w:jc w:val="both"/>
        <w:rPr>
          <w:rFonts w:ascii="Times New Roman" w:hAnsi="Times New Roman"/>
          <w:i/>
          <w:iCs/>
        </w:rPr>
      </w:pPr>
      <w:r w:rsidRPr="005D0B96">
        <w:rPr>
          <w:rFonts w:ascii="Times" w:eastAsia="Times" w:hAnsi="Times" w:cs="Times"/>
          <w:i/>
          <w:iCs/>
          <w:color w:val="000000"/>
        </w:rPr>
        <w:t xml:space="preserve">Pendesainan cover E-LKPD berbasis </w:t>
      </w:r>
      <w:r w:rsidRPr="005D0B96">
        <w:rPr>
          <w:rFonts w:ascii="Times New Roman" w:hAnsi="Times New Roman"/>
          <w:i/>
          <w:iCs/>
        </w:rPr>
        <w:t>PBL (Problem Based Learning)</w:t>
      </w:r>
    </w:p>
    <w:p w14:paraId="7CCE143A" w14:textId="77777777" w:rsidR="005D0B96" w:rsidRPr="005D0B96" w:rsidRDefault="005D0B96" w:rsidP="005D0B96">
      <w:pPr>
        <w:pBdr>
          <w:top w:val="nil"/>
          <w:left w:val="nil"/>
          <w:bottom w:val="nil"/>
          <w:right w:val="nil"/>
          <w:between w:val="nil"/>
        </w:pBdr>
        <w:tabs>
          <w:tab w:val="left" w:pos="284"/>
        </w:tabs>
        <w:ind w:left="1440"/>
        <w:jc w:val="both"/>
        <w:rPr>
          <w:rFonts w:ascii="Times New Roman" w:hAnsi="Times New Roman"/>
        </w:rPr>
      </w:pPr>
      <w:r w:rsidRPr="005D0B96">
        <w:rPr>
          <w:rFonts w:ascii="Times New Roman" w:hAnsi="Times New Roman"/>
        </w:rPr>
        <w:t xml:space="preserve">Pada cover E-LKPD berbasis PBL </w:t>
      </w:r>
      <w:r w:rsidRPr="005D0B96">
        <w:rPr>
          <w:rFonts w:ascii="Times New Roman" w:hAnsi="Times New Roman"/>
          <w:i/>
          <w:iCs/>
        </w:rPr>
        <w:t xml:space="preserve">(Problem Based Learning) </w:t>
      </w:r>
      <w:r w:rsidRPr="005D0B96">
        <w:rPr>
          <w:rFonts w:ascii="Times New Roman" w:hAnsi="Times New Roman"/>
        </w:rPr>
        <w:t xml:space="preserve">dibuat dengan situs </w:t>
      </w:r>
      <w:r w:rsidRPr="00B9053D">
        <w:rPr>
          <w:rFonts w:ascii="Times New Roman" w:hAnsi="Times New Roman"/>
          <w:lang w:val="en-US"/>
        </w:rPr>
        <w:t xml:space="preserve">website </w:t>
      </w:r>
      <w:r w:rsidRPr="005D0B96">
        <w:rPr>
          <w:rFonts w:ascii="Times New Roman" w:hAnsi="Times New Roman"/>
          <w:i/>
          <w:iCs/>
        </w:rPr>
        <w:t xml:space="preserve">canva </w:t>
      </w:r>
      <w:r w:rsidRPr="005D0B96">
        <w:rPr>
          <w:rFonts w:ascii="Times New Roman" w:hAnsi="Times New Roman"/>
        </w:rPr>
        <w:t xml:space="preserve">dengan pemilihan warna yang menarik. Peneliti juga menambahkan judul, gambar, logo universitas dan nama penyusun. Untuk tampilan cover E-LKPD berbasis PBL </w:t>
      </w:r>
      <w:r w:rsidRPr="005D0B96">
        <w:rPr>
          <w:rFonts w:ascii="Times New Roman" w:hAnsi="Times New Roman"/>
          <w:i/>
          <w:iCs/>
        </w:rPr>
        <w:t xml:space="preserve">(Problem Based Learning) </w:t>
      </w:r>
      <w:r w:rsidRPr="005D0B96">
        <w:rPr>
          <w:rFonts w:ascii="Times New Roman" w:hAnsi="Times New Roman"/>
        </w:rPr>
        <w:t>dapat dilihat pada Gambar 1.</w:t>
      </w:r>
    </w:p>
    <w:p w14:paraId="08EAE2FE" w14:textId="77777777" w:rsidR="005D0B96" w:rsidRPr="005D0B96" w:rsidRDefault="005D0B96" w:rsidP="005D0B96">
      <w:pPr>
        <w:pBdr>
          <w:top w:val="nil"/>
          <w:left w:val="nil"/>
          <w:bottom w:val="nil"/>
          <w:right w:val="nil"/>
          <w:between w:val="nil"/>
        </w:pBdr>
        <w:tabs>
          <w:tab w:val="left" w:pos="284"/>
        </w:tabs>
        <w:ind w:left="1440"/>
        <w:jc w:val="both"/>
        <w:rPr>
          <w:rFonts w:ascii="Times New Roman" w:hAnsi="Times New Roman"/>
        </w:rPr>
      </w:pPr>
      <w:r w:rsidRPr="005D0B96">
        <w:rPr>
          <w:rFonts w:ascii="Times New Roman" w:hAnsi="Times New Roman"/>
        </w:rPr>
        <w:t xml:space="preserve"> </w:t>
      </w:r>
    </w:p>
    <w:p w14:paraId="3612EFBC" w14:textId="77777777" w:rsidR="005D0B96" w:rsidRPr="005D0B96" w:rsidRDefault="005D0B96" w:rsidP="005D0B96">
      <w:pPr>
        <w:keepNext/>
        <w:pBdr>
          <w:top w:val="nil"/>
          <w:left w:val="nil"/>
          <w:bottom w:val="nil"/>
          <w:right w:val="nil"/>
          <w:between w:val="nil"/>
        </w:pBdr>
        <w:tabs>
          <w:tab w:val="left" w:pos="284"/>
        </w:tabs>
        <w:ind w:left="720"/>
        <w:jc w:val="center"/>
      </w:pPr>
      <w:r w:rsidRPr="005D0B96">
        <w:rPr>
          <w:noProof/>
          <w:lang w:eastAsia="en-US"/>
        </w:rPr>
        <w:drawing>
          <wp:inline distT="0" distB="0" distL="0" distR="0" wp14:anchorId="7C210E62" wp14:editId="1B31C428">
            <wp:extent cx="2333296" cy="3247696"/>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5913" cy="3251339"/>
                    </a:xfrm>
                    <a:prstGeom prst="rect">
                      <a:avLst/>
                    </a:prstGeom>
                  </pic:spPr>
                </pic:pic>
              </a:graphicData>
            </a:graphic>
          </wp:inline>
        </w:drawing>
      </w:r>
    </w:p>
    <w:p w14:paraId="0F83C163" w14:textId="5962F1AF" w:rsidR="005D0B96" w:rsidRPr="00047E0D" w:rsidRDefault="005D0B96" w:rsidP="005D0B96">
      <w:pPr>
        <w:pStyle w:val="Caption"/>
        <w:ind w:firstLine="720"/>
        <w:jc w:val="center"/>
        <w:rPr>
          <w:rFonts w:ascii="Times New Roman" w:hAnsi="Times New Roman" w:cs="Times New Roman"/>
          <w:color w:val="auto"/>
          <w:sz w:val="22"/>
          <w:szCs w:val="22"/>
          <w:lang w:val="id-ID"/>
        </w:rPr>
      </w:pPr>
      <w:r w:rsidRPr="00047E0D">
        <w:rPr>
          <w:rFonts w:ascii="Times New Roman" w:hAnsi="Times New Roman" w:cs="Times New Roman"/>
          <w:b/>
          <w:bCs/>
          <w:color w:val="auto"/>
          <w:sz w:val="22"/>
          <w:szCs w:val="22"/>
          <w:lang w:val="id-ID"/>
        </w:rPr>
        <w:t xml:space="preserve">Gambar </w:t>
      </w:r>
      <w:r w:rsidRPr="00047E0D">
        <w:rPr>
          <w:rFonts w:ascii="Times New Roman" w:hAnsi="Times New Roman" w:cs="Times New Roman"/>
          <w:b/>
          <w:bCs/>
          <w:color w:val="auto"/>
          <w:sz w:val="22"/>
          <w:szCs w:val="22"/>
          <w:lang w:val="id-ID"/>
        </w:rPr>
        <w:fldChar w:fldCharType="begin"/>
      </w:r>
      <w:r w:rsidRPr="00047E0D">
        <w:rPr>
          <w:rFonts w:ascii="Times New Roman" w:hAnsi="Times New Roman" w:cs="Times New Roman"/>
          <w:b/>
          <w:bCs/>
          <w:color w:val="auto"/>
          <w:sz w:val="22"/>
          <w:szCs w:val="22"/>
          <w:lang w:val="id-ID"/>
        </w:rPr>
        <w:instrText xml:space="preserve"> SEQ Gambar \* ARABIC </w:instrText>
      </w:r>
      <w:r w:rsidRPr="00047E0D">
        <w:rPr>
          <w:rFonts w:ascii="Times New Roman" w:hAnsi="Times New Roman" w:cs="Times New Roman"/>
          <w:b/>
          <w:bCs/>
          <w:color w:val="auto"/>
          <w:sz w:val="22"/>
          <w:szCs w:val="22"/>
          <w:lang w:val="id-ID"/>
        </w:rPr>
        <w:fldChar w:fldCharType="separate"/>
      </w:r>
      <w:r w:rsidR="00286692">
        <w:rPr>
          <w:rFonts w:ascii="Times New Roman" w:hAnsi="Times New Roman" w:cs="Times New Roman"/>
          <w:b/>
          <w:bCs/>
          <w:noProof/>
          <w:color w:val="auto"/>
          <w:sz w:val="22"/>
          <w:szCs w:val="22"/>
          <w:lang w:val="id-ID"/>
        </w:rPr>
        <w:t>1</w:t>
      </w:r>
      <w:r w:rsidRPr="00047E0D">
        <w:rPr>
          <w:rFonts w:ascii="Times New Roman" w:hAnsi="Times New Roman" w:cs="Times New Roman"/>
          <w:b/>
          <w:bCs/>
          <w:color w:val="auto"/>
          <w:sz w:val="22"/>
          <w:szCs w:val="22"/>
          <w:lang w:val="id-ID"/>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lang w:val="id-ID"/>
        </w:rPr>
        <w:t xml:space="preserve"> Cover E-LKPD Listrik Statis</w:t>
      </w:r>
    </w:p>
    <w:p w14:paraId="4C9EAE62" w14:textId="77777777" w:rsidR="005D0B96" w:rsidRPr="005D0B96" w:rsidRDefault="005D0B96" w:rsidP="005D0B96">
      <w:pPr>
        <w:rPr>
          <w:rFonts w:ascii="Times New Roman" w:hAnsi="Times New Roman" w:cs="Times New Roman"/>
          <w:lang w:eastAsia="en-US"/>
        </w:rPr>
      </w:pPr>
    </w:p>
    <w:p w14:paraId="7E94C103" w14:textId="77777777" w:rsidR="005D0B96" w:rsidRPr="005D0B96" w:rsidRDefault="005D0B96" w:rsidP="005D0B96">
      <w:pPr>
        <w:pStyle w:val="ListParagraph"/>
        <w:numPr>
          <w:ilvl w:val="2"/>
          <w:numId w:val="16"/>
        </w:numPr>
        <w:pBdr>
          <w:top w:val="nil"/>
          <w:left w:val="nil"/>
          <w:bottom w:val="nil"/>
          <w:right w:val="nil"/>
          <w:between w:val="nil"/>
        </w:pBdr>
        <w:tabs>
          <w:tab w:val="left" w:pos="284"/>
        </w:tabs>
        <w:jc w:val="both"/>
        <w:rPr>
          <w:rFonts w:ascii="Times New Roman" w:hAnsi="Times New Roman"/>
          <w:i/>
          <w:iCs/>
        </w:rPr>
      </w:pPr>
      <w:r w:rsidRPr="005D0B96">
        <w:rPr>
          <w:rFonts w:ascii="Times" w:eastAsia="Times" w:hAnsi="Times" w:cs="Times"/>
          <w:i/>
          <w:iCs/>
          <w:color w:val="000000"/>
        </w:rPr>
        <w:t xml:space="preserve">Penyusunan E-LKPD berbasis </w:t>
      </w:r>
      <w:r w:rsidRPr="005D0B96">
        <w:rPr>
          <w:rFonts w:ascii="Times New Roman" w:hAnsi="Times New Roman"/>
          <w:i/>
          <w:iCs/>
        </w:rPr>
        <w:t>PBL (Problem Based Learning)</w:t>
      </w:r>
    </w:p>
    <w:p w14:paraId="2BBD8102" w14:textId="77777777" w:rsidR="005D0B96" w:rsidRPr="005D0B96" w:rsidRDefault="005D0B96" w:rsidP="005D0B96">
      <w:pPr>
        <w:pBdr>
          <w:top w:val="nil"/>
          <w:left w:val="nil"/>
          <w:bottom w:val="nil"/>
          <w:right w:val="nil"/>
          <w:between w:val="nil"/>
        </w:pBdr>
        <w:tabs>
          <w:tab w:val="left" w:pos="284"/>
        </w:tabs>
        <w:ind w:left="720"/>
        <w:jc w:val="both"/>
        <w:rPr>
          <w:rFonts w:ascii="Times New Roman" w:hAnsi="Times New Roman" w:cs="Times New Roman"/>
        </w:rPr>
      </w:pPr>
      <w:r w:rsidRPr="005D0B96">
        <w:rPr>
          <w:rFonts w:ascii="Times New Roman" w:hAnsi="Times New Roman" w:cs="Times New Roman"/>
        </w:rPr>
        <w:t xml:space="preserve">Pada E-LKPD berbasis PBL </w:t>
      </w:r>
      <w:r w:rsidRPr="005D0B96">
        <w:rPr>
          <w:rFonts w:ascii="Times New Roman" w:hAnsi="Times New Roman" w:cs="Times New Roman"/>
          <w:i/>
        </w:rPr>
        <w:t>(</w:t>
      </w:r>
      <w:r w:rsidRPr="005D0B96">
        <w:rPr>
          <w:rFonts w:ascii="Times New Roman" w:hAnsi="Times New Roman" w:cs="Times New Roman"/>
          <w:i/>
          <w:iCs/>
        </w:rPr>
        <w:t xml:space="preserve">Problem Based Learning) </w:t>
      </w:r>
      <w:r w:rsidRPr="005D0B96">
        <w:rPr>
          <w:rFonts w:ascii="Times New Roman" w:hAnsi="Times New Roman" w:cs="Times New Roman"/>
        </w:rPr>
        <w:t xml:space="preserve">dibuat berdasarkan susunan E-LKPD yang terdiri dari nama kelompok, petunjuk belajar, KD, tujuan pembelajaran, rangkuman materi (terdiri dari materi Hukum Coulomb, Kuat Medan Listrik, Hukum Gauss, Energi Potensial dan Kapasitor) aktivitas belajar pertemuan 1, aktivitas belajar pertemuan 2, aktivitas belajar pertemuan 3 dan kesimpulan. Pada aktivitas belajar pertemuan 1 dan 2 peneliti menambahkan percobaan menggunakan </w:t>
      </w:r>
      <w:r w:rsidRPr="005D0B96">
        <w:rPr>
          <w:rFonts w:ascii="Times New Roman" w:hAnsi="Times New Roman" w:cs="Times New Roman"/>
          <w:i/>
          <w:iCs/>
        </w:rPr>
        <w:t>simulasi PhET</w:t>
      </w:r>
      <w:r w:rsidRPr="005D0B96">
        <w:rPr>
          <w:rFonts w:ascii="Times New Roman" w:hAnsi="Times New Roman" w:cs="Times New Roman"/>
        </w:rPr>
        <w:t xml:space="preserve"> dan video pembelajaran yang bisa ditonton secara langsung. Dan pada aktivitas belajar pertemuan 3 peneliti memfokuskan pada pemecahan masalah seperti percobaan praktikum kuat medan listrik dengan menggunakan berbagai alat tambahan yang berkaitan dengan kehidupan sehari-hari</w:t>
      </w:r>
    </w:p>
    <w:p w14:paraId="200AF961" w14:textId="298415C6" w:rsidR="005D0B96" w:rsidRPr="005D0B96" w:rsidRDefault="005D0B96" w:rsidP="005D0B96">
      <w:pPr>
        <w:pBdr>
          <w:top w:val="nil"/>
          <w:left w:val="nil"/>
          <w:bottom w:val="nil"/>
          <w:right w:val="nil"/>
          <w:between w:val="nil"/>
        </w:pBdr>
        <w:tabs>
          <w:tab w:val="left" w:pos="284"/>
        </w:tabs>
        <w:ind w:left="720"/>
        <w:jc w:val="both"/>
        <w:rPr>
          <w:rFonts w:ascii="Times New Roman" w:hAnsi="Times New Roman" w:cs="Times New Roman"/>
        </w:rPr>
      </w:pPr>
      <w:r w:rsidRPr="005D0B96">
        <w:rPr>
          <w:rFonts w:ascii="Times New Roman" w:hAnsi="Times New Roman" w:cs="Times New Roman"/>
          <w:i/>
          <w:iCs/>
        </w:rPr>
        <w:t>PhET</w:t>
      </w:r>
      <w:r w:rsidRPr="005D0B96">
        <w:rPr>
          <w:rFonts w:ascii="Times New Roman" w:hAnsi="Times New Roman" w:cs="Times New Roman"/>
        </w:rPr>
        <w:t xml:space="preserve">  merupakan salah satu media berbantuan Komputer atau </w:t>
      </w:r>
      <w:r w:rsidRPr="00B9053D">
        <w:rPr>
          <w:rFonts w:ascii="Times New Roman" w:hAnsi="Times New Roman" w:cs="Times New Roman"/>
          <w:i/>
          <w:iCs/>
          <w:lang w:val="en-US"/>
        </w:rPr>
        <w:t>Handphone</w:t>
      </w:r>
      <w:r w:rsidRPr="005D0B96">
        <w:rPr>
          <w:rFonts w:ascii="Times New Roman" w:hAnsi="Times New Roman" w:cs="Times New Roman"/>
        </w:rPr>
        <w:t xml:space="preserve"> yang dapat mendukung proses pembelajaran fisika. Simulasi yang disajikan </w:t>
      </w:r>
      <w:r w:rsidRPr="005D0B96">
        <w:rPr>
          <w:rFonts w:ascii="Times New Roman" w:hAnsi="Times New Roman" w:cs="Times New Roman"/>
          <w:i/>
          <w:iCs/>
        </w:rPr>
        <w:t>PhET</w:t>
      </w:r>
      <w:r w:rsidRPr="005D0B96">
        <w:rPr>
          <w:rFonts w:ascii="Times New Roman" w:hAnsi="Times New Roman" w:cs="Times New Roman"/>
        </w:rPr>
        <w:t xml:space="preserve">  adalah media simulasi interaktif, peningkatan pemahaman konsep peserta didik dan sangat menyenangkan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{"citationItems":[{"id":"ITEM-1","itemData":{"abstract":"Penelitian ini bertujuan mengetahui capaian hasil belajar kognitif produk, capaian keterampilan proses siswa, dan respons siswa setelah mengikuti pembelajaran dengan menggunakan LKS sebagai penunjang media virtual PhET untuk melatih keterampilan proses pada matei hukum Archimedes. Penelitian ini diujicobakan pada 11 siswa kelas VIII SMP Negeri 2 Buduran Sidoarjo. Penelitian ini adalah penelitian deskriptif yang mendeskripsikan capaian hasil belajar kognitif produk, capaian keterampilan proses, dan respons siswa setelah menggunakan LKS sebagai penunjang media virtual PhET untuk melatih keterampilan proses. Capaian hasil belajar kognitif produk diperoleh hasil persentase sebesar 100%. Untuk capaian keterampilan proses diperoleh persentase sebesar 100%. Siswa merespons pembelajaran IPA menggunakan LKS sebagai penunjang media virtual PhET untuk melatih keterampilan proses pada matei hukum Archimedes dengan positif. Simpulan penelitian ini adalah pembelajaran IPA dengan LKS sebagai penunjang media virtual PhET untuk melatih keterampilan proses pada matei hukum Archimedes dapat tercapai hasil belajar kognititf produk dan keteramilan proses serta siswa merespons positif.","author":[{"dropping-particle":"","family":"Sari","given":"Dyah Permata","non-dropping-particle":"","parse-names":false,"suffix":""},{"dropping-particle":"","family":"Achmad","given":"Lutfi","non-dropping-particle":"","parse-names":false,"suffix":""},{"dropping-particle":"","family":"Ahmad","given":"Qosyim","non-dropping-particle":"","parse-names":false,"suffix":""}],"container-title":"Jurnal Pendidikan Sains e-Pensa","id":"ITEM-1","issue":"2","issued":{"date-parts":[["2013"]]},"page":"15-20","title":"Uji Coba Pembelajaran IPA dengan LKS sebagai Penunjang Media Virtual PhET pada Materi Hukum Archimedes","type":"article-journal","volume":"1"},"uris":["http://www.mendeley.com/documents/?uuid=02de93cd-29af-4beb-bf08-2b692f59aa0c"]}],"mendeley":{"formattedCitation":"[16]","plainTextFormattedCitation":"[16]","previouslyFormattedCitation":"[16]"},"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[16]</w:t>
      </w:r>
      <w:r w:rsidRPr="005D0B96">
        <w:rPr>
          <w:rFonts w:ascii="Times New Roman" w:hAnsi="Times New Roman" w:cs="Times New Roman"/>
        </w:rPr>
        <w:fldChar w:fldCharType="end"/>
      </w:r>
      <w:r w:rsidRPr="005D0B96">
        <w:rPr>
          <w:rFonts w:ascii="Times New Roman" w:hAnsi="Times New Roman" w:cs="Times New Roman"/>
        </w:rPr>
        <w:t xml:space="preserve">. Penilaian yang ditampilkan pada saat menggunakan </w:t>
      </w:r>
      <w:r w:rsidRPr="005D0B96">
        <w:rPr>
          <w:rFonts w:ascii="Times New Roman" w:hAnsi="Times New Roman" w:cs="Times New Roman"/>
          <w:i/>
          <w:iCs/>
        </w:rPr>
        <w:t>PhET</w:t>
      </w:r>
      <w:r w:rsidRPr="005D0B96">
        <w:rPr>
          <w:rFonts w:ascii="Times New Roman" w:hAnsi="Times New Roman" w:cs="Times New Roman"/>
        </w:rPr>
        <w:t xml:space="preserve"> adalah nilai ideal. </w:t>
      </w:r>
      <w:r w:rsidR="00B9053D" w:rsidRPr="005D0B96">
        <w:rPr>
          <w:rFonts w:ascii="Times New Roman" w:hAnsi="Times New Roman" w:cs="Times New Roman"/>
        </w:rPr>
        <w:t>Dikarenakan</w:t>
      </w:r>
      <w:r w:rsidRPr="005D0B96">
        <w:rPr>
          <w:rFonts w:ascii="Times New Roman" w:hAnsi="Times New Roman" w:cs="Times New Roman"/>
        </w:rPr>
        <w:t xml:space="preserve"> kegiatan pembelajaran yang diterapkan membantu siswa dalam menganalisis hingga menarik kesimpulan </w:t>
      </w:r>
      <w:r w:rsidRPr="005D0B96">
        <w:rPr>
          <w:rFonts w:ascii="Times New Roman" w:hAnsi="Times New Roman" w:cs="Times New Roman"/>
        </w:rPr>
        <w:fldChar w:fldCharType="begin" w:fldLock="1"/>
      </w:r>
      <w:r w:rsidRPr="005D0B96">
        <w:rPr>
          <w:rFonts w:ascii="Times New Roman" w:hAnsi="Times New Roman" w:cs="Times New Roman"/>
        </w:rPr>
        <w:instrText>ADDIN CSL_CITATION {"citationItems":[{"id":"ITEM-1","itemData":{"DOI":"10.20527/bipf.v7i2.5900","ISSN":"2337-604X","abstract":"Tujuan penelitian ini ialah untuk menganalisis pengaruh model guided discovery learning berbantuan media simulasi PhET terhadap pemahaman konsep fisika siswa. Metode penelitian yang digunakan ialah kuasi eksperimen dengan desain the matching only post-test control group design. Populasi dalam penelitian ini yaitu seluruh siswa kelas XI IPA SMA Negeri 22 Palembang yang terdiri dari 6 kelas. Pengambilan sampel dilakukan dengan teknik purposive sampling, dan mengambil 2 kelas sebagai kelas eksperimen dan kelas kontrol. Pengumpulan data menggunakan instrumen tes pemahaman konsep Hasil penelitian menunjukkan bahwa rerata pemahaman konsep kelas eksperimen = 85,00 dan kelas kontrol sebesar   = 71,92. Hasil uji-t berpasangan diperoleh    &gt;  yaitu 8,17 &gt; 1,67; yang berarti ada pengaruh secara signifikan penerapan model guided discovery learning terhadap pemahaman konsep fisika siswa. Diperoleh simpulan bahwa model guided discovery learning berbantuan media simulasi PhET secara signifikan berpengaruh terhadap pemahaman konsep fisika siswa dibandingkan dengan pembelajaran konvensional.       The purpose of this study was to analyze the effect of guided discovery learning models assisted by media PhET simulation of the understanding of students' physics concepts. The research method used was quasi-experimental with the matching only post-test control group design. The population in this study was all students of class XI IPA SMA Negeri 22 Palembang consisting of 6 classes. Sampling was done by purposive sampling technique and took two classes as the experimental class and the control class. Data collection using concept understanding test instruments. The results showed that the mean understanding of the experimental class concept = 85.00 and the control class = 71.92. The results of the t-test are obtained t_count&gt; t_table that is 8,17&gt; 1,67; which means that there is a significant effect of the application of the guided discovery learning model to the understanding of students' physics concepts. It was concluded that the guided discovery learning model assisted by PhET simulation media significantly influenced the understanding of students' physics concepts compared to conventional learning. ","author":[{"dropping-particle":"","family":"Hidayat","given":"Rian","non-dropping-particle":"","parse-names":false,"suffix":""},{"dropping-particle":"","family":"Hakim","given":"Lukman","non-dropping-particle":"","parse-names":false,"suffix":""},{"dropping-particle":"","family":"Lia","given":"Linda","non-dropping-particle":"","parse-names":false,"suffix":""}],"container-title":"Berkala Ilmiah Pendidikan Fisika","id":"ITEM-1","issue":"2","issued":{"date-parts":[["2019"]]},"page":"97","title":"Pengaruh Model Guided Discovery Learning Berbantuan Media Simulasi PhET Terhadap Pemahaman Konsep Fisika Siswa","type":"article-journal","volume":"7"},"uris":["http://www.mendeley.com/documents/?uuid=d06f0b16-25e5-4f24-81fe-e93ad6cece0d"]}],"mendeley":{"formattedCitation":"[17]","plainTextFormattedCitation":"[17]","previouslyFormattedCitation":"[17]"},"properties":{"noteIndex":0},"schema":"https://github.com/citation-style-language/schema/raw/master/csl-citation.json"}</w:instrText>
      </w:r>
      <w:r w:rsidRPr="005D0B96">
        <w:rPr>
          <w:rFonts w:ascii="Times New Roman" w:hAnsi="Times New Roman" w:cs="Times New Roman"/>
        </w:rPr>
        <w:fldChar w:fldCharType="separate"/>
      </w:r>
      <w:r w:rsidRPr="005D0B96">
        <w:rPr>
          <w:rFonts w:ascii="Times New Roman" w:hAnsi="Times New Roman" w:cs="Times New Roman"/>
          <w:noProof/>
        </w:rPr>
        <w:t>[17]</w:t>
      </w:r>
      <w:r w:rsidRPr="005D0B96">
        <w:rPr>
          <w:rFonts w:ascii="Times New Roman" w:hAnsi="Times New Roman" w:cs="Times New Roman"/>
        </w:rPr>
        <w:fldChar w:fldCharType="end"/>
      </w:r>
      <w:r w:rsidRPr="005D0B96">
        <w:rPr>
          <w:rFonts w:ascii="Times New Roman" w:hAnsi="Times New Roman" w:cs="Times New Roman"/>
        </w:rPr>
        <w:t xml:space="preserve">. </w:t>
      </w:r>
      <w:r w:rsidRPr="005D0B96">
        <w:rPr>
          <w:rFonts w:ascii="Times New Roman" w:hAnsi="Times New Roman"/>
          <w:color w:val="000000" w:themeColor="text1"/>
        </w:rPr>
        <w:t xml:space="preserve">Pembuatan E-LKPD berbasis PBL </w:t>
      </w:r>
      <w:r w:rsidRPr="005D0B96">
        <w:rPr>
          <w:rFonts w:ascii="Times New Roman" w:hAnsi="Times New Roman"/>
          <w:i/>
          <w:iCs/>
          <w:color w:val="000000" w:themeColor="text1"/>
        </w:rPr>
        <w:t>(Problem Based Learning)</w:t>
      </w:r>
      <w:r w:rsidRPr="005D0B96">
        <w:rPr>
          <w:rFonts w:ascii="Times New Roman" w:hAnsi="Times New Roman"/>
          <w:color w:val="000000" w:themeColor="text1"/>
        </w:rPr>
        <w:t xml:space="preserve"> dibuat berdasarkan tahapan implementasi PBL pada E-LKPD. Karna PBL </w:t>
      </w:r>
      <w:r w:rsidRPr="005D0B96">
        <w:rPr>
          <w:rFonts w:ascii="Times New Roman" w:hAnsi="Times New Roman"/>
          <w:i/>
          <w:iCs/>
          <w:color w:val="000000" w:themeColor="text1"/>
        </w:rPr>
        <w:t>(Problem Based Learning)</w:t>
      </w:r>
      <w:r w:rsidRPr="005D0B96">
        <w:rPr>
          <w:rFonts w:ascii="Times New Roman" w:hAnsi="Times New Roman"/>
          <w:color w:val="000000" w:themeColor="text1"/>
        </w:rPr>
        <w:t xml:space="preserve"> merupakan suatu pendekatan pembelajaran yang menggunakan masalah sebagai titik tolak pembelajaran maka isi E-LKPD dibuat berdasarkan KD 3.2 dan K.D 4.2 yaitu KD 3.2 : Menganalisis muatan listrik, gaya listrik, kuat medan listrik, fluks, potensial listrik, energi potensial listrik serta penerapannya pada berbagai kasus sedangkan KD 4.2 : Melakukan </w:t>
      </w:r>
      <w:r w:rsidRPr="005D0B96">
        <w:rPr>
          <w:rFonts w:ascii="Times New Roman" w:hAnsi="Times New Roman"/>
          <w:color w:val="000000" w:themeColor="text1"/>
        </w:rPr>
        <w:lastRenderedPageBreak/>
        <w:t>percobaan presentasi hasil percobaan kelistrikan (misalnya pengisian dan pengosongan kapasitor) dan manfaatnya dalam kehidupan sehari-hari.</w:t>
      </w:r>
    </w:p>
    <w:p w14:paraId="600DB4EF" w14:textId="77777777" w:rsidR="005D0B96" w:rsidRPr="005D0B96" w:rsidRDefault="005D0B96" w:rsidP="005D0B96">
      <w:pPr>
        <w:rPr>
          <w:rFonts w:ascii="Times New Roman" w:hAnsi="Times New Roman" w:cs="Times New Roman"/>
          <w:lang w:eastAsia="en-US"/>
        </w:rPr>
      </w:pPr>
    </w:p>
    <w:p w14:paraId="08E32598" w14:textId="77777777" w:rsidR="005D0B96" w:rsidRPr="005D0B96" w:rsidRDefault="005D0B96" w:rsidP="005D0B96">
      <w:pPr>
        <w:pStyle w:val="ListParagraph"/>
        <w:numPr>
          <w:ilvl w:val="2"/>
          <w:numId w:val="16"/>
        </w:numPr>
        <w:pBdr>
          <w:top w:val="nil"/>
          <w:left w:val="nil"/>
          <w:bottom w:val="nil"/>
          <w:right w:val="nil"/>
          <w:between w:val="nil"/>
        </w:pBdr>
        <w:tabs>
          <w:tab w:val="left" w:pos="284"/>
        </w:tabs>
        <w:jc w:val="both"/>
        <w:rPr>
          <w:rFonts w:ascii="Times New Roman" w:hAnsi="Times New Roman"/>
          <w:i/>
          <w:iCs/>
        </w:rPr>
      </w:pPr>
      <w:r w:rsidRPr="005D0B96">
        <w:rPr>
          <w:rFonts w:ascii="Times" w:eastAsia="Times" w:hAnsi="Times" w:cs="Times"/>
          <w:i/>
          <w:iCs/>
          <w:color w:val="000000"/>
        </w:rPr>
        <w:t xml:space="preserve">Pengunggahan E-LKPD berbasis </w:t>
      </w:r>
      <w:r w:rsidRPr="005D0B96">
        <w:rPr>
          <w:rFonts w:ascii="Times New Roman" w:hAnsi="Times New Roman"/>
          <w:i/>
          <w:iCs/>
        </w:rPr>
        <w:t>PBL (Problem Based Learning) pada wubsite Liveworksheet</w:t>
      </w:r>
    </w:p>
    <w:p w14:paraId="0D25F9DC" w14:textId="77777777" w:rsidR="005D0B96" w:rsidRPr="005D0B96" w:rsidRDefault="005D0B96" w:rsidP="005D0B96">
      <w:pPr>
        <w:ind w:left="720"/>
        <w:jc w:val="both"/>
        <w:rPr>
          <w:rFonts w:ascii="Times New Roman" w:hAnsi="Times New Roman"/>
        </w:rPr>
      </w:pPr>
      <w:r w:rsidRPr="005D0B96">
        <w:rPr>
          <w:rFonts w:ascii="Times New Roman" w:hAnsi="Times New Roman"/>
        </w:rPr>
        <w:t xml:space="preserve"> E-LKPD berbasis PBL </w:t>
      </w:r>
      <w:r w:rsidRPr="005D0B96">
        <w:rPr>
          <w:rFonts w:ascii="Times New Roman" w:hAnsi="Times New Roman"/>
          <w:i/>
        </w:rPr>
        <w:t>(</w:t>
      </w:r>
      <w:r w:rsidRPr="005D0B96">
        <w:rPr>
          <w:rFonts w:ascii="Times New Roman" w:hAnsi="Times New Roman"/>
          <w:i/>
          <w:iCs/>
        </w:rPr>
        <w:t xml:space="preserve">Problem Based Learning) </w:t>
      </w:r>
      <w:r w:rsidRPr="005D0B96">
        <w:rPr>
          <w:rFonts w:ascii="Times New Roman" w:hAnsi="Times New Roman"/>
        </w:rPr>
        <w:t xml:space="preserve">yang memuat cover, dan isi yang disatukan dalam bentuk </w:t>
      </w:r>
      <w:r w:rsidRPr="005D0B96">
        <w:rPr>
          <w:rFonts w:ascii="Times New Roman" w:hAnsi="Times New Roman"/>
          <w:i/>
          <w:iCs/>
        </w:rPr>
        <w:t>pdf</w:t>
      </w:r>
      <w:r w:rsidRPr="005D0B96">
        <w:rPr>
          <w:rFonts w:ascii="Times New Roman" w:hAnsi="Times New Roman" w:cs="Times New Roman"/>
        </w:rPr>
        <w:t xml:space="preserve">  </w:t>
      </w:r>
      <w:r w:rsidRPr="005D0B96">
        <w:rPr>
          <w:rFonts w:ascii="Times New Roman" w:hAnsi="Times New Roman"/>
        </w:rPr>
        <w:t xml:space="preserve">kemudian diunggah melalui link website </w:t>
      </w:r>
      <w:r w:rsidRPr="005D0B96">
        <w:rPr>
          <w:rFonts w:ascii="Times New Roman" w:hAnsi="Times New Roman"/>
          <w:i/>
          <w:iCs/>
        </w:rPr>
        <w:t xml:space="preserve">liveworksheet </w:t>
      </w:r>
      <w:r w:rsidRPr="005D0B96">
        <w:rPr>
          <w:rFonts w:ascii="Times New Roman" w:hAnsi="Times New Roman"/>
        </w:rPr>
        <w:t xml:space="preserve">yang bisa diakses langsung oleh siswa. Peneliti juga membuat soal-soal, </w:t>
      </w:r>
      <w:r w:rsidRPr="005D0B96">
        <w:rPr>
          <w:rFonts w:ascii="Times New Roman" w:hAnsi="Times New Roman"/>
          <w:i/>
          <w:iCs/>
        </w:rPr>
        <w:t>hyperlink</w:t>
      </w:r>
      <w:r w:rsidRPr="005D0B96">
        <w:rPr>
          <w:rFonts w:ascii="Times New Roman" w:hAnsi="Times New Roman"/>
        </w:rPr>
        <w:t xml:space="preserve"> dan video pembelajaran pada E-LKPD. Untuk tampilan soal-soal yang disajikan dalam E-LKPD dapat dilihat pada Gambar 2, Gambar 3 dan Gambar 4.</w:t>
      </w:r>
    </w:p>
    <w:p w14:paraId="04EF24E6" w14:textId="77777777" w:rsidR="005D0B96" w:rsidRPr="005D0B96" w:rsidRDefault="005D0B96" w:rsidP="005D0B96">
      <w:pPr>
        <w:ind w:left="720"/>
        <w:jc w:val="both"/>
        <w:rPr>
          <w:rFonts w:ascii="Times New Roman" w:hAnsi="Times New Roman"/>
        </w:rPr>
      </w:pPr>
    </w:p>
    <w:p w14:paraId="656732F7" w14:textId="77777777" w:rsidR="005D0B96" w:rsidRPr="005D0B96" w:rsidRDefault="005D0B96" w:rsidP="005D0B96">
      <w:pPr>
        <w:ind w:left="720"/>
        <w:jc w:val="center"/>
        <w:rPr>
          <w:rFonts w:ascii="Times New Roman" w:hAnsi="Times New Roman" w:cs="Times New Roman"/>
          <w:lang w:eastAsia="en-US"/>
        </w:rPr>
      </w:pPr>
      <w:r w:rsidRPr="005D0B96">
        <w:rPr>
          <w:noProof/>
          <w:lang w:eastAsia="en-US"/>
        </w:rPr>
        <mc:AlternateContent>
          <mc:Choice Requires="wps">
            <w:drawing>
              <wp:anchor distT="0" distB="0" distL="114300" distR="114300" simplePos="0" relativeHeight="251660288" behindDoc="1" locked="0" layoutInCell="1" allowOverlap="1" wp14:anchorId="5F3F046D" wp14:editId="0F99B7E5">
                <wp:simplePos x="0" y="0"/>
                <wp:positionH relativeFrom="column">
                  <wp:posOffset>781050</wp:posOffset>
                </wp:positionH>
                <wp:positionV relativeFrom="paragraph">
                  <wp:posOffset>2432050</wp:posOffset>
                </wp:positionV>
                <wp:extent cx="4197985"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4197985" cy="635"/>
                        </a:xfrm>
                        <a:prstGeom prst="rect">
                          <a:avLst/>
                        </a:prstGeom>
                        <a:solidFill>
                          <a:prstClr val="white"/>
                        </a:solidFill>
                        <a:ln>
                          <a:noFill/>
                        </a:ln>
                      </wps:spPr>
                      <wps:txbx>
                        <w:txbxContent>
                          <w:p w14:paraId="404F5416" w14:textId="77777777" w:rsidR="005D0B96" w:rsidRPr="0043773A" w:rsidRDefault="005D0B96" w:rsidP="005D0B96">
                            <w:pPr>
                              <w:pStyle w:val="Caption"/>
                              <w:jc w:val="center"/>
                              <w:rPr>
                                <w:rFonts w:eastAsia="EB Garamond" w:cs="EB Garamond"/>
                                <w:noProof/>
                                <w:color w:val="auto"/>
                                <w:sz w:val="20"/>
                                <w:szCs w:val="20"/>
                                <w:lang w:val="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F3F046D" id="_x0000_t202" coordsize="21600,21600" o:spt="202" path="m,l,21600r21600,l21600,xe">
                <v:stroke joinstyle="miter"/>
                <v:path gradientshapeok="t" o:connecttype="rect"/>
              </v:shapetype>
              <v:shape id="Text Box 1" o:spid="_x0000_s1026" type="#_x0000_t202" style="position:absolute;left:0;text-align:left;margin-left:61.5pt;margin-top:191.5pt;width:330.5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" stroked="f">
                <v:textbox style="mso-fit-shape-to-text:t" inset="0,0,0,0">
                  <w:txbxContent>
                    <w:p w14:paraId="404F5416" w14:textId="77777777" w:rsidR="005D0B96" w:rsidRPr="0043773A" w:rsidRDefault="005D0B96" w:rsidP="005D0B96">
                      <w:pPr>
                        <w:pStyle w:val="Caption"/>
                        <w:jc w:val="center"/>
                        <w:rPr>
                          <w:rFonts w:eastAsia="EB Garamond" w:cs="EB Garamond"/>
                          <w:noProof/>
                          <w:color w:val="auto"/>
                          <w:sz w:val="20"/>
                          <w:szCs w:val="20"/>
                          <w:lang w:val="id-ID"/>
                        </w:rPr>
                      </w:pPr>
                    </w:p>
                  </w:txbxContent>
                </v:textbox>
                <w10:wrap type="tight"/>
              </v:shape>
            </w:pict>
          </mc:Fallback>
        </mc:AlternateContent>
      </w:r>
      <w:r w:rsidRPr="005D0B96">
        <w:rPr>
          <w:noProof/>
          <w:lang w:eastAsia="en-US"/>
        </w:rPr>
        <mc:AlternateContent>
          <mc:Choice Requires="wps">
            <w:drawing>
              <wp:anchor distT="0" distB="0" distL="114300" distR="114300" simplePos="0" relativeHeight="251666432" behindDoc="1" locked="0" layoutInCell="1" allowOverlap="1" wp14:anchorId="17308E0E" wp14:editId="45452AA4">
                <wp:simplePos x="0" y="0"/>
                <wp:positionH relativeFrom="column">
                  <wp:posOffset>781050</wp:posOffset>
                </wp:positionH>
                <wp:positionV relativeFrom="paragraph">
                  <wp:posOffset>2432050</wp:posOffset>
                </wp:positionV>
                <wp:extent cx="4197985" cy="273600"/>
                <wp:effectExtent l="0" t="0" r="5715" b="6350"/>
                <wp:wrapTight wrapText="bothSides">
                  <wp:wrapPolygon edited="0">
                    <wp:start x="0" y="0"/>
                    <wp:lineTo x="0" y="21098"/>
                    <wp:lineTo x="21564" y="21098"/>
                    <wp:lineTo x="21564"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4197985" cy="273600"/>
                        </a:xfrm>
                        <a:prstGeom prst="rect">
                          <a:avLst/>
                        </a:prstGeom>
                        <a:solidFill>
                          <a:prstClr val="white"/>
                        </a:solidFill>
                        <a:ln>
                          <a:noFill/>
                        </a:ln>
                      </wps:spPr>
                      <wps:txbx>
                        <w:txbxContent>
                          <w:p w14:paraId="12678FF3" w14:textId="1D3FFBFD" w:rsidR="005D0B96" w:rsidRPr="00047E0D" w:rsidRDefault="005D0B96" w:rsidP="005D0B96">
                            <w:pPr>
                              <w:pStyle w:val="Caption"/>
                              <w:jc w:val="center"/>
                              <w:rPr>
                                <w:rFonts w:ascii="Times New Roman" w:eastAsia="EB Garamond" w:hAnsi="Times New Roman" w:cs="Times New Roman"/>
                                <w:noProof/>
                                <w:color w:val="auto"/>
                                <w:sz w:val="22"/>
                                <w:szCs w:val="22"/>
                                <w:lang w:val="id-ID"/>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2</w:t>
                            </w:r>
                            <w:r w:rsidRPr="00047E0D">
                              <w:rPr>
                                <w:rFonts w:ascii="Times New Roman" w:hAnsi="Times New Roman" w:cs="Times New Roman"/>
                                <w:b/>
                                <w:bCs/>
                                <w:color w:val="auto"/>
                                <w:sz w:val="22"/>
                                <w:szCs w:val="22"/>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Soal-soal yang disajikan dalam E-LKPD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308E0E" id="_x0000_t202" coordsize="21600,21600" o:spt="202" path="m,l,21600r21600,l21600,xe">
                <v:stroke joinstyle="miter"/>
                <v:path gradientshapeok="t" o:connecttype="rect"/>
              </v:shapetype>
              <v:shape id="Text Box 11" o:spid="_x0000_s1027" type="#_x0000_t202" style="position:absolute;left:0;text-align:left;margin-left:61.5pt;margin-top:191.5pt;width:330.55pt;height:21.5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" stroked="f">
                <v:textbox inset="0,0,0,0">
                  <w:txbxContent>
                    <w:p w14:paraId="12678FF3" w14:textId="1D3FFBFD" w:rsidR="005D0B96" w:rsidRPr="00047E0D" w:rsidRDefault="005D0B96" w:rsidP="005D0B96">
                      <w:pPr>
                        <w:pStyle w:val="Caption"/>
                        <w:jc w:val="center"/>
                        <w:rPr>
                          <w:rFonts w:ascii="Times New Roman" w:eastAsia="EB Garamond" w:hAnsi="Times New Roman" w:cs="Times New Roman"/>
                          <w:noProof/>
                          <w:color w:val="auto"/>
                          <w:sz w:val="22"/>
                          <w:szCs w:val="22"/>
                          <w:lang w:val="id-ID"/>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2</w:t>
                      </w:r>
                      <w:r w:rsidRPr="00047E0D">
                        <w:rPr>
                          <w:rFonts w:ascii="Times New Roman" w:hAnsi="Times New Roman" w:cs="Times New Roman"/>
                          <w:b/>
                          <w:bCs/>
                          <w:color w:val="auto"/>
                          <w:sz w:val="22"/>
                          <w:szCs w:val="22"/>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Soal-soal yang disajikan dalam E-LKPD</w:t>
                      </w:r>
                    </w:p>
                  </w:txbxContent>
                </v:textbox>
                <w10:wrap type="tight"/>
              </v:shape>
            </w:pict>
          </mc:Fallback>
        </mc:AlternateContent>
      </w:r>
      <w:r w:rsidRPr="005D0B96">
        <w:rPr>
          <w:rFonts w:ascii="Times New Roman" w:hAnsi="Times New Roman"/>
          <w:noProof/>
          <w:lang w:eastAsia="en-US"/>
        </w:rPr>
        <w:drawing>
          <wp:anchor distT="0" distB="0" distL="114300" distR="114300" simplePos="0" relativeHeight="251659264" behindDoc="1" locked="0" layoutInCell="1" allowOverlap="1" wp14:anchorId="258E7425" wp14:editId="650A78DF">
            <wp:simplePos x="0" y="0"/>
            <wp:positionH relativeFrom="margin">
              <wp:align>center</wp:align>
            </wp:positionH>
            <wp:positionV relativeFrom="paragraph">
              <wp:posOffset>14605</wp:posOffset>
            </wp:positionV>
            <wp:extent cx="4197985" cy="2360295"/>
            <wp:effectExtent l="0" t="0" r="0" b="1905"/>
            <wp:wrapTight wrapText="bothSides">
              <wp:wrapPolygon edited="0">
                <wp:start x="0" y="0"/>
                <wp:lineTo x="0" y="21443"/>
                <wp:lineTo x="21466" y="21443"/>
                <wp:lineTo x="214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7985" cy="2360295"/>
                    </a:xfrm>
                    <a:prstGeom prst="rect">
                      <a:avLst/>
                    </a:prstGeom>
                  </pic:spPr>
                </pic:pic>
              </a:graphicData>
            </a:graphic>
            <wp14:sizeRelH relativeFrom="margin">
              <wp14:pctWidth>0</wp14:pctWidth>
            </wp14:sizeRelH>
            <wp14:sizeRelV relativeFrom="margin">
              <wp14:pctHeight>0</wp14:pctHeight>
            </wp14:sizeRelV>
          </wp:anchor>
        </w:drawing>
      </w:r>
    </w:p>
    <w:p w14:paraId="431B1C66" w14:textId="77777777" w:rsidR="005D0B96" w:rsidRPr="005D0B96" w:rsidRDefault="005D0B96" w:rsidP="005D0B96">
      <w:pPr>
        <w:pBdr>
          <w:top w:val="nil"/>
          <w:left w:val="nil"/>
          <w:bottom w:val="nil"/>
          <w:right w:val="nil"/>
          <w:between w:val="nil"/>
        </w:pBdr>
        <w:tabs>
          <w:tab w:val="left" w:pos="567"/>
        </w:tabs>
        <w:spacing w:before="240"/>
      </w:pPr>
    </w:p>
    <w:p w14:paraId="021D59C3" w14:textId="77777777" w:rsidR="005D0B96" w:rsidRPr="005D0B96" w:rsidRDefault="005D0B96" w:rsidP="005D0B96">
      <w:pPr>
        <w:pBdr>
          <w:top w:val="nil"/>
          <w:left w:val="nil"/>
          <w:bottom w:val="nil"/>
          <w:right w:val="nil"/>
          <w:between w:val="nil"/>
        </w:pBdr>
        <w:tabs>
          <w:tab w:val="left" w:pos="567"/>
        </w:tabs>
        <w:spacing w:before="240"/>
      </w:pPr>
    </w:p>
    <w:p w14:paraId="3B09461D" w14:textId="77777777" w:rsidR="005D0B96" w:rsidRPr="005D0B96" w:rsidRDefault="005D0B96" w:rsidP="005D0B96">
      <w:pPr>
        <w:pBdr>
          <w:top w:val="nil"/>
          <w:left w:val="nil"/>
          <w:bottom w:val="nil"/>
          <w:right w:val="nil"/>
          <w:between w:val="nil"/>
        </w:pBdr>
        <w:tabs>
          <w:tab w:val="left" w:pos="567"/>
        </w:tabs>
        <w:spacing w:before="240"/>
      </w:pPr>
    </w:p>
    <w:p w14:paraId="6DD389D2" w14:textId="77777777" w:rsidR="005D0B96" w:rsidRPr="005D0B96" w:rsidRDefault="005D0B96" w:rsidP="005D0B96">
      <w:pPr>
        <w:pBdr>
          <w:top w:val="nil"/>
          <w:left w:val="nil"/>
          <w:bottom w:val="nil"/>
          <w:right w:val="nil"/>
          <w:between w:val="nil"/>
        </w:pBdr>
        <w:tabs>
          <w:tab w:val="left" w:pos="567"/>
        </w:tabs>
        <w:spacing w:before="240"/>
      </w:pPr>
    </w:p>
    <w:p w14:paraId="675B327A" w14:textId="77777777" w:rsidR="005D0B96" w:rsidRPr="005D0B96" w:rsidRDefault="005D0B96" w:rsidP="005D0B96">
      <w:pPr>
        <w:pBdr>
          <w:top w:val="nil"/>
          <w:left w:val="nil"/>
          <w:bottom w:val="nil"/>
          <w:right w:val="nil"/>
          <w:between w:val="nil"/>
        </w:pBdr>
        <w:tabs>
          <w:tab w:val="left" w:pos="567"/>
        </w:tabs>
        <w:spacing w:before="240"/>
      </w:pPr>
    </w:p>
    <w:p w14:paraId="30AC4F75" w14:textId="77777777" w:rsidR="005D0B96" w:rsidRPr="005D0B96" w:rsidRDefault="005D0B96" w:rsidP="005D0B96">
      <w:pPr>
        <w:pBdr>
          <w:top w:val="nil"/>
          <w:left w:val="nil"/>
          <w:bottom w:val="nil"/>
          <w:right w:val="nil"/>
          <w:between w:val="nil"/>
        </w:pBdr>
        <w:tabs>
          <w:tab w:val="left" w:pos="567"/>
        </w:tabs>
        <w:spacing w:before="240"/>
      </w:pPr>
    </w:p>
    <w:p w14:paraId="5D710CE0" w14:textId="77777777" w:rsidR="005D0B96" w:rsidRPr="005D0B96" w:rsidRDefault="005D0B96" w:rsidP="005D0B96">
      <w:pPr>
        <w:pBdr>
          <w:top w:val="nil"/>
          <w:left w:val="nil"/>
          <w:bottom w:val="nil"/>
          <w:right w:val="nil"/>
          <w:between w:val="nil"/>
        </w:pBdr>
        <w:tabs>
          <w:tab w:val="left" w:pos="567"/>
        </w:tabs>
        <w:spacing w:before="240"/>
      </w:pPr>
    </w:p>
    <w:p w14:paraId="5507D141" w14:textId="77777777" w:rsidR="005D0B96" w:rsidRPr="005D0B96" w:rsidRDefault="005D0B96" w:rsidP="005D0B96">
      <w:pPr>
        <w:pBdr>
          <w:top w:val="nil"/>
          <w:left w:val="nil"/>
          <w:bottom w:val="nil"/>
          <w:right w:val="nil"/>
          <w:between w:val="nil"/>
        </w:pBdr>
        <w:tabs>
          <w:tab w:val="left" w:pos="567"/>
        </w:tabs>
        <w:spacing w:before="240"/>
      </w:pPr>
    </w:p>
    <w:p w14:paraId="27F38953" w14:textId="77777777" w:rsidR="005D0B96" w:rsidRPr="005D0B96" w:rsidRDefault="005D0B96" w:rsidP="005D0B96">
      <w:pPr>
        <w:pBdr>
          <w:top w:val="nil"/>
          <w:left w:val="nil"/>
          <w:bottom w:val="nil"/>
          <w:right w:val="nil"/>
          <w:between w:val="nil"/>
        </w:pBdr>
        <w:tabs>
          <w:tab w:val="left" w:pos="567"/>
        </w:tabs>
        <w:spacing w:before="240"/>
      </w:pPr>
      <w:r w:rsidRPr="005D0B96">
        <w:rPr>
          <w:noProof/>
          <w:szCs w:val="24"/>
          <w:lang w:eastAsia="en-US"/>
        </w:rPr>
        <w:drawing>
          <wp:anchor distT="0" distB="0" distL="114300" distR="114300" simplePos="0" relativeHeight="251661312" behindDoc="0" locked="0" layoutInCell="1" allowOverlap="1" wp14:anchorId="5DCBDD26" wp14:editId="70EFE859">
            <wp:simplePos x="0" y="0"/>
            <wp:positionH relativeFrom="margin">
              <wp:posOffset>916940</wp:posOffset>
            </wp:positionH>
            <wp:positionV relativeFrom="paragraph">
              <wp:posOffset>66675</wp:posOffset>
            </wp:positionV>
            <wp:extent cx="3867150" cy="2174240"/>
            <wp:effectExtent l="0" t="0" r="0" b="0"/>
            <wp:wrapThrough wrapText="bothSides">
              <wp:wrapPolygon edited="0">
                <wp:start x="0" y="0"/>
                <wp:lineTo x="0" y="21386"/>
                <wp:lineTo x="21494" y="21386"/>
                <wp:lineTo x="2149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1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67150" cy="2174240"/>
                    </a:xfrm>
                    <a:prstGeom prst="rect">
                      <a:avLst/>
                    </a:prstGeom>
                  </pic:spPr>
                </pic:pic>
              </a:graphicData>
            </a:graphic>
            <wp14:sizeRelH relativeFrom="margin">
              <wp14:pctWidth>0</wp14:pctWidth>
            </wp14:sizeRelH>
            <wp14:sizeRelV relativeFrom="margin">
              <wp14:pctHeight>0</wp14:pctHeight>
            </wp14:sizeRelV>
          </wp:anchor>
        </w:drawing>
      </w:r>
    </w:p>
    <w:p w14:paraId="44E7FF68" w14:textId="77777777" w:rsidR="005D0B96" w:rsidRPr="005D0B96" w:rsidRDefault="005D0B96" w:rsidP="005D0B96">
      <w:pPr>
        <w:pBdr>
          <w:top w:val="nil"/>
          <w:left w:val="nil"/>
          <w:bottom w:val="nil"/>
          <w:right w:val="nil"/>
          <w:between w:val="nil"/>
        </w:pBdr>
        <w:tabs>
          <w:tab w:val="left" w:pos="567"/>
        </w:tabs>
        <w:spacing w:before="240"/>
      </w:pPr>
    </w:p>
    <w:p w14:paraId="133E12D9" w14:textId="77777777" w:rsidR="005D0B96" w:rsidRPr="005D0B96" w:rsidRDefault="005D0B96" w:rsidP="005D0B96">
      <w:pPr>
        <w:pBdr>
          <w:top w:val="nil"/>
          <w:left w:val="nil"/>
          <w:bottom w:val="nil"/>
          <w:right w:val="nil"/>
          <w:between w:val="nil"/>
        </w:pBdr>
        <w:tabs>
          <w:tab w:val="left" w:pos="567"/>
        </w:tabs>
        <w:spacing w:before="240"/>
      </w:pPr>
    </w:p>
    <w:p w14:paraId="4F65CF0C" w14:textId="77777777" w:rsidR="005D0B96" w:rsidRPr="005D0B96" w:rsidRDefault="005D0B96" w:rsidP="005D0B96">
      <w:pPr>
        <w:pBdr>
          <w:top w:val="nil"/>
          <w:left w:val="nil"/>
          <w:bottom w:val="nil"/>
          <w:right w:val="nil"/>
          <w:between w:val="nil"/>
        </w:pBdr>
        <w:tabs>
          <w:tab w:val="left" w:pos="567"/>
        </w:tabs>
        <w:spacing w:before="240"/>
      </w:pPr>
    </w:p>
    <w:p w14:paraId="0FC4CC64" w14:textId="77777777" w:rsidR="005D0B96" w:rsidRPr="005D0B96" w:rsidRDefault="005D0B96" w:rsidP="005D0B96">
      <w:pPr>
        <w:pBdr>
          <w:top w:val="nil"/>
          <w:left w:val="nil"/>
          <w:bottom w:val="nil"/>
          <w:right w:val="nil"/>
          <w:between w:val="nil"/>
        </w:pBdr>
        <w:tabs>
          <w:tab w:val="left" w:pos="567"/>
        </w:tabs>
        <w:spacing w:before="240"/>
      </w:pPr>
    </w:p>
    <w:p w14:paraId="0BE1C151" w14:textId="77777777" w:rsidR="005D0B96" w:rsidRPr="005D0B96" w:rsidRDefault="005D0B96" w:rsidP="005D0B96">
      <w:pPr>
        <w:pBdr>
          <w:top w:val="nil"/>
          <w:left w:val="nil"/>
          <w:bottom w:val="nil"/>
          <w:right w:val="nil"/>
          <w:between w:val="nil"/>
        </w:pBdr>
        <w:tabs>
          <w:tab w:val="left" w:pos="567"/>
        </w:tabs>
        <w:spacing w:before="240"/>
      </w:pPr>
    </w:p>
    <w:p w14:paraId="6EC2019C" w14:textId="77777777" w:rsidR="005D0B96" w:rsidRPr="005D0B96" w:rsidRDefault="005D0B96" w:rsidP="005D0B96">
      <w:pPr>
        <w:pBdr>
          <w:top w:val="nil"/>
          <w:left w:val="nil"/>
          <w:bottom w:val="nil"/>
          <w:right w:val="nil"/>
          <w:between w:val="nil"/>
        </w:pBdr>
        <w:tabs>
          <w:tab w:val="left" w:pos="567"/>
        </w:tabs>
        <w:spacing w:before="240"/>
      </w:pPr>
    </w:p>
    <w:p w14:paraId="23C4BEED" w14:textId="77777777" w:rsidR="005D0B96" w:rsidRPr="005D0B96" w:rsidRDefault="005D0B96" w:rsidP="005D0B96">
      <w:pPr>
        <w:pBdr>
          <w:top w:val="nil"/>
          <w:left w:val="nil"/>
          <w:bottom w:val="nil"/>
          <w:right w:val="nil"/>
          <w:between w:val="nil"/>
        </w:pBdr>
        <w:tabs>
          <w:tab w:val="left" w:pos="567"/>
        </w:tabs>
        <w:spacing w:before="240"/>
      </w:pPr>
      <w:r w:rsidRPr="005D0B96">
        <w:rPr>
          <w:noProof/>
          <w:lang w:eastAsia="en-US"/>
        </w:rPr>
        <mc:AlternateContent>
          <mc:Choice Requires="wps">
            <w:drawing>
              <wp:anchor distT="0" distB="0" distL="114300" distR="114300" simplePos="0" relativeHeight="251662336" behindDoc="0" locked="0" layoutInCell="1" allowOverlap="1" wp14:anchorId="3EB18D9A" wp14:editId="5180B308">
                <wp:simplePos x="0" y="0"/>
                <wp:positionH relativeFrom="margin">
                  <wp:align>center</wp:align>
                </wp:positionH>
                <wp:positionV relativeFrom="paragraph">
                  <wp:posOffset>319405</wp:posOffset>
                </wp:positionV>
                <wp:extent cx="4150360" cy="273600"/>
                <wp:effectExtent l="0" t="0" r="2540" b="6350"/>
                <wp:wrapThrough wrapText="bothSides">
                  <wp:wrapPolygon edited="0">
                    <wp:start x="0" y="0"/>
                    <wp:lineTo x="0" y="21098"/>
                    <wp:lineTo x="21547" y="21098"/>
                    <wp:lineTo x="21547"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4150360" cy="273600"/>
                        </a:xfrm>
                        <a:prstGeom prst="rect">
                          <a:avLst/>
                        </a:prstGeom>
                        <a:solidFill>
                          <a:prstClr val="white"/>
                        </a:solidFill>
                        <a:ln>
                          <a:noFill/>
                        </a:ln>
                      </wps:spPr>
                      <wps:txbx>
                        <w:txbxContent>
                          <w:p w14:paraId="5EE6D125" w14:textId="47CEDC17" w:rsidR="005D0B96" w:rsidRPr="00047E0D" w:rsidRDefault="005D0B96" w:rsidP="005D0B96">
                            <w:pPr>
                              <w:pStyle w:val="Caption"/>
                              <w:jc w:val="center"/>
                              <w:rPr>
                                <w:rFonts w:ascii="Times New Roman" w:eastAsia="EB Garamond" w:hAnsi="Times New Roman" w:cs="Times New Roman"/>
                                <w:noProof/>
                                <w:color w:val="auto"/>
                                <w:sz w:val="22"/>
                                <w:szCs w:val="22"/>
                                <w:lang w:val="id-ID"/>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3</w:t>
                            </w:r>
                            <w:r w:rsidRPr="00047E0D">
                              <w:rPr>
                                <w:rFonts w:ascii="Times New Roman" w:hAnsi="Times New Roman" w:cs="Times New Roman"/>
                                <w:b/>
                                <w:bCs/>
                                <w:color w:val="auto"/>
                                <w:sz w:val="22"/>
                                <w:szCs w:val="22"/>
                              </w:rPr>
                              <w:fldChar w:fldCharType="end"/>
                            </w:r>
                            <w:r w:rsid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Soal-soal yang disajikan dalam E-LKPD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B18D9A" id="Text Box 3" o:spid="_x0000_s1028" type="#_x0000_t202" style="position:absolute;margin-left:0;margin-top:25.15pt;width:326.8pt;height:21.5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" stroked="f">
                <v:textbox inset="0,0,0,0">
                  <w:txbxContent>
                    <w:p w14:paraId="5EE6D125" w14:textId="47CEDC17" w:rsidR="005D0B96" w:rsidRPr="00047E0D" w:rsidRDefault="005D0B96" w:rsidP="005D0B96">
                      <w:pPr>
                        <w:pStyle w:val="Caption"/>
                        <w:jc w:val="center"/>
                        <w:rPr>
                          <w:rFonts w:ascii="Times New Roman" w:eastAsia="EB Garamond" w:hAnsi="Times New Roman" w:cs="Times New Roman"/>
                          <w:noProof/>
                          <w:color w:val="auto"/>
                          <w:sz w:val="22"/>
                          <w:szCs w:val="22"/>
                          <w:lang w:val="id-ID"/>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3</w:t>
                      </w:r>
                      <w:r w:rsidRPr="00047E0D">
                        <w:rPr>
                          <w:rFonts w:ascii="Times New Roman" w:hAnsi="Times New Roman" w:cs="Times New Roman"/>
                          <w:b/>
                          <w:bCs/>
                          <w:color w:val="auto"/>
                          <w:sz w:val="22"/>
                          <w:szCs w:val="22"/>
                        </w:rPr>
                        <w:fldChar w:fldCharType="end"/>
                      </w:r>
                      <w:r w:rsid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Soal-soal yang disajikan dalam E-LKPD</w:t>
                      </w:r>
                    </w:p>
                  </w:txbxContent>
                </v:textbox>
                <w10:wrap type="through" anchorx="margin"/>
              </v:shape>
            </w:pict>
          </mc:Fallback>
        </mc:AlternateContent>
      </w:r>
    </w:p>
    <w:p w14:paraId="4DDD4A50" w14:textId="77777777" w:rsidR="005D0B96" w:rsidRPr="005D0B96" w:rsidRDefault="005D0B96" w:rsidP="005D0B96">
      <w:pPr>
        <w:pBdr>
          <w:top w:val="nil"/>
          <w:left w:val="nil"/>
          <w:bottom w:val="nil"/>
          <w:right w:val="nil"/>
          <w:between w:val="nil"/>
        </w:pBdr>
        <w:tabs>
          <w:tab w:val="left" w:pos="567"/>
        </w:tabs>
        <w:spacing w:before="240"/>
        <w:jc w:val="center"/>
      </w:pPr>
      <w:r w:rsidRPr="005D0B96">
        <w:rPr>
          <w:noProof/>
          <w:lang w:eastAsia="en-US"/>
        </w:rPr>
        <w:lastRenderedPageBreak/>
        <w:drawing>
          <wp:anchor distT="0" distB="0" distL="114300" distR="114300" simplePos="0" relativeHeight="251665408" behindDoc="0" locked="0" layoutInCell="1" allowOverlap="1" wp14:anchorId="4C659005" wp14:editId="6F52F857">
            <wp:simplePos x="0" y="0"/>
            <wp:positionH relativeFrom="column">
              <wp:posOffset>805180</wp:posOffset>
            </wp:positionH>
            <wp:positionV relativeFrom="paragraph">
              <wp:posOffset>261620</wp:posOffset>
            </wp:positionV>
            <wp:extent cx="3834765" cy="2155825"/>
            <wp:effectExtent l="0" t="0" r="0" b="0"/>
            <wp:wrapThrough wrapText="bothSides">
              <wp:wrapPolygon edited="0">
                <wp:start x="0" y="0"/>
                <wp:lineTo x="0" y="21377"/>
                <wp:lineTo x="21461" y="21377"/>
                <wp:lineTo x="2146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3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4765" cy="2155825"/>
                    </a:xfrm>
                    <a:prstGeom prst="rect">
                      <a:avLst/>
                    </a:prstGeom>
                  </pic:spPr>
                </pic:pic>
              </a:graphicData>
            </a:graphic>
            <wp14:sizeRelH relativeFrom="page">
              <wp14:pctWidth>0</wp14:pctWidth>
            </wp14:sizeRelH>
            <wp14:sizeRelV relativeFrom="page">
              <wp14:pctHeight>0</wp14:pctHeight>
            </wp14:sizeRelV>
          </wp:anchor>
        </w:drawing>
      </w:r>
      <w:r w:rsidRPr="005D0B96">
        <w:rPr>
          <w:noProof/>
          <w:lang w:eastAsia="en-US"/>
        </w:rPr>
        <mc:AlternateContent>
          <mc:Choice Requires="wps">
            <w:drawing>
              <wp:anchor distT="0" distB="0" distL="114300" distR="114300" simplePos="0" relativeHeight="251667456" behindDoc="0" locked="0" layoutInCell="1" allowOverlap="1" wp14:anchorId="5D0E0A5B" wp14:editId="7EB01C7F">
                <wp:simplePos x="0" y="0"/>
                <wp:positionH relativeFrom="column">
                  <wp:posOffset>805180</wp:posOffset>
                </wp:positionH>
                <wp:positionV relativeFrom="paragraph">
                  <wp:posOffset>2506345</wp:posOffset>
                </wp:positionV>
                <wp:extent cx="3834765" cy="635"/>
                <wp:effectExtent l="0" t="0" r="0" b="0"/>
                <wp:wrapThrough wrapText="bothSides">
                  <wp:wrapPolygon edited="0">
                    <wp:start x="0" y="0"/>
                    <wp:lineTo x="0" y="21600"/>
                    <wp:lineTo x="21600" y="21600"/>
                    <wp:lineTo x="21600" y="0"/>
                  </wp:wrapPolygon>
                </wp:wrapThrough>
                <wp:docPr id="12" name="Text Box 12"/>
                <wp:cNvGraphicFramePr/>
                <a:graphic xmlns:a="http://schemas.openxmlformats.org/drawingml/2006/main">
                  <a:graphicData uri="http://schemas.microsoft.com/office/word/2010/wordprocessingShape">
                    <wps:wsp>
                      <wps:cNvSpPr txBox="1"/>
                      <wps:spPr>
                        <a:xfrm>
                          <a:off x="0" y="0"/>
                          <a:ext cx="3834765" cy="635"/>
                        </a:xfrm>
                        <a:prstGeom prst="rect">
                          <a:avLst/>
                        </a:prstGeom>
                        <a:solidFill>
                          <a:prstClr val="white"/>
                        </a:solidFill>
                        <a:ln>
                          <a:noFill/>
                        </a:ln>
                      </wps:spPr>
                      <wps:txbx>
                        <w:txbxContent>
                          <w:p w14:paraId="0AC9321A" w14:textId="5CA38905" w:rsidR="005D0B96" w:rsidRPr="00047E0D" w:rsidRDefault="005D0B96" w:rsidP="005D0B96">
                            <w:pPr>
                              <w:pStyle w:val="Caption"/>
                              <w:jc w:val="center"/>
                              <w:rPr>
                                <w:rFonts w:ascii="Times New Roman" w:eastAsia="EB Garamond" w:hAnsi="Times New Roman" w:cs="Times New Roman"/>
                                <w:noProof/>
                                <w:color w:val="auto"/>
                                <w:sz w:val="22"/>
                                <w:szCs w:val="22"/>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4</w:t>
                            </w:r>
                            <w:r w:rsidRPr="00047E0D">
                              <w:rPr>
                                <w:rFonts w:ascii="Times New Roman" w:hAnsi="Times New Roman" w:cs="Times New Roman"/>
                                <w:b/>
                                <w:bCs/>
                                <w:color w:val="auto"/>
                                <w:sz w:val="22"/>
                                <w:szCs w:val="22"/>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Soal-soal yang disajikan dalam E-LKPD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0E0A5B" id="Text Box 12" o:spid="_x0000_s1029" type="#_x0000_t202" style="position:absolute;left:0;text-align:left;margin-left:63.4pt;margin-top:197.35pt;width:301.9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" stroked="f">
                <v:textbox style="mso-fit-shape-to-text:t" inset="0,0,0,0">
                  <w:txbxContent>
                    <w:p w14:paraId="0AC9321A" w14:textId="5CA38905" w:rsidR="005D0B96" w:rsidRPr="00047E0D" w:rsidRDefault="005D0B96" w:rsidP="005D0B96">
                      <w:pPr>
                        <w:pStyle w:val="Caption"/>
                        <w:jc w:val="center"/>
                        <w:rPr>
                          <w:rFonts w:ascii="Times New Roman" w:eastAsia="EB Garamond" w:hAnsi="Times New Roman" w:cs="Times New Roman"/>
                          <w:noProof/>
                          <w:color w:val="auto"/>
                          <w:sz w:val="22"/>
                          <w:szCs w:val="22"/>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4</w:t>
                      </w:r>
                      <w:r w:rsidRPr="00047E0D">
                        <w:rPr>
                          <w:rFonts w:ascii="Times New Roman" w:hAnsi="Times New Roman" w:cs="Times New Roman"/>
                          <w:b/>
                          <w:bCs/>
                          <w:color w:val="auto"/>
                          <w:sz w:val="22"/>
                          <w:szCs w:val="22"/>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Soal-soal yang disajikan dalam E-LKPD</w:t>
                      </w:r>
                    </w:p>
                  </w:txbxContent>
                </v:textbox>
                <w10:wrap type="through"/>
              </v:shape>
            </w:pict>
          </mc:Fallback>
        </mc:AlternateContent>
      </w:r>
    </w:p>
    <w:p w14:paraId="3D78AC17" w14:textId="77777777" w:rsidR="005D0B96" w:rsidRPr="005D0B96" w:rsidRDefault="005D0B96" w:rsidP="005D0B96">
      <w:pPr>
        <w:pBdr>
          <w:top w:val="nil"/>
          <w:left w:val="nil"/>
          <w:bottom w:val="nil"/>
          <w:right w:val="nil"/>
          <w:between w:val="nil"/>
        </w:pBdr>
        <w:tabs>
          <w:tab w:val="left" w:pos="567"/>
        </w:tabs>
        <w:spacing w:before="240"/>
        <w:jc w:val="center"/>
      </w:pPr>
    </w:p>
    <w:p w14:paraId="596EBDB4" w14:textId="77777777" w:rsidR="005D0B96" w:rsidRPr="005D0B96" w:rsidRDefault="005D0B96" w:rsidP="005D0B96">
      <w:pPr>
        <w:pBdr>
          <w:top w:val="nil"/>
          <w:left w:val="nil"/>
          <w:bottom w:val="nil"/>
          <w:right w:val="nil"/>
          <w:between w:val="nil"/>
        </w:pBdr>
        <w:tabs>
          <w:tab w:val="left" w:pos="567"/>
        </w:tabs>
        <w:spacing w:before="240"/>
        <w:jc w:val="center"/>
      </w:pPr>
    </w:p>
    <w:p w14:paraId="087089F2" w14:textId="77777777" w:rsidR="005D0B96" w:rsidRPr="005D0B96" w:rsidRDefault="005D0B96" w:rsidP="005D0B96">
      <w:pPr>
        <w:pBdr>
          <w:top w:val="nil"/>
          <w:left w:val="nil"/>
          <w:bottom w:val="nil"/>
          <w:right w:val="nil"/>
          <w:between w:val="nil"/>
        </w:pBdr>
        <w:tabs>
          <w:tab w:val="left" w:pos="567"/>
        </w:tabs>
        <w:spacing w:before="240"/>
        <w:jc w:val="center"/>
      </w:pPr>
    </w:p>
    <w:p w14:paraId="6068BD70" w14:textId="77777777" w:rsidR="005D0B96" w:rsidRPr="005D0B96" w:rsidRDefault="005D0B96" w:rsidP="005D0B96">
      <w:pPr>
        <w:pBdr>
          <w:top w:val="nil"/>
          <w:left w:val="nil"/>
          <w:bottom w:val="nil"/>
          <w:right w:val="nil"/>
          <w:between w:val="nil"/>
        </w:pBdr>
        <w:tabs>
          <w:tab w:val="left" w:pos="567"/>
        </w:tabs>
        <w:spacing w:before="240"/>
        <w:jc w:val="center"/>
      </w:pPr>
    </w:p>
    <w:p w14:paraId="2D385831" w14:textId="77777777" w:rsidR="005D0B96" w:rsidRPr="005D0B96" w:rsidRDefault="005D0B96" w:rsidP="005D0B96">
      <w:pPr>
        <w:pBdr>
          <w:top w:val="nil"/>
          <w:left w:val="nil"/>
          <w:bottom w:val="nil"/>
          <w:right w:val="nil"/>
          <w:between w:val="nil"/>
        </w:pBdr>
        <w:tabs>
          <w:tab w:val="left" w:pos="567"/>
        </w:tabs>
        <w:spacing w:before="240"/>
        <w:jc w:val="center"/>
      </w:pPr>
    </w:p>
    <w:p w14:paraId="659C15DB" w14:textId="77777777" w:rsidR="005D0B96" w:rsidRPr="005D0B96" w:rsidRDefault="005D0B96" w:rsidP="005D0B96">
      <w:pPr>
        <w:pBdr>
          <w:top w:val="nil"/>
          <w:left w:val="nil"/>
          <w:bottom w:val="nil"/>
          <w:right w:val="nil"/>
          <w:between w:val="nil"/>
        </w:pBdr>
        <w:tabs>
          <w:tab w:val="left" w:pos="567"/>
        </w:tabs>
        <w:spacing w:before="240"/>
        <w:rPr>
          <w:rFonts w:ascii="Times New Roman" w:hAnsi="Times New Roman" w:cs="Times New Roman"/>
        </w:rPr>
      </w:pPr>
    </w:p>
    <w:p w14:paraId="2FFF6C65" w14:textId="77777777" w:rsidR="005D0B96" w:rsidRPr="005D0B96" w:rsidRDefault="005D0B96" w:rsidP="005D0B96">
      <w:pPr>
        <w:pBdr>
          <w:top w:val="nil"/>
          <w:left w:val="nil"/>
          <w:bottom w:val="nil"/>
          <w:right w:val="nil"/>
          <w:between w:val="nil"/>
        </w:pBdr>
        <w:tabs>
          <w:tab w:val="left" w:pos="567"/>
        </w:tabs>
        <w:spacing w:before="240"/>
        <w:rPr>
          <w:rFonts w:ascii="Times New Roman" w:hAnsi="Times New Roman" w:cs="Times New Roman"/>
        </w:rPr>
      </w:pPr>
    </w:p>
    <w:p w14:paraId="252A0B63" w14:textId="77777777" w:rsidR="00047E0D" w:rsidRDefault="00047E0D" w:rsidP="00047E0D">
      <w:pPr>
        <w:pBdr>
          <w:top w:val="nil"/>
          <w:left w:val="nil"/>
          <w:bottom w:val="nil"/>
          <w:right w:val="nil"/>
          <w:between w:val="nil"/>
        </w:pBdr>
        <w:tabs>
          <w:tab w:val="left" w:pos="567"/>
        </w:tabs>
        <w:spacing w:before="240"/>
        <w:jc w:val="both"/>
        <w:rPr>
          <w:rFonts w:ascii="Times New Roman" w:hAnsi="Times New Roman" w:cs="Times New Roman"/>
          <w:lang w:val="en-US"/>
        </w:rPr>
      </w:pPr>
    </w:p>
    <w:p w14:paraId="7631A173" w14:textId="4A6A454F" w:rsidR="00047E0D" w:rsidRPr="00047E0D" w:rsidRDefault="00047E0D" w:rsidP="00047E0D">
      <w:pPr>
        <w:pBdr>
          <w:top w:val="nil"/>
          <w:left w:val="nil"/>
          <w:bottom w:val="nil"/>
          <w:right w:val="nil"/>
          <w:between w:val="nil"/>
        </w:pBdr>
        <w:tabs>
          <w:tab w:val="left" w:pos="567"/>
        </w:tabs>
        <w:spacing w:before="240"/>
        <w:jc w:val="both"/>
        <w:rPr>
          <w:rFonts w:ascii="Times New Roman" w:hAnsi="Times New Roman" w:cs="Times New Roman"/>
        </w:rPr>
      </w:pPr>
      <w:r>
        <w:rPr>
          <w:rFonts w:ascii="Times New Roman" w:hAnsi="Times New Roman" w:cs="Times New Roman"/>
          <w:lang w:val="en-US"/>
        </w:rPr>
        <w:t xml:space="preserve">Dan </w:t>
      </w:r>
      <w:r w:rsidRPr="00B9053D">
        <w:rPr>
          <w:rFonts w:ascii="Times New Roman" w:hAnsi="Times New Roman" w:cs="Times New Roman"/>
        </w:rPr>
        <w:t>untuk pemutaran</w:t>
      </w:r>
      <w:r>
        <w:rPr>
          <w:rFonts w:ascii="Times New Roman" w:hAnsi="Times New Roman" w:cs="Times New Roman"/>
          <w:lang w:val="en-US"/>
        </w:rPr>
        <w:t xml:space="preserve"> video E-LKPD </w:t>
      </w:r>
      <w:r w:rsidRPr="00B9053D">
        <w:rPr>
          <w:rFonts w:ascii="Times New Roman" w:hAnsi="Times New Roman" w:cs="Times New Roman"/>
        </w:rPr>
        <w:t xml:space="preserve">dapat dilihat </w:t>
      </w:r>
      <w:r w:rsidR="00B9053D">
        <w:rPr>
          <w:rFonts w:ascii="Times New Roman" w:hAnsi="Times New Roman" w:cs="Times New Roman"/>
          <w:lang w:val="en-US"/>
        </w:rPr>
        <w:t xml:space="preserve">pada </w:t>
      </w:r>
      <w:r>
        <w:rPr>
          <w:rFonts w:ascii="Times New Roman" w:hAnsi="Times New Roman" w:cs="Times New Roman"/>
          <w:lang w:val="en-US"/>
        </w:rPr>
        <w:t>Gambar 5.</w:t>
      </w:r>
    </w:p>
    <w:p w14:paraId="6E3B7645" w14:textId="77777777" w:rsidR="005D0B96" w:rsidRPr="005D0B96" w:rsidRDefault="005D0B96" w:rsidP="005D0B96">
      <w:pPr>
        <w:pBdr>
          <w:top w:val="nil"/>
          <w:left w:val="nil"/>
          <w:bottom w:val="nil"/>
          <w:right w:val="nil"/>
          <w:between w:val="nil"/>
        </w:pBdr>
        <w:tabs>
          <w:tab w:val="left" w:pos="567"/>
        </w:tabs>
        <w:spacing w:before="240"/>
        <w:rPr>
          <w:rFonts w:ascii="Times New Roman" w:hAnsi="Times New Roman" w:cs="Times New Roman"/>
        </w:rPr>
      </w:pPr>
      <w:r w:rsidRPr="005D0B96">
        <w:rPr>
          <w:rFonts w:ascii="Times New Roman" w:hAnsi="Times New Roman"/>
          <w:noProof/>
          <w:lang w:eastAsia="en-US"/>
        </w:rPr>
        <w:drawing>
          <wp:anchor distT="0" distB="0" distL="114300" distR="114300" simplePos="0" relativeHeight="251663360" behindDoc="1" locked="0" layoutInCell="1" allowOverlap="1" wp14:anchorId="4542335D" wp14:editId="17B9611C">
            <wp:simplePos x="0" y="0"/>
            <wp:positionH relativeFrom="margin">
              <wp:posOffset>1024255</wp:posOffset>
            </wp:positionH>
            <wp:positionV relativeFrom="paragraph">
              <wp:posOffset>153035</wp:posOffset>
            </wp:positionV>
            <wp:extent cx="4050665" cy="2277110"/>
            <wp:effectExtent l="0" t="0" r="6985" b="8890"/>
            <wp:wrapTight wrapText="bothSides">
              <wp:wrapPolygon edited="0">
                <wp:start x="0" y="0"/>
                <wp:lineTo x="0" y="21504"/>
                <wp:lineTo x="21536" y="21504"/>
                <wp:lineTo x="2153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7).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0665" cy="2277110"/>
                    </a:xfrm>
                    <a:prstGeom prst="rect">
                      <a:avLst/>
                    </a:prstGeom>
                  </pic:spPr>
                </pic:pic>
              </a:graphicData>
            </a:graphic>
            <wp14:sizeRelH relativeFrom="margin">
              <wp14:pctWidth>0</wp14:pctWidth>
            </wp14:sizeRelH>
            <wp14:sizeRelV relativeFrom="margin">
              <wp14:pctHeight>0</wp14:pctHeight>
            </wp14:sizeRelV>
          </wp:anchor>
        </w:drawing>
      </w:r>
    </w:p>
    <w:p w14:paraId="7A35302C" w14:textId="77777777" w:rsidR="005D0B96" w:rsidRPr="005D0B96" w:rsidRDefault="005D0B96" w:rsidP="005D0B96">
      <w:pPr>
        <w:pBdr>
          <w:top w:val="nil"/>
          <w:left w:val="nil"/>
          <w:bottom w:val="nil"/>
          <w:right w:val="nil"/>
          <w:between w:val="nil"/>
        </w:pBdr>
        <w:tabs>
          <w:tab w:val="left" w:pos="567"/>
        </w:tabs>
        <w:spacing w:before="240"/>
      </w:pPr>
    </w:p>
    <w:p w14:paraId="6585F29B" w14:textId="77777777" w:rsidR="005D0B96" w:rsidRPr="005D0B96" w:rsidRDefault="005D0B96" w:rsidP="005D0B96">
      <w:pPr>
        <w:pBdr>
          <w:top w:val="nil"/>
          <w:left w:val="nil"/>
          <w:bottom w:val="nil"/>
          <w:right w:val="nil"/>
          <w:between w:val="nil"/>
        </w:pBdr>
        <w:tabs>
          <w:tab w:val="left" w:pos="567"/>
        </w:tabs>
        <w:spacing w:before="240"/>
      </w:pPr>
    </w:p>
    <w:p w14:paraId="5EB9106E" w14:textId="77777777" w:rsidR="005D0B96" w:rsidRPr="005D0B96" w:rsidRDefault="005D0B96" w:rsidP="005D0B96">
      <w:pPr>
        <w:pBdr>
          <w:top w:val="nil"/>
          <w:left w:val="nil"/>
          <w:bottom w:val="nil"/>
          <w:right w:val="nil"/>
          <w:between w:val="nil"/>
        </w:pBdr>
        <w:tabs>
          <w:tab w:val="left" w:pos="567"/>
        </w:tabs>
        <w:spacing w:before="240"/>
      </w:pPr>
    </w:p>
    <w:p w14:paraId="7CB829EB" w14:textId="77777777" w:rsidR="005D0B96" w:rsidRPr="005D0B96" w:rsidRDefault="005D0B96" w:rsidP="005D0B96">
      <w:pPr>
        <w:pBdr>
          <w:top w:val="nil"/>
          <w:left w:val="nil"/>
          <w:bottom w:val="nil"/>
          <w:right w:val="nil"/>
          <w:between w:val="nil"/>
        </w:pBdr>
        <w:tabs>
          <w:tab w:val="left" w:pos="567"/>
        </w:tabs>
        <w:spacing w:before="240"/>
      </w:pPr>
    </w:p>
    <w:p w14:paraId="402D1408" w14:textId="77777777" w:rsidR="005D0B96" w:rsidRPr="005D0B96" w:rsidRDefault="005D0B96" w:rsidP="005D0B96">
      <w:pPr>
        <w:pBdr>
          <w:top w:val="nil"/>
          <w:left w:val="nil"/>
          <w:bottom w:val="nil"/>
          <w:right w:val="nil"/>
          <w:between w:val="nil"/>
        </w:pBdr>
        <w:tabs>
          <w:tab w:val="left" w:pos="567"/>
        </w:tabs>
        <w:spacing w:before="240"/>
      </w:pPr>
    </w:p>
    <w:p w14:paraId="1C6653E5" w14:textId="77777777" w:rsidR="005D0B96" w:rsidRPr="005D0B96" w:rsidRDefault="005D0B96" w:rsidP="005D0B96">
      <w:pPr>
        <w:pBdr>
          <w:top w:val="nil"/>
          <w:left w:val="nil"/>
          <w:bottom w:val="nil"/>
          <w:right w:val="nil"/>
          <w:between w:val="nil"/>
        </w:pBdr>
        <w:tabs>
          <w:tab w:val="left" w:pos="567"/>
        </w:tabs>
        <w:spacing w:before="240"/>
      </w:pPr>
    </w:p>
    <w:p w14:paraId="3CD5553F" w14:textId="77777777" w:rsidR="005D0B96" w:rsidRPr="005D0B96" w:rsidRDefault="005D0B96" w:rsidP="005D0B96">
      <w:pPr>
        <w:pBdr>
          <w:top w:val="nil"/>
          <w:left w:val="nil"/>
          <w:bottom w:val="nil"/>
          <w:right w:val="nil"/>
          <w:between w:val="nil"/>
        </w:pBdr>
        <w:tabs>
          <w:tab w:val="left" w:pos="567"/>
        </w:tabs>
        <w:jc w:val="both"/>
        <w:rPr>
          <w:rFonts w:ascii="Times New Roman" w:hAnsi="Times New Roman"/>
          <w:i/>
          <w:iCs/>
        </w:rPr>
      </w:pPr>
    </w:p>
    <w:p w14:paraId="5F342FD8" w14:textId="77777777" w:rsidR="005D0B96" w:rsidRPr="005D0B96" w:rsidRDefault="005D0B96" w:rsidP="005D0B96">
      <w:pPr>
        <w:pStyle w:val="ListParagraph"/>
        <w:pBdr>
          <w:top w:val="nil"/>
          <w:left w:val="nil"/>
          <w:bottom w:val="nil"/>
          <w:right w:val="nil"/>
          <w:between w:val="nil"/>
        </w:pBdr>
        <w:tabs>
          <w:tab w:val="left" w:pos="567"/>
        </w:tabs>
        <w:ind w:left="360"/>
        <w:jc w:val="both"/>
        <w:rPr>
          <w:rFonts w:ascii="Times New Roman" w:hAnsi="Times New Roman"/>
          <w:i/>
          <w:iCs/>
        </w:rPr>
      </w:pPr>
      <w:r w:rsidRPr="005D0B96">
        <w:rPr>
          <w:noProof/>
        </w:rPr>
        <mc:AlternateContent>
          <mc:Choice Requires="wps">
            <w:drawing>
              <wp:anchor distT="0" distB="0" distL="114300" distR="114300" simplePos="0" relativeHeight="251664384" behindDoc="1" locked="0" layoutInCell="1" allowOverlap="1" wp14:anchorId="3DCF3F58" wp14:editId="1F49D247">
                <wp:simplePos x="0" y="0"/>
                <wp:positionH relativeFrom="margin">
                  <wp:align>center</wp:align>
                </wp:positionH>
                <wp:positionV relativeFrom="paragraph">
                  <wp:posOffset>175810</wp:posOffset>
                </wp:positionV>
                <wp:extent cx="4050665" cy="273600"/>
                <wp:effectExtent l="0" t="0" r="635" b="6350"/>
                <wp:wrapTight wrapText="bothSides">
                  <wp:wrapPolygon edited="0">
                    <wp:start x="0" y="0"/>
                    <wp:lineTo x="0" y="21098"/>
                    <wp:lineTo x="21536" y="21098"/>
                    <wp:lineTo x="21536"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050665" cy="273600"/>
                        </a:xfrm>
                        <a:prstGeom prst="rect">
                          <a:avLst/>
                        </a:prstGeom>
                        <a:solidFill>
                          <a:prstClr val="white"/>
                        </a:solidFill>
                        <a:ln>
                          <a:noFill/>
                        </a:ln>
                      </wps:spPr>
                      <wps:txbx>
                        <w:txbxContent>
                          <w:p w14:paraId="36C6681D" w14:textId="2D04B6E4" w:rsidR="005D0B96" w:rsidRPr="00047E0D" w:rsidRDefault="005D0B96" w:rsidP="005D0B96">
                            <w:pPr>
                              <w:pStyle w:val="Caption"/>
                              <w:jc w:val="center"/>
                              <w:rPr>
                                <w:rFonts w:ascii="Times New Roman" w:eastAsia="EB Garamond" w:hAnsi="Times New Roman" w:cs="Times New Roman"/>
                                <w:noProof/>
                                <w:color w:val="auto"/>
                                <w:sz w:val="22"/>
                                <w:szCs w:val="22"/>
                                <w:lang w:val="id-ID"/>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5</w:t>
                            </w:r>
                            <w:r w:rsidRPr="00047E0D">
                              <w:rPr>
                                <w:rFonts w:ascii="Times New Roman" w:hAnsi="Times New Roman" w:cs="Times New Roman"/>
                                <w:b/>
                                <w:bCs/>
                                <w:color w:val="auto"/>
                                <w:sz w:val="22"/>
                                <w:szCs w:val="22"/>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Video yang disajikan dalam E-LKPD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F3F58" id="Text Box 4" o:spid="_x0000_s1030" type="#_x0000_t202" style="position:absolute;left:0;text-align:left;margin-left:0;margin-top:13.85pt;width:318.95pt;height:21.55pt;z-index:-2516520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" stroked="f">
                <v:textbox inset="0,0,0,0">
                  <w:txbxContent>
                    <w:p w14:paraId="36C6681D" w14:textId="2D04B6E4" w:rsidR="005D0B96" w:rsidRPr="00047E0D" w:rsidRDefault="005D0B96" w:rsidP="005D0B96">
                      <w:pPr>
                        <w:pStyle w:val="Caption"/>
                        <w:jc w:val="center"/>
                        <w:rPr>
                          <w:rFonts w:ascii="Times New Roman" w:eastAsia="EB Garamond" w:hAnsi="Times New Roman" w:cs="Times New Roman"/>
                          <w:noProof/>
                          <w:color w:val="auto"/>
                          <w:sz w:val="22"/>
                          <w:szCs w:val="22"/>
                          <w:lang w:val="id-ID"/>
                        </w:rPr>
                      </w:pPr>
                      <w:r w:rsidRPr="00047E0D">
                        <w:rPr>
                          <w:rFonts w:ascii="Times New Roman" w:hAnsi="Times New Roman" w:cs="Times New Roman"/>
                          <w:b/>
                          <w:bCs/>
                          <w:color w:val="auto"/>
                          <w:sz w:val="22"/>
                          <w:szCs w:val="22"/>
                        </w:rPr>
                        <w:t xml:space="preserve">Gambar </w:t>
                      </w:r>
                      <w:r w:rsidRPr="00047E0D">
                        <w:rPr>
                          <w:rFonts w:ascii="Times New Roman" w:hAnsi="Times New Roman" w:cs="Times New Roman"/>
                          <w:b/>
                          <w:bCs/>
                          <w:color w:val="auto"/>
                          <w:sz w:val="22"/>
                          <w:szCs w:val="22"/>
                        </w:rPr>
                        <w:fldChar w:fldCharType="begin"/>
                      </w:r>
                      <w:r w:rsidRPr="00047E0D">
                        <w:rPr>
                          <w:rFonts w:ascii="Times New Roman" w:hAnsi="Times New Roman" w:cs="Times New Roman"/>
                          <w:b/>
                          <w:bCs/>
                          <w:color w:val="auto"/>
                          <w:sz w:val="22"/>
                          <w:szCs w:val="22"/>
                        </w:rPr>
                        <w:instrText xml:space="preserve"> SEQ Gambar \* ARABIC </w:instrText>
                      </w:r>
                      <w:r w:rsidRPr="00047E0D">
                        <w:rPr>
                          <w:rFonts w:ascii="Times New Roman" w:hAnsi="Times New Roman" w:cs="Times New Roman"/>
                          <w:b/>
                          <w:bCs/>
                          <w:color w:val="auto"/>
                          <w:sz w:val="22"/>
                          <w:szCs w:val="22"/>
                        </w:rPr>
                        <w:fldChar w:fldCharType="separate"/>
                      </w:r>
                      <w:r w:rsidR="00286692">
                        <w:rPr>
                          <w:rFonts w:ascii="Times New Roman" w:hAnsi="Times New Roman" w:cs="Times New Roman"/>
                          <w:b/>
                          <w:bCs/>
                          <w:noProof/>
                          <w:color w:val="auto"/>
                          <w:sz w:val="22"/>
                          <w:szCs w:val="22"/>
                        </w:rPr>
                        <w:t>5</w:t>
                      </w:r>
                      <w:r w:rsidRPr="00047E0D">
                        <w:rPr>
                          <w:rFonts w:ascii="Times New Roman" w:hAnsi="Times New Roman" w:cs="Times New Roman"/>
                          <w:b/>
                          <w:bCs/>
                          <w:color w:val="auto"/>
                          <w:sz w:val="22"/>
                          <w:szCs w:val="22"/>
                        </w:rPr>
                        <w:fldChar w:fldCharType="end"/>
                      </w:r>
                      <w:r w:rsidR="00047E0D" w:rsidRPr="00047E0D">
                        <w:rPr>
                          <w:rFonts w:ascii="Times New Roman" w:hAnsi="Times New Roman" w:cs="Times New Roman"/>
                          <w:b/>
                          <w:bCs/>
                          <w:color w:val="auto"/>
                          <w:sz w:val="22"/>
                          <w:szCs w:val="22"/>
                        </w:rPr>
                        <w:t>.</w:t>
                      </w:r>
                      <w:r w:rsidRPr="00047E0D">
                        <w:rPr>
                          <w:rFonts w:ascii="Times New Roman" w:hAnsi="Times New Roman" w:cs="Times New Roman"/>
                          <w:color w:val="auto"/>
                          <w:sz w:val="22"/>
                          <w:szCs w:val="22"/>
                        </w:rPr>
                        <w:t xml:space="preserve"> Video yang disajikan dalam E-LKPD</w:t>
                      </w:r>
                    </w:p>
                  </w:txbxContent>
                </v:textbox>
                <w10:wrap type="tight" anchorx="margin"/>
              </v:shape>
            </w:pict>
          </mc:Fallback>
        </mc:AlternateContent>
      </w:r>
    </w:p>
    <w:p w14:paraId="701C6920" w14:textId="77777777" w:rsidR="005D0B96" w:rsidRPr="005D0B96" w:rsidRDefault="005D0B96" w:rsidP="005D0B96">
      <w:pPr>
        <w:pStyle w:val="ListParagraph"/>
        <w:pBdr>
          <w:top w:val="nil"/>
          <w:left w:val="nil"/>
          <w:bottom w:val="nil"/>
          <w:right w:val="nil"/>
          <w:between w:val="nil"/>
        </w:pBdr>
        <w:tabs>
          <w:tab w:val="left" w:pos="567"/>
        </w:tabs>
        <w:ind w:left="360"/>
        <w:jc w:val="both"/>
        <w:rPr>
          <w:rFonts w:ascii="Times New Roman" w:hAnsi="Times New Roman"/>
          <w:i/>
          <w:iCs/>
        </w:rPr>
      </w:pPr>
    </w:p>
    <w:p w14:paraId="0CF9F3E7" w14:textId="79687E1A" w:rsidR="005D0B96" w:rsidRPr="005D0B96" w:rsidRDefault="005D0B96" w:rsidP="00047E0D">
      <w:pPr>
        <w:pStyle w:val="ListParagraph"/>
        <w:numPr>
          <w:ilvl w:val="0"/>
          <w:numId w:val="22"/>
        </w:numPr>
        <w:pBdr>
          <w:top w:val="nil"/>
          <w:left w:val="nil"/>
          <w:bottom w:val="nil"/>
          <w:right w:val="nil"/>
          <w:between w:val="nil"/>
        </w:pBdr>
        <w:tabs>
          <w:tab w:val="left" w:pos="567"/>
        </w:tabs>
        <w:spacing w:after="0"/>
        <w:jc w:val="both"/>
        <w:rPr>
          <w:rFonts w:ascii="Times New Roman" w:hAnsi="Times New Roman"/>
          <w:i/>
          <w:iCs/>
        </w:rPr>
      </w:pPr>
      <w:r w:rsidRPr="005D0B96">
        <w:rPr>
          <w:rFonts w:ascii="Times New Roman" w:hAnsi="Times New Roman"/>
          <w:i/>
          <w:iCs/>
        </w:rPr>
        <w:t>Develop</w:t>
      </w:r>
    </w:p>
    <w:p w14:paraId="38AAB576" w14:textId="77777777" w:rsidR="00BB19A3" w:rsidRDefault="005D0B96" w:rsidP="00BB19A3">
      <w:pPr>
        <w:pBdr>
          <w:top w:val="nil"/>
          <w:left w:val="nil"/>
          <w:bottom w:val="nil"/>
          <w:right w:val="nil"/>
          <w:between w:val="nil"/>
        </w:pBdr>
        <w:tabs>
          <w:tab w:val="left" w:pos="567"/>
        </w:tabs>
        <w:jc w:val="both"/>
        <w:rPr>
          <w:rFonts w:ascii="Times New Roman" w:hAnsi="Times New Roman"/>
          <w:szCs w:val="24"/>
        </w:rPr>
      </w:pPr>
      <w:r w:rsidRPr="005D0B96">
        <w:rPr>
          <w:rFonts w:ascii="Times New Roman" w:hAnsi="Times New Roman"/>
        </w:rPr>
        <w:t xml:space="preserve">Pada tahap </w:t>
      </w:r>
      <w:r w:rsidRPr="005D0B96">
        <w:rPr>
          <w:rFonts w:ascii="Times New Roman" w:hAnsi="Times New Roman"/>
          <w:i/>
          <w:iCs/>
        </w:rPr>
        <w:t>Develop</w:t>
      </w:r>
      <w:r w:rsidRPr="005D0B96">
        <w:rPr>
          <w:rFonts w:ascii="Times New Roman" w:hAnsi="Times New Roman"/>
        </w:rPr>
        <w:t xml:space="preserve"> (pengembangan) ini validator mengisi lembar validasi. Validasi dilakukan oleh 5 validator. 3 validator ahli materi bidang Pendidikan </w:t>
      </w:r>
      <w:r w:rsidRPr="005D0B96">
        <w:rPr>
          <w:rFonts w:ascii="Times New Roman" w:hAnsi="Times New Roman"/>
          <w:szCs w:val="24"/>
        </w:rPr>
        <w:t xml:space="preserve">di SMA Negeri 3 Kota Bengkulu, SMA Negeri 4 Kota Bengkulu dan SMA Negeri 9 Kota Bengkulu. Dan 2 validator ahli media dari Dosen Pendidikan fisika. Peneliti menggunakan </w:t>
      </w:r>
      <w:r w:rsidR="00B9053D" w:rsidRPr="005D0B96">
        <w:rPr>
          <w:rFonts w:ascii="Times New Roman" w:hAnsi="Times New Roman"/>
          <w:szCs w:val="24"/>
        </w:rPr>
        <w:t>instrumen</w:t>
      </w:r>
      <w:r w:rsidRPr="005D0B96">
        <w:rPr>
          <w:rFonts w:ascii="Times New Roman" w:hAnsi="Times New Roman"/>
          <w:szCs w:val="24"/>
        </w:rPr>
        <w:t xml:space="preserve"> validasi ahli yang telah disetujui oleh dosen pembimbing dan validasi produk menggunakan instrumen validasi berupa angket yang telah diisi oleh validator. Didapatkan penilaian hasil validasi ahli materi pada E-LKPD berbasis PBL </w:t>
      </w:r>
      <w:r w:rsidRPr="005D0B96">
        <w:rPr>
          <w:rFonts w:ascii="Times New Roman" w:hAnsi="Times New Roman"/>
          <w:i/>
          <w:iCs/>
          <w:szCs w:val="24"/>
        </w:rPr>
        <w:t>(Problem Based Learning)</w:t>
      </w:r>
      <w:r w:rsidRPr="005D0B96">
        <w:rPr>
          <w:rFonts w:ascii="Times New Roman" w:hAnsi="Times New Roman"/>
          <w:szCs w:val="24"/>
        </w:rPr>
        <w:t xml:space="preserve"> pada Tabel 3.</w:t>
      </w:r>
    </w:p>
    <w:p w14:paraId="3EBE72BC" w14:textId="056617C6" w:rsidR="005D0B96" w:rsidRDefault="005D0B96" w:rsidP="00BB19A3">
      <w:pPr>
        <w:pBdr>
          <w:top w:val="nil"/>
          <w:left w:val="nil"/>
          <w:bottom w:val="nil"/>
          <w:right w:val="nil"/>
          <w:between w:val="nil"/>
        </w:pBdr>
        <w:tabs>
          <w:tab w:val="left" w:pos="567"/>
        </w:tabs>
        <w:ind w:firstLine="284"/>
        <w:jc w:val="both"/>
        <w:rPr>
          <w:rFonts w:ascii="Times New Roman" w:hAnsi="Times New Roman"/>
          <w:szCs w:val="24"/>
        </w:rPr>
      </w:pPr>
      <w:r w:rsidRPr="005D0B96">
        <w:rPr>
          <w:rFonts w:ascii="Times New Roman" w:hAnsi="Times New Roman" w:cs="Times New Roman"/>
        </w:rPr>
        <w:t xml:space="preserve">Berdasarkan hasil validasi ahli materi </w:t>
      </w:r>
      <w:r w:rsidRPr="005D0B96">
        <w:rPr>
          <w:rFonts w:ascii="Times New Roman" w:hAnsi="Times New Roman"/>
          <w:szCs w:val="24"/>
        </w:rPr>
        <w:t xml:space="preserve">dari masing-masing validator didapatkan penilaian 88,3% dengan kriteria layak. Sesuai pada aspek penilaian diantaranya (1) Aspek isi didapatkan rerata 84,6%, (2) Aspek Kesesuaian dengan </w:t>
      </w:r>
      <w:r w:rsidRPr="005D0B96">
        <w:rPr>
          <w:rFonts w:ascii="Times New Roman" w:hAnsi="Times New Roman"/>
          <w:i/>
          <w:iCs/>
          <w:szCs w:val="24"/>
        </w:rPr>
        <w:t>PBL (Problem Based Learning)</w:t>
      </w:r>
      <w:r w:rsidRPr="005D0B96">
        <w:rPr>
          <w:rFonts w:ascii="Times New Roman" w:hAnsi="Times New Roman"/>
          <w:szCs w:val="24"/>
        </w:rPr>
        <w:t>didapatkan rerata 88%</w:t>
      </w:r>
      <w:r w:rsidRPr="005D0B96">
        <w:rPr>
          <w:rFonts w:ascii="Times New Roman" w:hAnsi="Times New Roman"/>
          <w:i/>
          <w:iCs/>
          <w:szCs w:val="24"/>
        </w:rPr>
        <w:t xml:space="preserve">, </w:t>
      </w:r>
      <w:r w:rsidRPr="005D0B96">
        <w:rPr>
          <w:rFonts w:ascii="Times New Roman" w:hAnsi="Times New Roman"/>
          <w:szCs w:val="24"/>
        </w:rPr>
        <w:t xml:space="preserve">(3) Aspek Bahasa didapatkan 88,6%, dan (3) Aspek Kesesuaian dengan Indikator Keterampilan Proses Sains Siswa didapatkan 92%. Sedangkan untuk validasi ahli media pada E-LKPD berbasis PBL </w:t>
      </w:r>
      <w:r w:rsidRPr="005D0B96">
        <w:rPr>
          <w:rFonts w:ascii="Times New Roman" w:hAnsi="Times New Roman"/>
          <w:i/>
          <w:iCs/>
          <w:szCs w:val="24"/>
        </w:rPr>
        <w:t xml:space="preserve">(Problem Based Learning) </w:t>
      </w:r>
      <w:r w:rsidRPr="005D0B96">
        <w:rPr>
          <w:rFonts w:ascii="Times New Roman" w:hAnsi="Times New Roman"/>
          <w:szCs w:val="24"/>
        </w:rPr>
        <w:t xml:space="preserve"> untuk meningkatkan keterampilan proses sains peserta didik pada Tabel 4. </w:t>
      </w:r>
    </w:p>
    <w:p w14:paraId="06A2F53E" w14:textId="6E467E4C" w:rsidR="00BB19A3" w:rsidRPr="005D0B96" w:rsidRDefault="00BB19A3" w:rsidP="00BB19A3">
      <w:pPr>
        <w:pStyle w:val="Caption"/>
        <w:keepNext/>
        <w:spacing w:after="0"/>
        <w:jc w:val="center"/>
        <w:rPr>
          <w:color w:val="auto"/>
          <w:sz w:val="22"/>
          <w:szCs w:val="22"/>
          <w:lang w:val="id-ID"/>
        </w:rPr>
      </w:pPr>
      <w:r w:rsidRPr="005D0B96">
        <w:rPr>
          <w:b/>
          <w:bCs/>
          <w:color w:val="auto"/>
          <w:sz w:val="20"/>
          <w:szCs w:val="20"/>
          <w:lang w:val="id-ID"/>
        </w:rPr>
        <w:lastRenderedPageBreak/>
        <w:t xml:space="preserve">Tabel </w:t>
      </w:r>
      <w:r w:rsidRPr="005D0B96">
        <w:rPr>
          <w:b/>
          <w:bCs/>
          <w:color w:val="auto"/>
          <w:sz w:val="20"/>
          <w:szCs w:val="20"/>
          <w:lang w:val="id-ID"/>
        </w:rPr>
        <w:fldChar w:fldCharType="begin"/>
      </w:r>
      <w:r w:rsidRPr="005D0B96">
        <w:rPr>
          <w:b/>
          <w:bCs/>
          <w:color w:val="auto"/>
          <w:sz w:val="20"/>
          <w:szCs w:val="20"/>
          <w:lang w:val="id-ID"/>
        </w:rPr>
        <w:instrText xml:space="preserve"> SEQ Table \* ARABIC </w:instrText>
      </w:r>
      <w:r w:rsidRPr="005D0B96">
        <w:rPr>
          <w:b/>
          <w:bCs/>
          <w:color w:val="auto"/>
          <w:sz w:val="20"/>
          <w:szCs w:val="20"/>
          <w:lang w:val="id-ID"/>
        </w:rPr>
        <w:fldChar w:fldCharType="separate"/>
      </w:r>
      <w:r w:rsidR="00286692">
        <w:rPr>
          <w:b/>
          <w:bCs/>
          <w:noProof/>
          <w:color w:val="auto"/>
          <w:sz w:val="20"/>
          <w:szCs w:val="20"/>
          <w:lang w:val="id-ID"/>
        </w:rPr>
        <w:t>3</w:t>
      </w:r>
      <w:r w:rsidRPr="005D0B96">
        <w:rPr>
          <w:b/>
          <w:bCs/>
          <w:color w:val="auto"/>
          <w:sz w:val="20"/>
          <w:szCs w:val="20"/>
          <w:lang w:val="id-ID"/>
        </w:rPr>
        <w:fldChar w:fldCharType="end"/>
      </w:r>
      <w:r>
        <w:rPr>
          <w:b/>
          <w:bCs/>
          <w:color w:val="auto"/>
          <w:sz w:val="20"/>
          <w:szCs w:val="20"/>
        </w:rPr>
        <w:t>.</w:t>
      </w:r>
      <w:r w:rsidRPr="005D0B96">
        <w:rPr>
          <w:color w:val="auto"/>
          <w:sz w:val="20"/>
          <w:szCs w:val="20"/>
          <w:lang w:val="id-ID"/>
        </w:rPr>
        <w:t xml:space="preserve"> Hasil validasi ahli materi E-LKPD berbasis PBL</w:t>
      </w:r>
    </w:p>
    <w:tbl>
      <w:tblPr>
        <w:tblStyle w:val="TableGrid"/>
        <w:tblW w:w="0" w:type="auto"/>
        <w:jc w:val="center"/>
        <w:tblLook w:val="04A0" w:firstRow="1" w:lastRow="0" w:firstColumn="1" w:lastColumn="0" w:noHBand="0" w:noVBand="1"/>
      </w:tblPr>
      <w:tblGrid>
        <w:gridCol w:w="540"/>
        <w:gridCol w:w="2127"/>
        <w:gridCol w:w="1199"/>
        <w:gridCol w:w="1198"/>
        <w:gridCol w:w="1121"/>
        <w:gridCol w:w="998"/>
        <w:gridCol w:w="1034"/>
      </w:tblGrid>
      <w:tr w:rsidR="00BB19A3" w:rsidRPr="005D0B96" w14:paraId="528039D2" w14:textId="77777777" w:rsidTr="000023AC">
        <w:trPr>
          <w:jc w:val="center"/>
        </w:trPr>
        <w:tc>
          <w:tcPr>
            <w:tcW w:w="540" w:type="dxa"/>
            <w:vMerge w:val="restart"/>
            <w:tcBorders>
              <w:left w:val="nil"/>
              <w:bottom w:val="single" w:sz="4" w:space="0" w:color="auto"/>
              <w:right w:val="nil"/>
            </w:tcBorders>
          </w:tcPr>
          <w:p w14:paraId="34A6F4BC" w14:textId="77777777" w:rsidR="00BB19A3" w:rsidRPr="005D0B96" w:rsidRDefault="00BB19A3" w:rsidP="000023AC">
            <w:pPr>
              <w:pStyle w:val="ListParagraph"/>
              <w:spacing w:after="0"/>
              <w:ind w:left="0"/>
              <w:jc w:val="center"/>
              <w:rPr>
                <w:rFonts w:ascii="Times New Roman" w:hAnsi="Times New Roman"/>
                <w:b/>
                <w:bCs/>
              </w:rPr>
            </w:pPr>
            <w:bookmarkStart w:id="1" w:name="_Hlk113034300"/>
            <w:r w:rsidRPr="005D0B96">
              <w:rPr>
                <w:rFonts w:ascii="Times New Roman" w:hAnsi="Times New Roman"/>
                <w:b/>
                <w:bCs/>
              </w:rPr>
              <w:t>No.</w:t>
            </w:r>
          </w:p>
        </w:tc>
        <w:tc>
          <w:tcPr>
            <w:tcW w:w="2127" w:type="dxa"/>
            <w:vMerge w:val="restart"/>
            <w:tcBorders>
              <w:left w:val="nil"/>
              <w:bottom w:val="single" w:sz="4" w:space="0" w:color="auto"/>
              <w:right w:val="nil"/>
            </w:tcBorders>
          </w:tcPr>
          <w:p w14:paraId="0407A665"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Aspek Penilaian</w:t>
            </w:r>
          </w:p>
        </w:tc>
        <w:tc>
          <w:tcPr>
            <w:tcW w:w="3518" w:type="dxa"/>
            <w:gridSpan w:val="3"/>
            <w:tcBorders>
              <w:left w:val="nil"/>
              <w:bottom w:val="single" w:sz="4" w:space="0" w:color="auto"/>
              <w:right w:val="nil"/>
            </w:tcBorders>
          </w:tcPr>
          <w:p w14:paraId="348718DB"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Skor Interval Dalam (%)</w:t>
            </w:r>
          </w:p>
        </w:tc>
        <w:tc>
          <w:tcPr>
            <w:tcW w:w="998" w:type="dxa"/>
            <w:vMerge w:val="restart"/>
            <w:tcBorders>
              <w:left w:val="nil"/>
              <w:bottom w:val="single" w:sz="4" w:space="0" w:color="auto"/>
              <w:right w:val="nil"/>
            </w:tcBorders>
          </w:tcPr>
          <w:p w14:paraId="3DD14AD2"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Rerata (%)</w:t>
            </w:r>
          </w:p>
        </w:tc>
        <w:tc>
          <w:tcPr>
            <w:tcW w:w="1034" w:type="dxa"/>
            <w:vMerge w:val="restart"/>
            <w:tcBorders>
              <w:left w:val="nil"/>
              <w:bottom w:val="single" w:sz="4" w:space="0" w:color="auto"/>
              <w:right w:val="nil"/>
            </w:tcBorders>
          </w:tcPr>
          <w:p w14:paraId="21303C26"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Kriteria</w:t>
            </w:r>
          </w:p>
        </w:tc>
      </w:tr>
      <w:tr w:rsidR="00BB19A3" w:rsidRPr="005D0B96" w14:paraId="2DA4D7A9" w14:textId="77777777" w:rsidTr="000023AC">
        <w:trPr>
          <w:jc w:val="center"/>
        </w:trPr>
        <w:tc>
          <w:tcPr>
            <w:tcW w:w="540" w:type="dxa"/>
            <w:vMerge/>
            <w:tcBorders>
              <w:left w:val="nil"/>
              <w:bottom w:val="single" w:sz="4" w:space="0" w:color="auto"/>
              <w:right w:val="nil"/>
            </w:tcBorders>
          </w:tcPr>
          <w:p w14:paraId="1C371A16" w14:textId="77777777" w:rsidR="00BB19A3" w:rsidRPr="005D0B96" w:rsidRDefault="00BB19A3" w:rsidP="000023AC">
            <w:pPr>
              <w:pStyle w:val="ListParagraph"/>
              <w:spacing w:after="0"/>
              <w:ind w:left="0"/>
              <w:jc w:val="center"/>
              <w:rPr>
                <w:rFonts w:ascii="Times New Roman" w:hAnsi="Times New Roman"/>
                <w:b/>
                <w:bCs/>
              </w:rPr>
            </w:pPr>
          </w:p>
        </w:tc>
        <w:tc>
          <w:tcPr>
            <w:tcW w:w="2127" w:type="dxa"/>
            <w:vMerge/>
            <w:tcBorders>
              <w:left w:val="nil"/>
              <w:bottom w:val="single" w:sz="4" w:space="0" w:color="auto"/>
              <w:right w:val="nil"/>
            </w:tcBorders>
          </w:tcPr>
          <w:p w14:paraId="08F08DF2" w14:textId="77777777" w:rsidR="00BB19A3" w:rsidRPr="005D0B96" w:rsidRDefault="00BB19A3" w:rsidP="000023AC">
            <w:pPr>
              <w:pStyle w:val="ListParagraph"/>
              <w:spacing w:after="0"/>
              <w:ind w:left="0"/>
              <w:jc w:val="center"/>
              <w:rPr>
                <w:rFonts w:ascii="Times New Roman" w:hAnsi="Times New Roman"/>
                <w:b/>
                <w:bCs/>
              </w:rPr>
            </w:pPr>
          </w:p>
        </w:tc>
        <w:tc>
          <w:tcPr>
            <w:tcW w:w="1199" w:type="dxa"/>
            <w:tcBorders>
              <w:left w:val="nil"/>
              <w:bottom w:val="single" w:sz="4" w:space="0" w:color="auto"/>
              <w:right w:val="nil"/>
            </w:tcBorders>
          </w:tcPr>
          <w:p w14:paraId="0F822920"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Validator 1</w:t>
            </w:r>
          </w:p>
        </w:tc>
        <w:tc>
          <w:tcPr>
            <w:tcW w:w="1198" w:type="dxa"/>
            <w:tcBorders>
              <w:left w:val="nil"/>
              <w:bottom w:val="single" w:sz="4" w:space="0" w:color="auto"/>
              <w:right w:val="nil"/>
            </w:tcBorders>
          </w:tcPr>
          <w:p w14:paraId="0F706A8C"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Validator 2</w:t>
            </w:r>
          </w:p>
        </w:tc>
        <w:tc>
          <w:tcPr>
            <w:tcW w:w="1121" w:type="dxa"/>
            <w:tcBorders>
              <w:left w:val="nil"/>
              <w:bottom w:val="single" w:sz="4" w:space="0" w:color="auto"/>
              <w:right w:val="nil"/>
            </w:tcBorders>
          </w:tcPr>
          <w:p w14:paraId="66B43FFE"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Validator 3</w:t>
            </w:r>
          </w:p>
        </w:tc>
        <w:tc>
          <w:tcPr>
            <w:tcW w:w="998" w:type="dxa"/>
            <w:vMerge/>
            <w:tcBorders>
              <w:left w:val="nil"/>
              <w:bottom w:val="single" w:sz="4" w:space="0" w:color="auto"/>
              <w:right w:val="nil"/>
            </w:tcBorders>
          </w:tcPr>
          <w:p w14:paraId="2C07E9E3" w14:textId="77777777" w:rsidR="00BB19A3" w:rsidRPr="005D0B96" w:rsidRDefault="00BB19A3" w:rsidP="000023AC">
            <w:pPr>
              <w:pStyle w:val="ListParagraph"/>
              <w:spacing w:after="0"/>
              <w:ind w:left="0"/>
              <w:jc w:val="center"/>
              <w:rPr>
                <w:rFonts w:ascii="Times New Roman" w:hAnsi="Times New Roman"/>
                <w:b/>
                <w:bCs/>
              </w:rPr>
            </w:pPr>
          </w:p>
        </w:tc>
        <w:tc>
          <w:tcPr>
            <w:tcW w:w="1034" w:type="dxa"/>
            <w:vMerge/>
            <w:tcBorders>
              <w:left w:val="nil"/>
              <w:bottom w:val="single" w:sz="4" w:space="0" w:color="auto"/>
              <w:right w:val="nil"/>
            </w:tcBorders>
          </w:tcPr>
          <w:p w14:paraId="46A4718C" w14:textId="77777777" w:rsidR="00BB19A3" w:rsidRPr="005D0B96" w:rsidRDefault="00BB19A3" w:rsidP="000023AC">
            <w:pPr>
              <w:pStyle w:val="ListParagraph"/>
              <w:spacing w:after="0"/>
              <w:ind w:left="0"/>
              <w:jc w:val="center"/>
              <w:rPr>
                <w:rFonts w:ascii="Times New Roman" w:hAnsi="Times New Roman"/>
                <w:b/>
                <w:bCs/>
              </w:rPr>
            </w:pPr>
          </w:p>
        </w:tc>
      </w:tr>
      <w:tr w:rsidR="00BB19A3" w:rsidRPr="005D0B96" w14:paraId="24C67517" w14:textId="77777777" w:rsidTr="000023AC">
        <w:trPr>
          <w:jc w:val="center"/>
        </w:trPr>
        <w:tc>
          <w:tcPr>
            <w:tcW w:w="540" w:type="dxa"/>
            <w:tcBorders>
              <w:left w:val="nil"/>
              <w:bottom w:val="nil"/>
              <w:right w:val="nil"/>
            </w:tcBorders>
          </w:tcPr>
          <w:p w14:paraId="27F23308"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1.</w:t>
            </w:r>
          </w:p>
        </w:tc>
        <w:tc>
          <w:tcPr>
            <w:tcW w:w="2127" w:type="dxa"/>
            <w:tcBorders>
              <w:left w:val="nil"/>
              <w:bottom w:val="nil"/>
              <w:right w:val="nil"/>
            </w:tcBorders>
          </w:tcPr>
          <w:p w14:paraId="119C7C12" w14:textId="77777777" w:rsidR="00BB19A3" w:rsidRPr="005D0B96" w:rsidRDefault="00BB19A3" w:rsidP="000023AC">
            <w:pPr>
              <w:pStyle w:val="ListParagraph"/>
              <w:spacing w:after="0"/>
              <w:ind w:left="0"/>
              <w:rPr>
                <w:rFonts w:ascii="Times New Roman" w:hAnsi="Times New Roman"/>
              </w:rPr>
            </w:pPr>
            <w:r w:rsidRPr="005D0B96">
              <w:rPr>
                <w:rFonts w:ascii="Times New Roman" w:hAnsi="Times New Roman"/>
              </w:rPr>
              <w:t>Isi</w:t>
            </w:r>
          </w:p>
        </w:tc>
        <w:tc>
          <w:tcPr>
            <w:tcW w:w="1199" w:type="dxa"/>
            <w:tcBorders>
              <w:left w:val="nil"/>
              <w:bottom w:val="nil"/>
              <w:right w:val="nil"/>
            </w:tcBorders>
          </w:tcPr>
          <w:p w14:paraId="3B5080ED"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92</w:t>
            </w:r>
          </w:p>
        </w:tc>
        <w:tc>
          <w:tcPr>
            <w:tcW w:w="1198" w:type="dxa"/>
            <w:tcBorders>
              <w:left w:val="nil"/>
              <w:bottom w:val="nil"/>
              <w:right w:val="nil"/>
            </w:tcBorders>
          </w:tcPr>
          <w:p w14:paraId="1A6EDB64"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96</w:t>
            </w:r>
          </w:p>
        </w:tc>
        <w:tc>
          <w:tcPr>
            <w:tcW w:w="1121" w:type="dxa"/>
            <w:tcBorders>
              <w:left w:val="nil"/>
              <w:bottom w:val="nil"/>
              <w:right w:val="nil"/>
            </w:tcBorders>
          </w:tcPr>
          <w:p w14:paraId="29E35642"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66</w:t>
            </w:r>
          </w:p>
        </w:tc>
        <w:tc>
          <w:tcPr>
            <w:tcW w:w="998" w:type="dxa"/>
            <w:tcBorders>
              <w:left w:val="nil"/>
              <w:bottom w:val="nil"/>
              <w:right w:val="nil"/>
            </w:tcBorders>
          </w:tcPr>
          <w:p w14:paraId="1170EE08"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84,6</w:t>
            </w:r>
          </w:p>
        </w:tc>
        <w:tc>
          <w:tcPr>
            <w:tcW w:w="1034" w:type="dxa"/>
            <w:tcBorders>
              <w:left w:val="nil"/>
              <w:bottom w:val="nil"/>
              <w:right w:val="nil"/>
            </w:tcBorders>
          </w:tcPr>
          <w:p w14:paraId="34686A65"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eastAsiaTheme="minorEastAsia" w:hAnsi="Times New Roman"/>
                <w:bCs/>
              </w:rPr>
              <w:t>Layak</w:t>
            </w:r>
          </w:p>
        </w:tc>
      </w:tr>
      <w:tr w:rsidR="00BB19A3" w:rsidRPr="005D0B96" w14:paraId="49985757" w14:textId="77777777" w:rsidTr="000023AC">
        <w:trPr>
          <w:jc w:val="center"/>
        </w:trPr>
        <w:tc>
          <w:tcPr>
            <w:tcW w:w="540" w:type="dxa"/>
            <w:tcBorders>
              <w:top w:val="nil"/>
              <w:left w:val="nil"/>
              <w:bottom w:val="nil"/>
              <w:right w:val="nil"/>
            </w:tcBorders>
          </w:tcPr>
          <w:p w14:paraId="6C86C95F"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2.</w:t>
            </w:r>
          </w:p>
        </w:tc>
        <w:tc>
          <w:tcPr>
            <w:tcW w:w="2127" w:type="dxa"/>
            <w:tcBorders>
              <w:top w:val="nil"/>
              <w:left w:val="nil"/>
              <w:bottom w:val="nil"/>
              <w:right w:val="nil"/>
            </w:tcBorders>
          </w:tcPr>
          <w:p w14:paraId="09E82F6F" w14:textId="77777777" w:rsidR="00BB19A3" w:rsidRPr="005D0B96" w:rsidRDefault="00BB19A3" w:rsidP="000023AC">
            <w:pPr>
              <w:pStyle w:val="ListParagraph"/>
              <w:spacing w:after="0"/>
              <w:ind w:left="0"/>
              <w:rPr>
                <w:rFonts w:ascii="Times New Roman" w:hAnsi="Times New Roman"/>
              </w:rPr>
            </w:pPr>
            <w:r w:rsidRPr="005D0B96">
              <w:rPr>
                <w:rFonts w:ascii="Times New Roman" w:hAnsi="Times New Roman"/>
              </w:rPr>
              <w:t xml:space="preserve">Kesesuaian dengan </w:t>
            </w:r>
            <w:r w:rsidRPr="005D0B96">
              <w:rPr>
                <w:rFonts w:ascii="Times New Roman" w:hAnsi="Times New Roman"/>
                <w:i/>
                <w:iCs/>
              </w:rPr>
              <w:t>Problem Based Learning</w:t>
            </w:r>
          </w:p>
        </w:tc>
        <w:tc>
          <w:tcPr>
            <w:tcW w:w="1199" w:type="dxa"/>
            <w:tcBorders>
              <w:top w:val="nil"/>
              <w:left w:val="nil"/>
              <w:bottom w:val="nil"/>
              <w:right w:val="nil"/>
            </w:tcBorders>
          </w:tcPr>
          <w:p w14:paraId="2B707AC9"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96</w:t>
            </w:r>
          </w:p>
        </w:tc>
        <w:tc>
          <w:tcPr>
            <w:tcW w:w="1198" w:type="dxa"/>
            <w:tcBorders>
              <w:top w:val="nil"/>
              <w:left w:val="nil"/>
              <w:bottom w:val="nil"/>
              <w:right w:val="nil"/>
            </w:tcBorders>
          </w:tcPr>
          <w:p w14:paraId="1523331C"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96</w:t>
            </w:r>
          </w:p>
        </w:tc>
        <w:tc>
          <w:tcPr>
            <w:tcW w:w="1121" w:type="dxa"/>
            <w:tcBorders>
              <w:top w:val="nil"/>
              <w:left w:val="nil"/>
              <w:bottom w:val="nil"/>
              <w:right w:val="nil"/>
            </w:tcBorders>
          </w:tcPr>
          <w:p w14:paraId="026C7498"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72</w:t>
            </w:r>
          </w:p>
        </w:tc>
        <w:tc>
          <w:tcPr>
            <w:tcW w:w="998" w:type="dxa"/>
            <w:tcBorders>
              <w:top w:val="nil"/>
              <w:left w:val="nil"/>
              <w:bottom w:val="nil"/>
              <w:right w:val="nil"/>
            </w:tcBorders>
          </w:tcPr>
          <w:p w14:paraId="15C1A045"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88</w:t>
            </w:r>
          </w:p>
        </w:tc>
        <w:tc>
          <w:tcPr>
            <w:tcW w:w="1034" w:type="dxa"/>
            <w:tcBorders>
              <w:top w:val="nil"/>
              <w:left w:val="nil"/>
              <w:bottom w:val="nil"/>
              <w:right w:val="nil"/>
            </w:tcBorders>
          </w:tcPr>
          <w:p w14:paraId="402E419F"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eastAsiaTheme="minorEastAsia" w:hAnsi="Times New Roman"/>
                <w:bCs/>
              </w:rPr>
              <w:t>Layak</w:t>
            </w:r>
          </w:p>
        </w:tc>
      </w:tr>
      <w:tr w:rsidR="00BB19A3" w:rsidRPr="005D0B96" w14:paraId="249226F7" w14:textId="77777777" w:rsidTr="000023AC">
        <w:trPr>
          <w:jc w:val="center"/>
        </w:trPr>
        <w:tc>
          <w:tcPr>
            <w:tcW w:w="540" w:type="dxa"/>
            <w:tcBorders>
              <w:top w:val="nil"/>
              <w:left w:val="nil"/>
              <w:bottom w:val="nil"/>
              <w:right w:val="nil"/>
            </w:tcBorders>
          </w:tcPr>
          <w:p w14:paraId="745B71A1"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3.</w:t>
            </w:r>
          </w:p>
        </w:tc>
        <w:tc>
          <w:tcPr>
            <w:tcW w:w="2127" w:type="dxa"/>
            <w:tcBorders>
              <w:top w:val="nil"/>
              <w:left w:val="nil"/>
              <w:bottom w:val="nil"/>
              <w:right w:val="nil"/>
            </w:tcBorders>
          </w:tcPr>
          <w:p w14:paraId="73232333" w14:textId="77777777" w:rsidR="00BB19A3" w:rsidRPr="005D0B96" w:rsidRDefault="00BB19A3" w:rsidP="000023AC">
            <w:pPr>
              <w:pStyle w:val="ListParagraph"/>
              <w:spacing w:after="0"/>
              <w:ind w:left="0"/>
              <w:rPr>
                <w:rFonts w:ascii="Times New Roman" w:hAnsi="Times New Roman"/>
              </w:rPr>
            </w:pPr>
            <w:r w:rsidRPr="005D0B96">
              <w:rPr>
                <w:rFonts w:ascii="Times New Roman" w:hAnsi="Times New Roman"/>
              </w:rPr>
              <w:t xml:space="preserve">Bahasa </w:t>
            </w:r>
          </w:p>
        </w:tc>
        <w:tc>
          <w:tcPr>
            <w:tcW w:w="1199" w:type="dxa"/>
            <w:tcBorders>
              <w:top w:val="nil"/>
              <w:left w:val="nil"/>
              <w:bottom w:val="nil"/>
              <w:right w:val="nil"/>
            </w:tcBorders>
          </w:tcPr>
          <w:p w14:paraId="260A4328"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86</w:t>
            </w:r>
          </w:p>
        </w:tc>
        <w:tc>
          <w:tcPr>
            <w:tcW w:w="1198" w:type="dxa"/>
            <w:tcBorders>
              <w:top w:val="nil"/>
              <w:left w:val="nil"/>
              <w:bottom w:val="nil"/>
              <w:right w:val="nil"/>
            </w:tcBorders>
          </w:tcPr>
          <w:p w14:paraId="72BF1119"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100</w:t>
            </w:r>
          </w:p>
        </w:tc>
        <w:tc>
          <w:tcPr>
            <w:tcW w:w="1121" w:type="dxa"/>
            <w:tcBorders>
              <w:top w:val="nil"/>
              <w:left w:val="nil"/>
              <w:bottom w:val="nil"/>
              <w:right w:val="nil"/>
            </w:tcBorders>
          </w:tcPr>
          <w:p w14:paraId="26FFD56F"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80</w:t>
            </w:r>
          </w:p>
        </w:tc>
        <w:tc>
          <w:tcPr>
            <w:tcW w:w="998" w:type="dxa"/>
            <w:tcBorders>
              <w:top w:val="nil"/>
              <w:left w:val="nil"/>
              <w:bottom w:val="nil"/>
              <w:right w:val="nil"/>
            </w:tcBorders>
          </w:tcPr>
          <w:p w14:paraId="3FABC5C9"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88,6</w:t>
            </w:r>
          </w:p>
        </w:tc>
        <w:tc>
          <w:tcPr>
            <w:tcW w:w="1034" w:type="dxa"/>
            <w:tcBorders>
              <w:top w:val="nil"/>
              <w:left w:val="nil"/>
              <w:bottom w:val="nil"/>
              <w:right w:val="nil"/>
            </w:tcBorders>
          </w:tcPr>
          <w:p w14:paraId="3BCF8E48"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eastAsiaTheme="minorEastAsia" w:hAnsi="Times New Roman"/>
                <w:bCs/>
              </w:rPr>
              <w:t>Layak</w:t>
            </w:r>
          </w:p>
        </w:tc>
      </w:tr>
      <w:tr w:rsidR="00BB19A3" w:rsidRPr="005D0B96" w14:paraId="2D6E4505" w14:textId="77777777" w:rsidTr="000023AC">
        <w:trPr>
          <w:jc w:val="center"/>
        </w:trPr>
        <w:tc>
          <w:tcPr>
            <w:tcW w:w="540" w:type="dxa"/>
            <w:tcBorders>
              <w:top w:val="nil"/>
              <w:left w:val="nil"/>
              <w:bottom w:val="single" w:sz="4" w:space="0" w:color="auto"/>
              <w:right w:val="nil"/>
            </w:tcBorders>
          </w:tcPr>
          <w:p w14:paraId="15ED9E29"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4.</w:t>
            </w:r>
          </w:p>
        </w:tc>
        <w:tc>
          <w:tcPr>
            <w:tcW w:w="2127" w:type="dxa"/>
            <w:tcBorders>
              <w:top w:val="nil"/>
              <w:left w:val="nil"/>
              <w:bottom w:val="single" w:sz="4" w:space="0" w:color="auto"/>
              <w:right w:val="nil"/>
            </w:tcBorders>
          </w:tcPr>
          <w:p w14:paraId="57D948DC" w14:textId="77777777" w:rsidR="00BB19A3" w:rsidRPr="005D0B96" w:rsidRDefault="00BB19A3" w:rsidP="000023AC">
            <w:pPr>
              <w:pStyle w:val="ListParagraph"/>
              <w:spacing w:after="0"/>
              <w:ind w:left="0"/>
              <w:rPr>
                <w:rFonts w:ascii="Times New Roman" w:hAnsi="Times New Roman"/>
              </w:rPr>
            </w:pPr>
            <w:r w:rsidRPr="005D0B96">
              <w:rPr>
                <w:rFonts w:ascii="Times New Roman" w:hAnsi="Times New Roman"/>
              </w:rPr>
              <w:t>Kesesuaian dengan Indikator Keterampilan Proses Sains Siswa</w:t>
            </w:r>
          </w:p>
        </w:tc>
        <w:tc>
          <w:tcPr>
            <w:tcW w:w="1199" w:type="dxa"/>
            <w:tcBorders>
              <w:top w:val="nil"/>
              <w:left w:val="nil"/>
              <w:bottom w:val="single" w:sz="4" w:space="0" w:color="auto"/>
              <w:right w:val="nil"/>
            </w:tcBorders>
          </w:tcPr>
          <w:p w14:paraId="45CD0214"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100</w:t>
            </w:r>
          </w:p>
        </w:tc>
        <w:tc>
          <w:tcPr>
            <w:tcW w:w="1198" w:type="dxa"/>
            <w:tcBorders>
              <w:top w:val="nil"/>
              <w:left w:val="nil"/>
              <w:bottom w:val="single" w:sz="4" w:space="0" w:color="auto"/>
              <w:right w:val="nil"/>
            </w:tcBorders>
          </w:tcPr>
          <w:p w14:paraId="64D59128"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96</w:t>
            </w:r>
          </w:p>
        </w:tc>
        <w:tc>
          <w:tcPr>
            <w:tcW w:w="1121" w:type="dxa"/>
            <w:tcBorders>
              <w:top w:val="nil"/>
              <w:left w:val="nil"/>
              <w:bottom w:val="single" w:sz="4" w:space="0" w:color="auto"/>
              <w:right w:val="nil"/>
            </w:tcBorders>
          </w:tcPr>
          <w:p w14:paraId="702E87D7"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80</w:t>
            </w:r>
          </w:p>
        </w:tc>
        <w:tc>
          <w:tcPr>
            <w:tcW w:w="998" w:type="dxa"/>
            <w:tcBorders>
              <w:top w:val="nil"/>
              <w:left w:val="nil"/>
              <w:bottom w:val="single" w:sz="4" w:space="0" w:color="auto"/>
              <w:right w:val="nil"/>
            </w:tcBorders>
          </w:tcPr>
          <w:p w14:paraId="441E3AEA"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hAnsi="Times New Roman"/>
              </w:rPr>
              <w:t>92</w:t>
            </w:r>
          </w:p>
        </w:tc>
        <w:tc>
          <w:tcPr>
            <w:tcW w:w="1034" w:type="dxa"/>
            <w:tcBorders>
              <w:top w:val="nil"/>
              <w:left w:val="nil"/>
              <w:bottom w:val="single" w:sz="4" w:space="0" w:color="auto"/>
              <w:right w:val="nil"/>
            </w:tcBorders>
          </w:tcPr>
          <w:p w14:paraId="56C70DEE" w14:textId="77777777" w:rsidR="00BB19A3" w:rsidRPr="005D0B96" w:rsidRDefault="00BB19A3" w:rsidP="000023AC">
            <w:pPr>
              <w:pStyle w:val="ListParagraph"/>
              <w:spacing w:after="0"/>
              <w:ind w:left="0"/>
              <w:jc w:val="center"/>
              <w:rPr>
                <w:rFonts w:ascii="Times New Roman" w:hAnsi="Times New Roman"/>
              </w:rPr>
            </w:pPr>
            <w:r w:rsidRPr="005D0B96">
              <w:rPr>
                <w:rFonts w:ascii="Times New Roman" w:eastAsiaTheme="minorEastAsia" w:hAnsi="Times New Roman"/>
                <w:bCs/>
              </w:rPr>
              <w:t>Layak</w:t>
            </w:r>
          </w:p>
        </w:tc>
      </w:tr>
      <w:tr w:rsidR="00BB19A3" w:rsidRPr="005D0B96" w14:paraId="2FC9D413" w14:textId="77777777" w:rsidTr="000023AC">
        <w:trPr>
          <w:jc w:val="center"/>
        </w:trPr>
        <w:tc>
          <w:tcPr>
            <w:tcW w:w="2667" w:type="dxa"/>
            <w:gridSpan w:val="2"/>
            <w:tcBorders>
              <w:left w:val="nil"/>
              <w:right w:val="nil"/>
            </w:tcBorders>
          </w:tcPr>
          <w:p w14:paraId="7A5A9752" w14:textId="77777777" w:rsidR="00BB19A3" w:rsidRPr="005D0B96" w:rsidRDefault="00BB19A3" w:rsidP="000023AC">
            <w:pPr>
              <w:pStyle w:val="ListParagraph"/>
              <w:spacing w:after="0"/>
              <w:ind w:left="0"/>
              <w:rPr>
                <w:rFonts w:ascii="Times New Roman" w:hAnsi="Times New Roman"/>
                <w:b/>
                <w:bCs/>
              </w:rPr>
            </w:pPr>
            <w:r w:rsidRPr="005D0B96">
              <w:rPr>
                <w:rFonts w:ascii="Times New Roman" w:hAnsi="Times New Roman"/>
                <w:b/>
                <w:bCs/>
              </w:rPr>
              <w:t>Rerata Nilai Validasi (%)</w:t>
            </w:r>
          </w:p>
        </w:tc>
        <w:tc>
          <w:tcPr>
            <w:tcW w:w="1199" w:type="dxa"/>
            <w:tcBorders>
              <w:left w:val="nil"/>
              <w:right w:val="nil"/>
            </w:tcBorders>
          </w:tcPr>
          <w:p w14:paraId="006C2213"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93,5</w:t>
            </w:r>
          </w:p>
        </w:tc>
        <w:tc>
          <w:tcPr>
            <w:tcW w:w="1198" w:type="dxa"/>
            <w:tcBorders>
              <w:left w:val="nil"/>
              <w:right w:val="nil"/>
            </w:tcBorders>
          </w:tcPr>
          <w:p w14:paraId="4F63DAFD"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97</w:t>
            </w:r>
          </w:p>
        </w:tc>
        <w:tc>
          <w:tcPr>
            <w:tcW w:w="1121" w:type="dxa"/>
            <w:tcBorders>
              <w:left w:val="nil"/>
              <w:right w:val="nil"/>
            </w:tcBorders>
          </w:tcPr>
          <w:p w14:paraId="44D4FC92"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74,5</w:t>
            </w:r>
          </w:p>
        </w:tc>
        <w:tc>
          <w:tcPr>
            <w:tcW w:w="998" w:type="dxa"/>
            <w:tcBorders>
              <w:left w:val="nil"/>
              <w:right w:val="nil"/>
            </w:tcBorders>
          </w:tcPr>
          <w:p w14:paraId="39EA381E" w14:textId="77777777" w:rsidR="00BB19A3" w:rsidRPr="005D0B96" w:rsidRDefault="00BB19A3" w:rsidP="000023AC">
            <w:pPr>
              <w:pStyle w:val="ListParagraph"/>
              <w:spacing w:after="0"/>
              <w:ind w:left="0"/>
              <w:jc w:val="center"/>
              <w:rPr>
                <w:rFonts w:ascii="Times New Roman" w:hAnsi="Times New Roman"/>
                <w:b/>
                <w:bCs/>
              </w:rPr>
            </w:pPr>
            <w:r w:rsidRPr="005D0B96">
              <w:rPr>
                <w:rFonts w:ascii="Times New Roman" w:hAnsi="Times New Roman"/>
                <w:b/>
                <w:bCs/>
              </w:rPr>
              <w:t>88,3</w:t>
            </w:r>
          </w:p>
        </w:tc>
        <w:tc>
          <w:tcPr>
            <w:tcW w:w="1034" w:type="dxa"/>
            <w:tcBorders>
              <w:left w:val="nil"/>
              <w:right w:val="nil"/>
            </w:tcBorders>
          </w:tcPr>
          <w:p w14:paraId="6977B0E3" w14:textId="77777777" w:rsidR="00BB19A3" w:rsidRPr="005D0B96" w:rsidRDefault="00BB19A3" w:rsidP="000023AC">
            <w:pPr>
              <w:pStyle w:val="ListParagraph"/>
              <w:keepNext/>
              <w:spacing w:after="0"/>
              <w:ind w:left="0"/>
              <w:jc w:val="center"/>
              <w:rPr>
                <w:rFonts w:ascii="Times New Roman" w:hAnsi="Times New Roman"/>
                <w:b/>
              </w:rPr>
            </w:pPr>
            <w:r w:rsidRPr="005D0B96">
              <w:rPr>
                <w:rFonts w:ascii="Times New Roman" w:eastAsiaTheme="minorEastAsia" w:hAnsi="Times New Roman"/>
                <w:b/>
              </w:rPr>
              <w:t>Layak</w:t>
            </w:r>
          </w:p>
        </w:tc>
      </w:tr>
      <w:bookmarkEnd w:id="1"/>
    </w:tbl>
    <w:p w14:paraId="12044FA6" w14:textId="77777777" w:rsidR="00BB19A3" w:rsidRPr="00B9053D" w:rsidRDefault="00BB19A3" w:rsidP="00BB19A3">
      <w:pPr>
        <w:pBdr>
          <w:top w:val="nil"/>
          <w:left w:val="nil"/>
          <w:bottom w:val="nil"/>
          <w:right w:val="nil"/>
          <w:between w:val="nil"/>
        </w:pBdr>
        <w:tabs>
          <w:tab w:val="left" w:pos="567"/>
        </w:tabs>
        <w:ind w:firstLine="284"/>
        <w:jc w:val="both"/>
        <w:rPr>
          <w:rFonts w:ascii="Times New Roman" w:hAnsi="Times New Roman"/>
          <w:szCs w:val="24"/>
        </w:rPr>
      </w:pPr>
    </w:p>
    <w:p w14:paraId="2B447442" w14:textId="671AD30E" w:rsidR="005D0B96" w:rsidRPr="00732AB5" w:rsidRDefault="00B9053D" w:rsidP="003B0CA7">
      <w:pPr>
        <w:pStyle w:val="Caption"/>
        <w:keepNext/>
        <w:spacing w:after="0"/>
        <w:jc w:val="center"/>
        <w:rPr>
          <w:rFonts w:ascii="Times New Roman" w:hAnsi="Times New Roman" w:cs="Times New Roman"/>
          <w:color w:val="auto"/>
          <w:sz w:val="22"/>
          <w:szCs w:val="22"/>
          <w:lang w:val="id-ID"/>
        </w:rPr>
      </w:pPr>
      <w:r w:rsidRPr="00732AB5">
        <w:rPr>
          <w:rFonts w:ascii="Times New Roman" w:hAnsi="Times New Roman" w:cs="Times New Roman"/>
          <w:b/>
          <w:bCs/>
          <w:color w:val="auto"/>
          <w:sz w:val="22"/>
          <w:szCs w:val="22"/>
          <w:lang w:val="id-ID"/>
        </w:rPr>
        <w:t>Tabel</w:t>
      </w:r>
      <w:r w:rsidR="005D0B96" w:rsidRPr="00732AB5">
        <w:rPr>
          <w:rFonts w:ascii="Times New Roman" w:hAnsi="Times New Roman" w:cs="Times New Roman"/>
          <w:b/>
          <w:bCs/>
          <w:color w:val="auto"/>
          <w:sz w:val="22"/>
          <w:szCs w:val="22"/>
          <w:lang w:val="id-ID"/>
        </w:rPr>
        <w:t xml:space="preserve"> </w:t>
      </w:r>
      <w:r w:rsidR="005D0B96" w:rsidRPr="00732AB5">
        <w:rPr>
          <w:rFonts w:ascii="Times New Roman" w:hAnsi="Times New Roman" w:cs="Times New Roman"/>
          <w:b/>
          <w:bCs/>
          <w:color w:val="auto"/>
          <w:sz w:val="22"/>
          <w:szCs w:val="22"/>
          <w:lang w:val="id-ID"/>
        </w:rPr>
        <w:fldChar w:fldCharType="begin"/>
      </w:r>
      <w:r w:rsidR="005D0B96" w:rsidRPr="00732AB5">
        <w:rPr>
          <w:rFonts w:ascii="Times New Roman" w:hAnsi="Times New Roman" w:cs="Times New Roman"/>
          <w:b/>
          <w:bCs/>
          <w:color w:val="auto"/>
          <w:sz w:val="22"/>
          <w:szCs w:val="22"/>
          <w:lang w:val="id-ID"/>
        </w:rPr>
        <w:instrText xml:space="preserve"> SEQ Table \* ARABIC </w:instrText>
      </w:r>
      <w:r w:rsidR="005D0B96" w:rsidRPr="00732AB5">
        <w:rPr>
          <w:rFonts w:ascii="Times New Roman" w:hAnsi="Times New Roman" w:cs="Times New Roman"/>
          <w:b/>
          <w:bCs/>
          <w:color w:val="auto"/>
          <w:sz w:val="22"/>
          <w:szCs w:val="22"/>
          <w:lang w:val="id-ID"/>
        </w:rPr>
        <w:fldChar w:fldCharType="separate"/>
      </w:r>
      <w:r w:rsidR="00286692">
        <w:rPr>
          <w:rFonts w:ascii="Times New Roman" w:hAnsi="Times New Roman" w:cs="Times New Roman"/>
          <w:b/>
          <w:bCs/>
          <w:noProof/>
          <w:color w:val="auto"/>
          <w:sz w:val="22"/>
          <w:szCs w:val="22"/>
          <w:lang w:val="id-ID"/>
        </w:rPr>
        <w:t>4</w:t>
      </w:r>
      <w:r w:rsidR="005D0B96" w:rsidRPr="00732AB5">
        <w:rPr>
          <w:rFonts w:ascii="Times New Roman" w:hAnsi="Times New Roman" w:cs="Times New Roman"/>
          <w:b/>
          <w:bCs/>
          <w:color w:val="auto"/>
          <w:sz w:val="22"/>
          <w:szCs w:val="22"/>
          <w:lang w:val="id-ID"/>
        </w:rPr>
        <w:fldChar w:fldCharType="end"/>
      </w:r>
      <w:r w:rsidR="00732AB5" w:rsidRPr="00732AB5">
        <w:rPr>
          <w:rFonts w:ascii="Times New Roman" w:hAnsi="Times New Roman" w:cs="Times New Roman"/>
          <w:b/>
          <w:bCs/>
          <w:color w:val="auto"/>
          <w:sz w:val="22"/>
          <w:szCs w:val="22"/>
        </w:rPr>
        <w:t>.</w:t>
      </w:r>
      <w:r w:rsidR="005D0B96" w:rsidRPr="00732AB5">
        <w:rPr>
          <w:rFonts w:ascii="Times New Roman" w:hAnsi="Times New Roman" w:cs="Times New Roman"/>
          <w:color w:val="auto"/>
          <w:sz w:val="22"/>
          <w:szCs w:val="22"/>
          <w:lang w:val="id-ID"/>
        </w:rPr>
        <w:t xml:space="preserve"> Hasil validasi ahli media E-LKPD berbasis PBL</w:t>
      </w:r>
    </w:p>
    <w:tbl>
      <w:tblPr>
        <w:tblStyle w:val="TableGrid"/>
        <w:tblW w:w="7938" w:type="dxa"/>
        <w:jc w:val="center"/>
        <w:tblLook w:val="04A0" w:firstRow="1" w:lastRow="0" w:firstColumn="1" w:lastColumn="0" w:noHBand="0" w:noVBand="1"/>
      </w:tblPr>
      <w:tblGrid>
        <w:gridCol w:w="540"/>
        <w:gridCol w:w="2510"/>
        <w:gridCol w:w="1589"/>
        <w:gridCol w:w="1388"/>
        <w:gridCol w:w="925"/>
        <w:gridCol w:w="986"/>
      </w:tblGrid>
      <w:tr w:rsidR="005D0B96" w:rsidRPr="005D0B96" w14:paraId="61C92A2B" w14:textId="77777777" w:rsidTr="000023AC">
        <w:trPr>
          <w:jc w:val="center"/>
        </w:trPr>
        <w:tc>
          <w:tcPr>
            <w:tcW w:w="538" w:type="dxa"/>
            <w:vMerge w:val="restart"/>
            <w:tcBorders>
              <w:left w:val="nil"/>
              <w:right w:val="nil"/>
            </w:tcBorders>
          </w:tcPr>
          <w:p w14:paraId="7C2CD945" w14:textId="77777777" w:rsidR="005D0B96" w:rsidRPr="005D0B96" w:rsidRDefault="005D0B96" w:rsidP="000023AC">
            <w:pPr>
              <w:jc w:val="center"/>
              <w:rPr>
                <w:rFonts w:ascii="Times New Roman" w:hAnsi="Times New Roman"/>
                <w:b/>
                <w:bCs/>
              </w:rPr>
            </w:pPr>
          </w:p>
          <w:p w14:paraId="5F982F57" w14:textId="77777777" w:rsidR="005D0B96" w:rsidRPr="005D0B96" w:rsidRDefault="005D0B96" w:rsidP="000023AC">
            <w:pPr>
              <w:jc w:val="center"/>
              <w:rPr>
                <w:rFonts w:ascii="Times New Roman" w:hAnsi="Times New Roman"/>
                <w:b/>
                <w:bCs/>
              </w:rPr>
            </w:pPr>
            <w:r w:rsidRPr="005D0B96">
              <w:rPr>
                <w:rFonts w:ascii="Times New Roman" w:hAnsi="Times New Roman"/>
                <w:b/>
                <w:bCs/>
              </w:rPr>
              <w:t>No.</w:t>
            </w:r>
          </w:p>
          <w:p w14:paraId="6C5CFF6F" w14:textId="77777777" w:rsidR="005D0B96" w:rsidRPr="005D0B96" w:rsidRDefault="005D0B96" w:rsidP="000023AC">
            <w:pPr>
              <w:jc w:val="center"/>
              <w:rPr>
                <w:rFonts w:ascii="Times New Roman" w:hAnsi="Times New Roman"/>
                <w:b/>
                <w:bCs/>
              </w:rPr>
            </w:pPr>
          </w:p>
        </w:tc>
        <w:tc>
          <w:tcPr>
            <w:tcW w:w="2555" w:type="dxa"/>
            <w:vMerge w:val="restart"/>
            <w:tcBorders>
              <w:left w:val="nil"/>
              <w:right w:val="nil"/>
            </w:tcBorders>
          </w:tcPr>
          <w:p w14:paraId="46C03591" w14:textId="77777777" w:rsidR="005D0B96" w:rsidRPr="005D0B96" w:rsidRDefault="005D0B96" w:rsidP="000023AC">
            <w:pPr>
              <w:jc w:val="center"/>
              <w:rPr>
                <w:rFonts w:ascii="Times New Roman" w:hAnsi="Times New Roman"/>
                <w:b/>
                <w:bCs/>
              </w:rPr>
            </w:pPr>
          </w:p>
          <w:p w14:paraId="56D3D969" w14:textId="77777777" w:rsidR="005D0B96" w:rsidRPr="005D0B96" w:rsidRDefault="005D0B96" w:rsidP="000023AC">
            <w:pPr>
              <w:jc w:val="center"/>
              <w:rPr>
                <w:rFonts w:ascii="Times New Roman" w:hAnsi="Times New Roman"/>
                <w:b/>
                <w:bCs/>
              </w:rPr>
            </w:pPr>
            <w:r w:rsidRPr="005D0B96">
              <w:rPr>
                <w:rFonts w:ascii="Times New Roman" w:hAnsi="Times New Roman"/>
                <w:b/>
                <w:bCs/>
              </w:rPr>
              <w:t>Aspek Penilaian</w:t>
            </w:r>
          </w:p>
        </w:tc>
        <w:tc>
          <w:tcPr>
            <w:tcW w:w="3002" w:type="dxa"/>
            <w:gridSpan w:val="2"/>
            <w:tcBorders>
              <w:left w:val="nil"/>
              <w:right w:val="nil"/>
            </w:tcBorders>
          </w:tcPr>
          <w:p w14:paraId="184873E7" w14:textId="77777777" w:rsidR="005D0B96" w:rsidRPr="005D0B96" w:rsidRDefault="005D0B96" w:rsidP="000023AC">
            <w:pPr>
              <w:jc w:val="center"/>
              <w:rPr>
                <w:rFonts w:ascii="Times New Roman" w:hAnsi="Times New Roman"/>
                <w:b/>
                <w:bCs/>
              </w:rPr>
            </w:pPr>
            <w:r w:rsidRPr="005D0B96">
              <w:rPr>
                <w:rFonts w:ascii="Times New Roman" w:hAnsi="Times New Roman"/>
                <w:b/>
                <w:bCs/>
              </w:rPr>
              <w:t>Skor Interval Dalam (%)</w:t>
            </w:r>
          </w:p>
        </w:tc>
        <w:tc>
          <w:tcPr>
            <w:tcW w:w="927" w:type="dxa"/>
            <w:vMerge w:val="restart"/>
            <w:tcBorders>
              <w:left w:val="nil"/>
              <w:right w:val="nil"/>
            </w:tcBorders>
          </w:tcPr>
          <w:p w14:paraId="2E9327D5" w14:textId="77777777" w:rsidR="005D0B96" w:rsidRPr="005D0B96" w:rsidRDefault="005D0B96" w:rsidP="000023AC">
            <w:pPr>
              <w:jc w:val="center"/>
              <w:rPr>
                <w:rFonts w:ascii="Times New Roman" w:hAnsi="Times New Roman"/>
                <w:b/>
                <w:bCs/>
              </w:rPr>
            </w:pPr>
          </w:p>
          <w:p w14:paraId="5E6BD1B8" w14:textId="77777777" w:rsidR="005D0B96" w:rsidRPr="005D0B96" w:rsidRDefault="005D0B96" w:rsidP="000023AC">
            <w:pPr>
              <w:jc w:val="center"/>
              <w:rPr>
                <w:rFonts w:ascii="Times New Roman" w:hAnsi="Times New Roman"/>
                <w:b/>
                <w:bCs/>
              </w:rPr>
            </w:pPr>
            <w:r w:rsidRPr="005D0B96">
              <w:rPr>
                <w:rFonts w:ascii="Times New Roman" w:hAnsi="Times New Roman"/>
                <w:b/>
                <w:bCs/>
              </w:rPr>
              <w:t>Rerata (%)</w:t>
            </w:r>
          </w:p>
        </w:tc>
        <w:tc>
          <w:tcPr>
            <w:tcW w:w="916" w:type="dxa"/>
            <w:vMerge w:val="restart"/>
            <w:tcBorders>
              <w:left w:val="nil"/>
              <w:right w:val="nil"/>
            </w:tcBorders>
          </w:tcPr>
          <w:p w14:paraId="69597AA6" w14:textId="77777777" w:rsidR="005D0B96" w:rsidRPr="005D0B96" w:rsidRDefault="005D0B96" w:rsidP="000023AC">
            <w:pPr>
              <w:jc w:val="center"/>
              <w:rPr>
                <w:rFonts w:ascii="Times New Roman" w:hAnsi="Times New Roman"/>
                <w:b/>
                <w:bCs/>
              </w:rPr>
            </w:pPr>
          </w:p>
          <w:p w14:paraId="28C32758" w14:textId="77777777" w:rsidR="005D0B96" w:rsidRPr="005D0B96" w:rsidRDefault="005D0B96" w:rsidP="000023AC">
            <w:pPr>
              <w:jc w:val="center"/>
              <w:rPr>
                <w:rFonts w:ascii="Times New Roman" w:hAnsi="Times New Roman"/>
                <w:b/>
                <w:bCs/>
              </w:rPr>
            </w:pPr>
            <w:r w:rsidRPr="005D0B96">
              <w:rPr>
                <w:rFonts w:ascii="Times New Roman" w:hAnsi="Times New Roman"/>
                <w:b/>
                <w:bCs/>
              </w:rPr>
              <w:t>Kriteria</w:t>
            </w:r>
          </w:p>
        </w:tc>
      </w:tr>
      <w:tr w:rsidR="005D0B96" w:rsidRPr="005D0B96" w14:paraId="6C789FE0" w14:textId="77777777" w:rsidTr="000023AC">
        <w:trPr>
          <w:jc w:val="center"/>
        </w:trPr>
        <w:tc>
          <w:tcPr>
            <w:tcW w:w="538" w:type="dxa"/>
            <w:vMerge/>
            <w:tcBorders>
              <w:left w:val="nil"/>
              <w:bottom w:val="single" w:sz="4" w:space="0" w:color="auto"/>
              <w:right w:val="nil"/>
            </w:tcBorders>
          </w:tcPr>
          <w:p w14:paraId="7D638D3B" w14:textId="77777777" w:rsidR="005D0B96" w:rsidRPr="005D0B96" w:rsidRDefault="005D0B96" w:rsidP="000023AC">
            <w:pPr>
              <w:jc w:val="center"/>
              <w:rPr>
                <w:rFonts w:ascii="Times New Roman" w:hAnsi="Times New Roman"/>
                <w:b/>
                <w:bCs/>
              </w:rPr>
            </w:pPr>
          </w:p>
        </w:tc>
        <w:tc>
          <w:tcPr>
            <w:tcW w:w="2555" w:type="dxa"/>
            <w:vMerge/>
            <w:tcBorders>
              <w:left w:val="nil"/>
              <w:bottom w:val="single" w:sz="4" w:space="0" w:color="auto"/>
              <w:right w:val="nil"/>
            </w:tcBorders>
          </w:tcPr>
          <w:p w14:paraId="6F2E19ED" w14:textId="77777777" w:rsidR="005D0B96" w:rsidRPr="005D0B96" w:rsidRDefault="005D0B96" w:rsidP="000023AC">
            <w:pPr>
              <w:jc w:val="center"/>
              <w:rPr>
                <w:rFonts w:ascii="Times New Roman" w:hAnsi="Times New Roman"/>
                <w:b/>
                <w:bCs/>
              </w:rPr>
            </w:pPr>
          </w:p>
        </w:tc>
        <w:tc>
          <w:tcPr>
            <w:tcW w:w="1605" w:type="dxa"/>
            <w:tcBorders>
              <w:left w:val="nil"/>
              <w:bottom w:val="single" w:sz="4" w:space="0" w:color="auto"/>
              <w:right w:val="nil"/>
            </w:tcBorders>
          </w:tcPr>
          <w:p w14:paraId="56A57EED" w14:textId="77777777" w:rsidR="005D0B96" w:rsidRPr="005D0B96" w:rsidRDefault="005D0B96" w:rsidP="000023AC">
            <w:pPr>
              <w:jc w:val="center"/>
              <w:rPr>
                <w:rFonts w:ascii="Times New Roman" w:hAnsi="Times New Roman"/>
                <w:b/>
                <w:bCs/>
              </w:rPr>
            </w:pPr>
            <w:r w:rsidRPr="005D0B96">
              <w:rPr>
                <w:rFonts w:ascii="Times New Roman" w:hAnsi="Times New Roman"/>
                <w:b/>
                <w:bCs/>
              </w:rPr>
              <w:t>Validator 1</w:t>
            </w:r>
          </w:p>
        </w:tc>
        <w:tc>
          <w:tcPr>
            <w:tcW w:w="1397" w:type="dxa"/>
            <w:tcBorders>
              <w:left w:val="nil"/>
              <w:bottom w:val="single" w:sz="4" w:space="0" w:color="auto"/>
              <w:right w:val="nil"/>
            </w:tcBorders>
          </w:tcPr>
          <w:p w14:paraId="26031E3E" w14:textId="77777777" w:rsidR="005D0B96" w:rsidRPr="005D0B96" w:rsidRDefault="005D0B96" w:rsidP="000023AC">
            <w:pPr>
              <w:jc w:val="center"/>
              <w:rPr>
                <w:rFonts w:ascii="Times New Roman" w:hAnsi="Times New Roman"/>
                <w:b/>
                <w:bCs/>
              </w:rPr>
            </w:pPr>
            <w:r w:rsidRPr="005D0B96">
              <w:rPr>
                <w:rFonts w:ascii="Times New Roman" w:hAnsi="Times New Roman"/>
                <w:b/>
                <w:bCs/>
              </w:rPr>
              <w:t>Validator 2</w:t>
            </w:r>
          </w:p>
        </w:tc>
        <w:tc>
          <w:tcPr>
            <w:tcW w:w="927" w:type="dxa"/>
            <w:vMerge/>
            <w:tcBorders>
              <w:left w:val="nil"/>
              <w:bottom w:val="single" w:sz="4" w:space="0" w:color="auto"/>
              <w:right w:val="nil"/>
            </w:tcBorders>
          </w:tcPr>
          <w:p w14:paraId="60AC09B0" w14:textId="77777777" w:rsidR="005D0B96" w:rsidRPr="005D0B96" w:rsidRDefault="005D0B96" w:rsidP="000023AC">
            <w:pPr>
              <w:jc w:val="center"/>
              <w:rPr>
                <w:rFonts w:ascii="Times New Roman" w:hAnsi="Times New Roman"/>
                <w:b/>
                <w:bCs/>
              </w:rPr>
            </w:pPr>
          </w:p>
        </w:tc>
        <w:tc>
          <w:tcPr>
            <w:tcW w:w="916" w:type="dxa"/>
            <w:vMerge/>
            <w:tcBorders>
              <w:left w:val="nil"/>
              <w:bottom w:val="single" w:sz="4" w:space="0" w:color="auto"/>
              <w:right w:val="nil"/>
            </w:tcBorders>
          </w:tcPr>
          <w:p w14:paraId="42FC849F" w14:textId="77777777" w:rsidR="005D0B96" w:rsidRPr="005D0B96" w:rsidRDefault="005D0B96" w:rsidP="000023AC">
            <w:pPr>
              <w:jc w:val="center"/>
              <w:rPr>
                <w:rFonts w:ascii="Times New Roman" w:hAnsi="Times New Roman"/>
                <w:b/>
                <w:bCs/>
              </w:rPr>
            </w:pPr>
          </w:p>
        </w:tc>
      </w:tr>
      <w:tr w:rsidR="005D0B96" w:rsidRPr="005D0B96" w14:paraId="0D88713C" w14:textId="77777777" w:rsidTr="000023AC">
        <w:trPr>
          <w:jc w:val="center"/>
        </w:trPr>
        <w:tc>
          <w:tcPr>
            <w:tcW w:w="538" w:type="dxa"/>
            <w:tcBorders>
              <w:left w:val="nil"/>
              <w:bottom w:val="nil"/>
              <w:right w:val="nil"/>
            </w:tcBorders>
          </w:tcPr>
          <w:p w14:paraId="6A9A4597" w14:textId="77777777" w:rsidR="005D0B96" w:rsidRPr="005D0B96" w:rsidRDefault="005D0B96" w:rsidP="000023AC">
            <w:pPr>
              <w:jc w:val="center"/>
              <w:rPr>
                <w:rFonts w:ascii="Times New Roman" w:hAnsi="Times New Roman"/>
              </w:rPr>
            </w:pPr>
            <w:r w:rsidRPr="005D0B96">
              <w:rPr>
                <w:rFonts w:ascii="Times New Roman" w:hAnsi="Times New Roman"/>
              </w:rPr>
              <w:t>1.</w:t>
            </w:r>
          </w:p>
        </w:tc>
        <w:tc>
          <w:tcPr>
            <w:tcW w:w="2555" w:type="dxa"/>
            <w:tcBorders>
              <w:left w:val="nil"/>
              <w:bottom w:val="nil"/>
              <w:right w:val="nil"/>
            </w:tcBorders>
          </w:tcPr>
          <w:p w14:paraId="3B6C9D61" w14:textId="77777777" w:rsidR="005D0B96" w:rsidRPr="005D0B96" w:rsidRDefault="005D0B96" w:rsidP="000023AC">
            <w:pPr>
              <w:rPr>
                <w:rFonts w:ascii="Times New Roman" w:hAnsi="Times New Roman"/>
              </w:rPr>
            </w:pPr>
            <w:r w:rsidRPr="005D0B96">
              <w:rPr>
                <w:rFonts w:ascii="Times New Roman" w:hAnsi="Times New Roman"/>
              </w:rPr>
              <w:t>Didaktik</w:t>
            </w:r>
          </w:p>
        </w:tc>
        <w:tc>
          <w:tcPr>
            <w:tcW w:w="1605" w:type="dxa"/>
            <w:tcBorders>
              <w:left w:val="nil"/>
              <w:bottom w:val="nil"/>
              <w:right w:val="nil"/>
            </w:tcBorders>
          </w:tcPr>
          <w:p w14:paraId="50DE5ED0" w14:textId="77777777" w:rsidR="005D0B96" w:rsidRPr="005D0B96" w:rsidRDefault="005D0B96" w:rsidP="000023AC">
            <w:pPr>
              <w:jc w:val="center"/>
              <w:rPr>
                <w:rFonts w:ascii="Times New Roman" w:hAnsi="Times New Roman"/>
              </w:rPr>
            </w:pPr>
            <w:r w:rsidRPr="005D0B96">
              <w:rPr>
                <w:rFonts w:ascii="Times New Roman" w:hAnsi="Times New Roman"/>
              </w:rPr>
              <w:t>64</w:t>
            </w:r>
          </w:p>
          <w:p w14:paraId="7DE843D3" w14:textId="77777777" w:rsidR="005D0B96" w:rsidRPr="005D0B96" w:rsidRDefault="005D0B96" w:rsidP="000023AC">
            <w:pPr>
              <w:jc w:val="center"/>
              <w:rPr>
                <w:rFonts w:ascii="Times New Roman" w:hAnsi="Times New Roman"/>
              </w:rPr>
            </w:pPr>
          </w:p>
        </w:tc>
        <w:tc>
          <w:tcPr>
            <w:tcW w:w="1397" w:type="dxa"/>
            <w:tcBorders>
              <w:left w:val="nil"/>
              <w:bottom w:val="nil"/>
              <w:right w:val="nil"/>
            </w:tcBorders>
          </w:tcPr>
          <w:p w14:paraId="527EF5EE" w14:textId="77777777" w:rsidR="005D0B96" w:rsidRPr="005D0B96" w:rsidRDefault="005D0B96" w:rsidP="000023AC">
            <w:pPr>
              <w:jc w:val="center"/>
              <w:rPr>
                <w:rFonts w:ascii="Times New Roman" w:hAnsi="Times New Roman"/>
              </w:rPr>
            </w:pPr>
            <w:r w:rsidRPr="005D0B96">
              <w:rPr>
                <w:rFonts w:ascii="Times New Roman" w:hAnsi="Times New Roman"/>
              </w:rPr>
              <w:t>88</w:t>
            </w:r>
          </w:p>
        </w:tc>
        <w:tc>
          <w:tcPr>
            <w:tcW w:w="927" w:type="dxa"/>
            <w:tcBorders>
              <w:left w:val="nil"/>
              <w:bottom w:val="nil"/>
              <w:right w:val="nil"/>
            </w:tcBorders>
          </w:tcPr>
          <w:p w14:paraId="6BAD8419" w14:textId="77777777" w:rsidR="005D0B96" w:rsidRPr="005D0B96" w:rsidRDefault="005D0B96" w:rsidP="000023AC">
            <w:pPr>
              <w:jc w:val="center"/>
              <w:rPr>
                <w:rFonts w:ascii="Times New Roman" w:hAnsi="Times New Roman"/>
              </w:rPr>
            </w:pPr>
            <w:r w:rsidRPr="005D0B96">
              <w:rPr>
                <w:rFonts w:ascii="Times New Roman" w:hAnsi="Times New Roman"/>
              </w:rPr>
              <w:t>76</w:t>
            </w:r>
          </w:p>
        </w:tc>
        <w:tc>
          <w:tcPr>
            <w:tcW w:w="916" w:type="dxa"/>
            <w:tcBorders>
              <w:left w:val="nil"/>
              <w:bottom w:val="nil"/>
              <w:right w:val="nil"/>
            </w:tcBorders>
          </w:tcPr>
          <w:p w14:paraId="7AB1AEB6" w14:textId="77777777" w:rsidR="005D0B96" w:rsidRPr="005D0B96" w:rsidRDefault="005D0B96" w:rsidP="000023AC">
            <w:pPr>
              <w:jc w:val="center"/>
              <w:rPr>
                <w:rFonts w:ascii="Times New Roman" w:hAnsi="Times New Roman"/>
              </w:rPr>
            </w:pPr>
            <w:r w:rsidRPr="005D0B96">
              <w:rPr>
                <w:rFonts w:ascii="Times New Roman" w:eastAsiaTheme="minorEastAsia" w:hAnsi="Times New Roman"/>
                <w:bCs/>
              </w:rPr>
              <w:t>Layak</w:t>
            </w:r>
          </w:p>
        </w:tc>
      </w:tr>
      <w:tr w:rsidR="005D0B96" w:rsidRPr="005D0B96" w14:paraId="75A2F6E9" w14:textId="77777777" w:rsidTr="000023AC">
        <w:trPr>
          <w:jc w:val="center"/>
        </w:trPr>
        <w:tc>
          <w:tcPr>
            <w:tcW w:w="538" w:type="dxa"/>
            <w:tcBorders>
              <w:top w:val="nil"/>
              <w:left w:val="nil"/>
              <w:bottom w:val="nil"/>
              <w:right w:val="nil"/>
            </w:tcBorders>
          </w:tcPr>
          <w:p w14:paraId="466CBAAD" w14:textId="77777777" w:rsidR="005D0B96" w:rsidRPr="005D0B96" w:rsidRDefault="005D0B96" w:rsidP="000023AC">
            <w:pPr>
              <w:jc w:val="center"/>
              <w:rPr>
                <w:rFonts w:ascii="Times New Roman" w:hAnsi="Times New Roman"/>
              </w:rPr>
            </w:pPr>
            <w:r w:rsidRPr="005D0B96">
              <w:rPr>
                <w:rFonts w:ascii="Times New Roman" w:hAnsi="Times New Roman"/>
              </w:rPr>
              <w:t>2.</w:t>
            </w:r>
          </w:p>
        </w:tc>
        <w:tc>
          <w:tcPr>
            <w:tcW w:w="2555" w:type="dxa"/>
            <w:tcBorders>
              <w:top w:val="nil"/>
              <w:left w:val="nil"/>
              <w:bottom w:val="nil"/>
              <w:right w:val="nil"/>
            </w:tcBorders>
          </w:tcPr>
          <w:p w14:paraId="54425B4F" w14:textId="77777777" w:rsidR="005D0B96" w:rsidRPr="005D0B96" w:rsidRDefault="005D0B96" w:rsidP="000023AC">
            <w:pPr>
              <w:rPr>
                <w:rFonts w:ascii="Times New Roman" w:hAnsi="Times New Roman"/>
              </w:rPr>
            </w:pPr>
            <w:r w:rsidRPr="005D0B96">
              <w:rPr>
                <w:rFonts w:ascii="Times New Roman" w:hAnsi="Times New Roman"/>
              </w:rPr>
              <w:t>Konstruksi</w:t>
            </w:r>
          </w:p>
        </w:tc>
        <w:tc>
          <w:tcPr>
            <w:tcW w:w="1605" w:type="dxa"/>
            <w:tcBorders>
              <w:top w:val="nil"/>
              <w:left w:val="nil"/>
              <w:bottom w:val="nil"/>
              <w:right w:val="nil"/>
            </w:tcBorders>
          </w:tcPr>
          <w:p w14:paraId="10B5C516" w14:textId="77777777" w:rsidR="005D0B96" w:rsidRPr="005D0B96" w:rsidRDefault="005D0B96" w:rsidP="000023AC">
            <w:pPr>
              <w:jc w:val="center"/>
              <w:rPr>
                <w:rFonts w:ascii="Times New Roman" w:hAnsi="Times New Roman"/>
              </w:rPr>
            </w:pPr>
            <w:r w:rsidRPr="005D0B96">
              <w:rPr>
                <w:rFonts w:ascii="Times New Roman" w:hAnsi="Times New Roman"/>
              </w:rPr>
              <w:t>90</w:t>
            </w:r>
          </w:p>
          <w:p w14:paraId="2856993C" w14:textId="77777777" w:rsidR="005D0B96" w:rsidRPr="005D0B96" w:rsidRDefault="005D0B96" w:rsidP="000023AC">
            <w:pPr>
              <w:jc w:val="center"/>
              <w:rPr>
                <w:rFonts w:ascii="Times New Roman" w:hAnsi="Times New Roman"/>
              </w:rPr>
            </w:pPr>
          </w:p>
        </w:tc>
        <w:tc>
          <w:tcPr>
            <w:tcW w:w="1397" w:type="dxa"/>
            <w:tcBorders>
              <w:top w:val="nil"/>
              <w:left w:val="nil"/>
              <w:bottom w:val="nil"/>
              <w:right w:val="nil"/>
            </w:tcBorders>
          </w:tcPr>
          <w:p w14:paraId="1D416E23" w14:textId="77777777" w:rsidR="005D0B96" w:rsidRPr="005D0B96" w:rsidRDefault="005D0B96" w:rsidP="000023AC">
            <w:pPr>
              <w:jc w:val="center"/>
              <w:rPr>
                <w:rFonts w:ascii="Times New Roman" w:hAnsi="Times New Roman"/>
              </w:rPr>
            </w:pPr>
            <w:r w:rsidRPr="005D0B96">
              <w:rPr>
                <w:rFonts w:ascii="Times New Roman" w:hAnsi="Times New Roman"/>
              </w:rPr>
              <w:t>90</w:t>
            </w:r>
          </w:p>
        </w:tc>
        <w:tc>
          <w:tcPr>
            <w:tcW w:w="927" w:type="dxa"/>
            <w:tcBorders>
              <w:top w:val="nil"/>
              <w:left w:val="nil"/>
              <w:bottom w:val="nil"/>
              <w:right w:val="nil"/>
            </w:tcBorders>
          </w:tcPr>
          <w:p w14:paraId="722AF84C" w14:textId="77777777" w:rsidR="005D0B96" w:rsidRPr="005D0B96" w:rsidRDefault="005D0B96" w:rsidP="000023AC">
            <w:pPr>
              <w:jc w:val="center"/>
              <w:rPr>
                <w:rFonts w:ascii="Times New Roman" w:hAnsi="Times New Roman"/>
              </w:rPr>
            </w:pPr>
            <w:r w:rsidRPr="005D0B96">
              <w:rPr>
                <w:rFonts w:ascii="Times New Roman" w:hAnsi="Times New Roman"/>
              </w:rPr>
              <w:t>90</w:t>
            </w:r>
          </w:p>
        </w:tc>
        <w:tc>
          <w:tcPr>
            <w:tcW w:w="916" w:type="dxa"/>
            <w:tcBorders>
              <w:top w:val="nil"/>
              <w:left w:val="nil"/>
              <w:bottom w:val="nil"/>
              <w:right w:val="nil"/>
            </w:tcBorders>
          </w:tcPr>
          <w:p w14:paraId="758475AA" w14:textId="77777777" w:rsidR="005D0B96" w:rsidRPr="005D0B96" w:rsidRDefault="005D0B96" w:rsidP="000023AC">
            <w:pPr>
              <w:jc w:val="center"/>
              <w:rPr>
                <w:rFonts w:ascii="Times New Roman" w:hAnsi="Times New Roman"/>
              </w:rPr>
            </w:pPr>
            <w:r w:rsidRPr="005D0B96">
              <w:rPr>
                <w:rFonts w:ascii="Times New Roman" w:eastAsiaTheme="minorEastAsia" w:hAnsi="Times New Roman"/>
                <w:bCs/>
              </w:rPr>
              <w:t>Layak</w:t>
            </w:r>
          </w:p>
        </w:tc>
      </w:tr>
      <w:tr w:rsidR="005D0B96" w:rsidRPr="005D0B96" w14:paraId="195C1D22" w14:textId="77777777" w:rsidTr="000023AC">
        <w:trPr>
          <w:jc w:val="center"/>
        </w:trPr>
        <w:tc>
          <w:tcPr>
            <w:tcW w:w="538" w:type="dxa"/>
            <w:tcBorders>
              <w:top w:val="nil"/>
              <w:left w:val="nil"/>
              <w:bottom w:val="nil"/>
              <w:right w:val="nil"/>
            </w:tcBorders>
          </w:tcPr>
          <w:p w14:paraId="07E7481A" w14:textId="77777777" w:rsidR="005D0B96" w:rsidRPr="005D0B96" w:rsidRDefault="005D0B96" w:rsidP="000023AC">
            <w:pPr>
              <w:jc w:val="center"/>
              <w:rPr>
                <w:rFonts w:ascii="Times New Roman" w:hAnsi="Times New Roman"/>
              </w:rPr>
            </w:pPr>
            <w:r w:rsidRPr="005D0B96">
              <w:rPr>
                <w:rFonts w:ascii="Times New Roman" w:hAnsi="Times New Roman"/>
              </w:rPr>
              <w:t>3.</w:t>
            </w:r>
          </w:p>
        </w:tc>
        <w:tc>
          <w:tcPr>
            <w:tcW w:w="2555" w:type="dxa"/>
            <w:tcBorders>
              <w:top w:val="nil"/>
              <w:left w:val="nil"/>
              <w:bottom w:val="nil"/>
              <w:right w:val="nil"/>
            </w:tcBorders>
          </w:tcPr>
          <w:p w14:paraId="4EC5BFDF" w14:textId="77777777" w:rsidR="005D0B96" w:rsidRPr="005D0B96" w:rsidRDefault="005D0B96" w:rsidP="000023AC">
            <w:pPr>
              <w:rPr>
                <w:rFonts w:ascii="Times New Roman" w:hAnsi="Times New Roman"/>
              </w:rPr>
            </w:pPr>
            <w:r w:rsidRPr="005D0B96">
              <w:rPr>
                <w:rFonts w:ascii="Times New Roman" w:hAnsi="Times New Roman"/>
              </w:rPr>
              <w:t>Teknis</w:t>
            </w:r>
          </w:p>
          <w:p w14:paraId="135EB138" w14:textId="77777777" w:rsidR="005D0B96" w:rsidRPr="005D0B96" w:rsidRDefault="005D0B96" w:rsidP="000023AC">
            <w:pPr>
              <w:rPr>
                <w:rFonts w:ascii="Times New Roman" w:hAnsi="Times New Roman"/>
              </w:rPr>
            </w:pPr>
          </w:p>
        </w:tc>
        <w:tc>
          <w:tcPr>
            <w:tcW w:w="1605" w:type="dxa"/>
            <w:tcBorders>
              <w:top w:val="nil"/>
              <w:left w:val="nil"/>
              <w:bottom w:val="nil"/>
              <w:right w:val="nil"/>
            </w:tcBorders>
          </w:tcPr>
          <w:p w14:paraId="32C177B4" w14:textId="77777777" w:rsidR="005D0B96" w:rsidRPr="005D0B96" w:rsidRDefault="005D0B96" w:rsidP="000023AC">
            <w:pPr>
              <w:jc w:val="center"/>
              <w:rPr>
                <w:rFonts w:ascii="Times New Roman" w:hAnsi="Times New Roman"/>
              </w:rPr>
            </w:pPr>
            <w:r w:rsidRPr="005D0B96">
              <w:rPr>
                <w:rFonts w:ascii="Times New Roman" w:hAnsi="Times New Roman"/>
              </w:rPr>
              <w:t>86</w:t>
            </w:r>
          </w:p>
        </w:tc>
        <w:tc>
          <w:tcPr>
            <w:tcW w:w="1397" w:type="dxa"/>
            <w:tcBorders>
              <w:top w:val="nil"/>
              <w:left w:val="nil"/>
              <w:bottom w:val="nil"/>
              <w:right w:val="nil"/>
            </w:tcBorders>
          </w:tcPr>
          <w:p w14:paraId="4319FD5F" w14:textId="77777777" w:rsidR="005D0B96" w:rsidRPr="005D0B96" w:rsidRDefault="005D0B96" w:rsidP="000023AC">
            <w:pPr>
              <w:jc w:val="center"/>
              <w:rPr>
                <w:rFonts w:ascii="Times New Roman" w:hAnsi="Times New Roman"/>
              </w:rPr>
            </w:pPr>
            <w:r w:rsidRPr="005D0B96">
              <w:rPr>
                <w:rFonts w:ascii="Times New Roman" w:hAnsi="Times New Roman"/>
              </w:rPr>
              <w:t>86</w:t>
            </w:r>
          </w:p>
        </w:tc>
        <w:tc>
          <w:tcPr>
            <w:tcW w:w="927" w:type="dxa"/>
            <w:tcBorders>
              <w:top w:val="nil"/>
              <w:left w:val="nil"/>
              <w:bottom w:val="nil"/>
              <w:right w:val="nil"/>
            </w:tcBorders>
          </w:tcPr>
          <w:p w14:paraId="5719FC34" w14:textId="77777777" w:rsidR="005D0B96" w:rsidRPr="005D0B96" w:rsidRDefault="005D0B96" w:rsidP="000023AC">
            <w:pPr>
              <w:jc w:val="center"/>
              <w:rPr>
                <w:rFonts w:ascii="Times New Roman" w:hAnsi="Times New Roman"/>
              </w:rPr>
            </w:pPr>
            <w:r w:rsidRPr="005D0B96">
              <w:rPr>
                <w:rFonts w:ascii="Times New Roman" w:hAnsi="Times New Roman"/>
              </w:rPr>
              <w:t>86</w:t>
            </w:r>
          </w:p>
        </w:tc>
        <w:tc>
          <w:tcPr>
            <w:tcW w:w="916" w:type="dxa"/>
            <w:tcBorders>
              <w:top w:val="nil"/>
              <w:left w:val="nil"/>
              <w:bottom w:val="nil"/>
              <w:right w:val="nil"/>
            </w:tcBorders>
          </w:tcPr>
          <w:p w14:paraId="1AED36CD" w14:textId="77777777" w:rsidR="005D0B96" w:rsidRPr="005D0B96" w:rsidRDefault="005D0B96" w:rsidP="000023AC">
            <w:pPr>
              <w:jc w:val="center"/>
              <w:rPr>
                <w:rFonts w:ascii="Times New Roman" w:hAnsi="Times New Roman"/>
              </w:rPr>
            </w:pPr>
            <w:r w:rsidRPr="005D0B96">
              <w:rPr>
                <w:rFonts w:ascii="Times New Roman" w:eastAsiaTheme="minorEastAsia" w:hAnsi="Times New Roman"/>
                <w:bCs/>
              </w:rPr>
              <w:t>Layak</w:t>
            </w:r>
          </w:p>
        </w:tc>
      </w:tr>
      <w:tr w:rsidR="005D0B96" w:rsidRPr="005D0B96" w14:paraId="505F9EE5" w14:textId="77777777" w:rsidTr="000023AC">
        <w:trPr>
          <w:trHeight w:val="271"/>
          <w:jc w:val="center"/>
        </w:trPr>
        <w:tc>
          <w:tcPr>
            <w:tcW w:w="3093" w:type="dxa"/>
            <w:gridSpan w:val="2"/>
            <w:tcBorders>
              <w:left w:val="nil"/>
              <w:right w:val="nil"/>
            </w:tcBorders>
          </w:tcPr>
          <w:p w14:paraId="7DD65FD7" w14:textId="77777777" w:rsidR="005D0B96" w:rsidRPr="005D0B96" w:rsidRDefault="005D0B96" w:rsidP="000023AC">
            <w:pPr>
              <w:rPr>
                <w:rFonts w:ascii="Times New Roman" w:hAnsi="Times New Roman"/>
                <w:b/>
                <w:bCs/>
              </w:rPr>
            </w:pPr>
            <w:r w:rsidRPr="005D0B96">
              <w:rPr>
                <w:rFonts w:ascii="Times New Roman" w:hAnsi="Times New Roman"/>
                <w:b/>
                <w:bCs/>
              </w:rPr>
              <w:t>Rerata Nilai Validasi (%)</w:t>
            </w:r>
          </w:p>
        </w:tc>
        <w:tc>
          <w:tcPr>
            <w:tcW w:w="1605" w:type="dxa"/>
            <w:tcBorders>
              <w:left w:val="nil"/>
              <w:right w:val="nil"/>
            </w:tcBorders>
          </w:tcPr>
          <w:p w14:paraId="2427A7AE" w14:textId="77777777" w:rsidR="005D0B96" w:rsidRPr="005D0B96" w:rsidRDefault="005D0B96" w:rsidP="000023AC">
            <w:pPr>
              <w:jc w:val="center"/>
              <w:rPr>
                <w:rFonts w:ascii="Times New Roman" w:hAnsi="Times New Roman"/>
                <w:b/>
                <w:bCs/>
              </w:rPr>
            </w:pPr>
            <w:r w:rsidRPr="005D0B96">
              <w:rPr>
                <w:rFonts w:ascii="Times New Roman" w:hAnsi="Times New Roman"/>
                <w:b/>
                <w:bCs/>
              </w:rPr>
              <w:t>80</w:t>
            </w:r>
          </w:p>
        </w:tc>
        <w:tc>
          <w:tcPr>
            <w:tcW w:w="1397" w:type="dxa"/>
            <w:tcBorders>
              <w:left w:val="nil"/>
              <w:right w:val="nil"/>
            </w:tcBorders>
          </w:tcPr>
          <w:p w14:paraId="20587955" w14:textId="77777777" w:rsidR="005D0B96" w:rsidRPr="005D0B96" w:rsidRDefault="005D0B96" w:rsidP="000023AC">
            <w:pPr>
              <w:jc w:val="center"/>
              <w:rPr>
                <w:rFonts w:ascii="Times New Roman" w:hAnsi="Times New Roman"/>
                <w:b/>
                <w:bCs/>
              </w:rPr>
            </w:pPr>
            <w:r w:rsidRPr="005D0B96">
              <w:rPr>
                <w:rFonts w:ascii="Times New Roman" w:hAnsi="Times New Roman"/>
                <w:b/>
                <w:bCs/>
              </w:rPr>
              <w:t>90</w:t>
            </w:r>
          </w:p>
          <w:p w14:paraId="7D33716A" w14:textId="77777777" w:rsidR="005D0B96" w:rsidRPr="005D0B96" w:rsidRDefault="005D0B96" w:rsidP="000023AC">
            <w:pPr>
              <w:jc w:val="center"/>
              <w:rPr>
                <w:rFonts w:ascii="Times New Roman" w:hAnsi="Times New Roman"/>
                <w:b/>
                <w:bCs/>
              </w:rPr>
            </w:pPr>
          </w:p>
        </w:tc>
        <w:tc>
          <w:tcPr>
            <w:tcW w:w="927" w:type="dxa"/>
            <w:tcBorders>
              <w:left w:val="nil"/>
              <w:right w:val="nil"/>
            </w:tcBorders>
          </w:tcPr>
          <w:p w14:paraId="3992F0E9" w14:textId="77777777" w:rsidR="005D0B96" w:rsidRPr="005D0B96" w:rsidRDefault="005D0B96" w:rsidP="000023AC">
            <w:pPr>
              <w:jc w:val="center"/>
              <w:rPr>
                <w:rFonts w:ascii="Times New Roman" w:hAnsi="Times New Roman"/>
                <w:b/>
                <w:bCs/>
              </w:rPr>
            </w:pPr>
            <w:r w:rsidRPr="005D0B96">
              <w:rPr>
                <w:rFonts w:ascii="Times New Roman" w:hAnsi="Times New Roman"/>
                <w:b/>
                <w:bCs/>
              </w:rPr>
              <w:t>80</w:t>
            </w:r>
          </w:p>
        </w:tc>
        <w:tc>
          <w:tcPr>
            <w:tcW w:w="916" w:type="dxa"/>
            <w:tcBorders>
              <w:left w:val="nil"/>
              <w:right w:val="nil"/>
            </w:tcBorders>
          </w:tcPr>
          <w:p w14:paraId="5530E8CB" w14:textId="77777777" w:rsidR="005D0B96" w:rsidRPr="005D0B96" w:rsidRDefault="005D0B96" w:rsidP="000023AC">
            <w:pPr>
              <w:keepNext/>
              <w:jc w:val="center"/>
              <w:rPr>
                <w:rFonts w:ascii="Times New Roman" w:eastAsiaTheme="minorEastAsia" w:hAnsi="Times New Roman"/>
                <w:b/>
              </w:rPr>
            </w:pPr>
            <w:r w:rsidRPr="005D0B96">
              <w:rPr>
                <w:rFonts w:ascii="Times New Roman" w:eastAsiaTheme="minorEastAsia" w:hAnsi="Times New Roman"/>
                <w:b/>
              </w:rPr>
              <w:t>Layak</w:t>
            </w:r>
          </w:p>
        </w:tc>
      </w:tr>
    </w:tbl>
    <w:p w14:paraId="7F5F8749" w14:textId="706D18AE" w:rsidR="005D0B96" w:rsidRPr="005D0B96" w:rsidRDefault="005D0B96" w:rsidP="005D0B96">
      <w:pPr>
        <w:pBdr>
          <w:top w:val="nil"/>
          <w:left w:val="nil"/>
          <w:bottom w:val="nil"/>
          <w:right w:val="nil"/>
          <w:between w:val="nil"/>
        </w:pBdr>
        <w:tabs>
          <w:tab w:val="left" w:pos="567"/>
        </w:tabs>
        <w:spacing w:before="240"/>
        <w:jc w:val="both"/>
        <w:rPr>
          <w:rFonts w:ascii="Times New Roman" w:hAnsi="Times New Roman"/>
        </w:rPr>
      </w:pPr>
      <w:r w:rsidRPr="005D0B96">
        <w:rPr>
          <w:rFonts w:ascii="Times New Roman" w:hAnsi="Times New Roman" w:cs="Times New Roman"/>
        </w:rPr>
        <w:t xml:space="preserve">Dan berdasarkan validasi </w:t>
      </w:r>
      <w:r w:rsidRPr="005D0B96">
        <w:rPr>
          <w:rFonts w:ascii="Times New Roman" w:hAnsi="Times New Roman"/>
        </w:rPr>
        <w:t>ahli media dari kedua validator dosen pendidikan fisika memperoleh penilaian sebesar 80% dengan kriteria layak. Pada aspek penilaian media harus memenuhi diantaranya (1) Aspek Didaktik didapatkan rerata 76%, (2) Aspek Konstruksi didapatkan 90% dan (3) Aspek Teknis. Setelah mendapatkan hasil validasi oleh materi dan media didapatkan saran dan perbaikan yang diberikan oleh validator agar produk pengembangan E-LKPD berbasis PBL dapat disajikan sesuai dengan struktur pembuatan E-LKPD</w:t>
      </w:r>
      <w:r w:rsidR="00B9053D">
        <w:rPr>
          <w:rFonts w:ascii="Times New Roman" w:hAnsi="Times New Roman"/>
          <w:lang w:val="en-US"/>
        </w:rPr>
        <w:t xml:space="preserve"> </w:t>
      </w:r>
      <w:r w:rsidRPr="005D0B96">
        <w:rPr>
          <w:rFonts w:ascii="Times New Roman" w:hAnsi="Times New Roman"/>
        </w:rPr>
        <w:fldChar w:fldCharType="begin" w:fldLock="1"/>
      </w:r>
      <w:r w:rsidRPr="005D0B96">
        <w:rPr>
          <w:rFonts w:ascii="Times New Roman" w:hAnsi="Times New Roman"/>
        </w:rPr>
        <w:instrText>ADDIN CSL_CITATION {"citationItems":[{"id":"ITEM-1","itemData":{"author":[{"dropping-particle":"","family":"Rohaeti","given":"Eli","non-dropping-particle":"","parse-names":false,"suffix":""},{"dropping-particle":"","family":"Widjajanti","given":"E","non-dropping-particle":"","parse-names":false,"suffix":""},{"dropping-particle":"","family":"Padmaningrum","given":"Regina Tutik","non-dropping-particle":"","parse-names":false,"suffix":""}],"container-title":"Jurnal Pendidikan","id":"ITEM-1","issue":"1","issued":{"date-parts":[["2009"]]},"page":"1-11","title":"Padmaningrum.(2009). Pengembangan Lembar Kerja Siswa (LKS) mata pelajaran Sains Kimia untuk SMP","type":"article-journal","volume":"10"},"uris":["http://www.mendeley.com/documents/?uuid=b104cfa8-f28c-4242-95e6-0d683de3509f"]}],"mendeley":{"formattedCitation":"[18]","plainTextFormattedCitation":"[18]","previouslyFormattedCitation":"[18]"},"properties":{"noteIndex":0},"schema":"https://github.com/citation-style-language/schema/raw/master/csl-citation.json"}</w:instrText>
      </w:r>
      <w:r w:rsidRPr="005D0B96">
        <w:rPr>
          <w:rFonts w:ascii="Times New Roman" w:hAnsi="Times New Roman"/>
        </w:rPr>
        <w:fldChar w:fldCharType="separate"/>
      </w:r>
      <w:r w:rsidRPr="005D0B96">
        <w:rPr>
          <w:rFonts w:ascii="Times New Roman" w:hAnsi="Times New Roman"/>
          <w:noProof/>
        </w:rPr>
        <w:t>[18]</w:t>
      </w:r>
      <w:r w:rsidRPr="005D0B96">
        <w:rPr>
          <w:rFonts w:ascii="Times New Roman" w:hAnsi="Times New Roman"/>
        </w:rPr>
        <w:fldChar w:fldCharType="end"/>
      </w:r>
      <w:r w:rsidRPr="005D0B96">
        <w:rPr>
          <w:rFonts w:ascii="Times New Roman" w:hAnsi="Times New Roman"/>
        </w:rPr>
        <w:t xml:space="preserve">. Adapun hasil </w:t>
      </w:r>
      <w:r w:rsidR="00B9053D" w:rsidRPr="005D0B96">
        <w:rPr>
          <w:rFonts w:ascii="Times New Roman" w:hAnsi="Times New Roman"/>
        </w:rPr>
        <w:t>reliabilitas</w:t>
      </w:r>
      <w:r w:rsidRPr="005D0B96">
        <w:rPr>
          <w:rFonts w:ascii="Times New Roman" w:hAnsi="Times New Roman"/>
        </w:rPr>
        <w:t xml:space="preserve"> </w:t>
      </w:r>
      <w:r w:rsidRPr="00B9053D">
        <w:rPr>
          <w:rFonts w:ascii="Times New Roman" w:hAnsi="Times New Roman"/>
          <w:i/>
          <w:iCs/>
          <w:lang w:val="en-US"/>
        </w:rPr>
        <w:t>Percentage Agreement</w:t>
      </w:r>
      <w:r w:rsidRPr="005D0B96">
        <w:rPr>
          <w:rFonts w:ascii="Times New Roman" w:hAnsi="Times New Roman"/>
          <w:i/>
          <w:iCs/>
        </w:rPr>
        <w:t xml:space="preserve"> </w:t>
      </w:r>
      <w:r w:rsidRPr="005D0B96">
        <w:rPr>
          <w:rFonts w:ascii="Times New Roman" w:hAnsi="Times New Roman"/>
        </w:rPr>
        <w:t>(PA) ahli materi dapat dilihat pada Tabel 5.</w:t>
      </w:r>
    </w:p>
    <w:p w14:paraId="0ED60265" w14:textId="05289863" w:rsidR="005D0B96" w:rsidRPr="00732AB5" w:rsidRDefault="00B9053D" w:rsidP="003B0CA7">
      <w:pPr>
        <w:pStyle w:val="Caption"/>
        <w:keepNext/>
        <w:spacing w:after="0"/>
        <w:jc w:val="center"/>
        <w:rPr>
          <w:rFonts w:ascii="Times New Roman" w:hAnsi="Times New Roman" w:cs="Times New Roman"/>
          <w:color w:val="auto"/>
          <w:sz w:val="22"/>
          <w:szCs w:val="22"/>
          <w:lang w:val="id-ID"/>
        </w:rPr>
      </w:pPr>
      <w:r w:rsidRPr="00732AB5">
        <w:rPr>
          <w:rFonts w:ascii="Times New Roman" w:hAnsi="Times New Roman" w:cs="Times New Roman"/>
          <w:b/>
          <w:bCs/>
          <w:color w:val="auto"/>
          <w:sz w:val="22"/>
          <w:szCs w:val="22"/>
          <w:lang w:val="id-ID"/>
        </w:rPr>
        <w:t>Tabel</w:t>
      </w:r>
      <w:r w:rsidR="005D0B96" w:rsidRPr="00732AB5">
        <w:rPr>
          <w:rFonts w:ascii="Times New Roman" w:hAnsi="Times New Roman" w:cs="Times New Roman"/>
          <w:b/>
          <w:bCs/>
          <w:color w:val="auto"/>
          <w:sz w:val="22"/>
          <w:szCs w:val="22"/>
          <w:lang w:val="id-ID"/>
        </w:rPr>
        <w:t xml:space="preserve"> </w:t>
      </w:r>
      <w:r w:rsidR="005D0B96" w:rsidRPr="00732AB5">
        <w:rPr>
          <w:rFonts w:ascii="Times New Roman" w:hAnsi="Times New Roman" w:cs="Times New Roman"/>
          <w:b/>
          <w:bCs/>
          <w:color w:val="auto"/>
          <w:sz w:val="22"/>
          <w:szCs w:val="22"/>
          <w:lang w:val="id-ID"/>
        </w:rPr>
        <w:fldChar w:fldCharType="begin"/>
      </w:r>
      <w:r w:rsidR="005D0B96" w:rsidRPr="00732AB5">
        <w:rPr>
          <w:rFonts w:ascii="Times New Roman" w:hAnsi="Times New Roman" w:cs="Times New Roman"/>
          <w:b/>
          <w:bCs/>
          <w:color w:val="auto"/>
          <w:sz w:val="22"/>
          <w:szCs w:val="22"/>
          <w:lang w:val="id-ID"/>
        </w:rPr>
        <w:instrText xml:space="preserve"> SEQ Table \* ARABIC </w:instrText>
      </w:r>
      <w:r w:rsidR="005D0B96" w:rsidRPr="00732AB5">
        <w:rPr>
          <w:rFonts w:ascii="Times New Roman" w:hAnsi="Times New Roman" w:cs="Times New Roman"/>
          <w:b/>
          <w:bCs/>
          <w:color w:val="auto"/>
          <w:sz w:val="22"/>
          <w:szCs w:val="22"/>
          <w:lang w:val="id-ID"/>
        </w:rPr>
        <w:fldChar w:fldCharType="separate"/>
      </w:r>
      <w:r w:rsidR="00286692">
        <w:rPr>
          <w:rFonts w:ascii="Times New Roman" w:hAnsi="Times New Roman" w:cs="Times New Roman"/>
          <w:b/>
          <w:bCs/>
          <w:noProof/>
          <w:color w:val="auto"/>
          <w:sz w:val="22"/>
          <w:szCs w:val="22"/>
          <w:lang w:val="id-ID"/>
        </w:rPr>
        <w:t>5</w:t>
      </w:r>
      <w:r w:rsidR="005D0B96" w:rsidRPr="00732AB5">
        <w:rPr>
          <w:rFonts w:ascii="Times New Roman" w:hAnsi="Times New Roman" w:cs="Times New Roman"/>
          <w:b/>
          <w:bCs/>
          <w:color w:val="auto"/>
          <w:sz w:val="22"/>
          <w:szCs w:val="22"/>
          <w:lang w:val="id-ID"/>
        </w:rPr>
        <w:fldChar w:fldCharType="end"/>
      </w:r>
      <w:r w:rsidR="00047E0D" w:rsidRPr="00732AB5">
        <w:rPr>
          <w:rFonts w:ascii="Times New Roman" w:hAnsi="Times New Roman" w:cs="Times New Roman"/>
          <w:b/>
          <w:bCs/>
          <w:color w:val="auto"/>
          <w:sz w:val="22"/>
          <w:szCs w:val="22"/>
        </w:rPr>
        <w:t>.</w:t>
      </w:r>
      <w:r w:rsidR="005D0B96" w:rsidRPr="00732AB5">
        <w:rPr>
          <w:rFonts w:ascii="Times New Roman" w:hAnsi="Times New Roman" w:cs="Times New Roman"/>
          <w:color w:val="auto"/>
          <w:sz w:val="22"/>
          <w:szCs w:val="22"/>
          <w:lang w:val="id-ID"/>
        </w:rPr>
        <w:t xml:space="preserve"> Reliabilitas ahli materi E-LKPD berbasis PBL</w:t>
      </w:r>
    </w:p>
    <w:tbl>
      <w:tblPr>
        <w:tblStyle w:val="TableGrid"/>
        <w:tblW w:w="0" w:type="auto"/>
        <w:jc w:val="center"/>
        <w:tblLook w:val="04A0" w:firstRow="1" w:lastRow="0" w:firstColumn="1" w:lastColumn="0" w:noHBand="0" w:noVBand="1"/>
      </w:tblPr>
      <w:tblGrid>
        <w:gridCol w:w="562"/>
        <w:gridCol w:w="4541"/>
        <w:gridCol w:w="987"/>
        <w:gridCol w:w="2137"/>
      </w:tblGrid>
      <w:tr w:rsidR="000E0CD4" w:rsidRPr="005D0B96" w14:paraId="7A9D1DF2" w14:textId="77777777" w:rsidTr="000E0CD4">
        <w:trPr>
          <w:jc w:val="center"/>
        </w:trPr>
        <w:tc>
          <w:tcPr>
            <w:tcW w:w="562" w:type="dxa"/>
            <w:tcBorders>
              <w:left w:val="nil"/>
              <w:bottom w:val="single" w:sz="4" w:space="0" w:color="auto"/>
              <w:right w:val="nil"/>
            </w:tcBorders>
          </w:tcPr>
          <w:p w14:paraId="43268E5E" w14:textId="3EDD68E3" w:rsidR="005D0B96" w:rsidRPr="000E0CD4" w:rsidRDefault="00B9053D" w:rsidP="000E0CD4">
            <w:pPr>
              <w:pStyle w:val="ListParagraph"/>
              <w:spacing w:after="0"/>
              <w:ind w:left="0"/>
              <w:jc w:val="center"/>
              <w:rPr>
                <w:rFonts w:ascii="Times New Roman" w:hAnsi="Times New Roman"/>
                <w:b/>
                <w:bCs/>
                <w:lang w:val="en-US"/>
              </w:rPr>
            </w:pPr>
            <w:r w:rsidRPr="005D0B96">
              <w:rPr>
                <w:rFonts w:ascii="Times New Roman" w:hAnsi="Times New Roman"/>
                <w:b/>
                <w:bCs/>
              </w:rPr>
              <w:t>No.</w:t>
            </w:r>
          </w:p>
        </w:tc>
        <w:tc>
          <w:tcPr>
            <w:tcW w:w="4541" w:type="dxa"/>
            <w:tcBorders>
              <w:left w:val="nil"/>
              <w:bottom w:val="single" w:sz="4" w:space="0" w:color="auto"/>
              <w:right w:val="nil"/>
            </w:tcBorders>
          </w:tcPr>
          <w:p w14:paraId="39309666" w14:textId="77777777" w:rsidR="005D0B96" w:rsidRPr="005D0B96" w:rsidRDefault="005D0B96" w:rsidP="000E0CD4">
            <w:pPr>
              <w:pStyle w:val="ListParagraph"/>
              <w:spacing w:after="0"/>
              <w:ind w:left="0"/>
              <w:jc w:val="center"/>
              <w:rPr>
                <w:rFonts w:ascii="Times New Roman" w:hAnsi="Times New Roman"/>
                <w:b/>
                <w:bCs/>
              </w:rPr>
            </w:pPr>
            <w:r w:rsidRPr="005D0B96">
              <w:rPr>
                <w:rFonts w:ascii="Times New Roman" w:hAnsi="Times New Roman"/>
                <w:b/>
                <w:bCs/>
              </w:rPr>
              <w:t>Aspek Penilaian</w:t>
            </w:r>
          </w:p>
        </w:tc>
        <w:tc>
          <w:tcPr>
            <w:tcW w:w="987" w:type="dxa"/>
            <w:tcBorders>
              <w:left w:val="nil"/>
              <w:bottom w:val="single" w:sz="4" w:space="0" w:color="auto"/>
              <w:right w:val="nil"/>
            </w:tcBorders>
          </w:tcPr>
          <w:p w14:paraId="18069043" w14:textId="77777777" w:rsidR="005D0B96" w:rsidRPr="005D0B96" w:rsidRDefault="005D0B96" w:rsidP="000E0CD4">
            <w:pPr>
              <w:pStyle w:val="ListParagraph"/>
              <w:spacing w:after="0"/>
              <w:ind w:left="0"/>
              <w:jc w:val="center"/>
              <w:rPr>
                <w:rFonts w:ascii="Times New Roman" w:hAnsi="Times New Roman"/>
                <w:b/>
                <w:bCs/>
              </w:rPr>
            </w:pPr>
            <w:r w:rsidRPr="005D0B96">
              <w:rPr>
                <w:rFonts w:ascii="Times New Roman" w:hAnsi="Times New Roman"/>
                <w:b/>
                <w:bCs/>
              </w:rPr>
              <w:t>PA (%)</w:t>
            </w:r>
          </w:p>
        </w:tc>
        <w:tc>
          <w:tcPr>
            <w:tcW w:w="2137" w:type="dxa"/>
            <w:tcBorders>
              <w:left w:val="nil"/>
              <w:bottom w:val="single" w:sz="4" w:space="0" w:color="auto"/>
              <w:right w:val="nil"/>
            </w:tcBorders>
          </w:tcPr>
          <w:p w14:paraId="4ED91F93" w14:textId="77777777" w:rsidR="005D0B96" w:rsidRPr="005D0B96" w:rsidRDefault="005D0B96" w:rsidP="000E0CD4">
            <w:pPr>
              <w:pStyle w:val="ListParagraph"/>
              <w:spacing w:after="0"/>
              <w:ind w:left="0"/>
              <w:jc w:val="center"/>
              <w:rPr>
                <w:rFonts w:ascii="Times New Roman" w:eastAsiaTheme="minorEastAsia" w:hAnsi="Times New Roman"/>
                <w:b/>
                <w:bCs/>
              </w:rPr>
            </w:pPr>
            <w:r w:rsidRPr="005D0B96">
              <w:rPr>
                <w:rFonts w:ascii="Times New Roman" w:eastAsiaTheme="minorEastAsia" w:hAnsi="Times New Roman"/>
                <w:b/>
                <w:bCs/>
              </w:rPr>
              <w:t>Kriteria</w:t>
            </w:r>
          </w:p>
        </w:tc>
      </w:tr>
      <w:tr w:rsidR="000E0CD4" w:rsidRPr="005D0B96" w14:paraId="3C92E444" w14:textId="77777777" w:rsidTr="000E0CD4">
        <w:trPr>
          <w:jc w:val="center"/>
        </w:trPr>
        <w:tc>
          <w:tcPr>
            <w:tcW w:w="562" w:type="dxa"/>
            <w:tcBorders>
              <w:left w:val="nil"/>
              <w:bottom w:val="nil"/>
              <w:right w:val="nil"/>
            </w:tcBorders>
          </w:tcPr>
          <w:p w14:paraId="7892BB0E"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1.</w:t>
            </w:r>
          </w:p>
        </w:tc>
        <w:tc>
          <w:tcPr>
            <w:tcW w:w="4541" w:type="dxa"/>
            <w:tcBorders>
              <w:left w:val="nil"/>
              <w:bottom w:val="nil"/>
              <w:right w:val="nil"/>
            </w:tcBorders>
          </w:tcPr>
          <w:p w14:paraId="301F08E4" w14:textId="77777777"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Isi</w:t>
            </w:r>
          </w:p>
        </w:tc>
        <w:tc>
          <w:tcPr>
            <w:tcW w:w="987" w:type="dxa"/>
            <w:tcBorders>
              <w:left w:val="nil"/>
              <w:bottom w:val="nil"/>
              <w:right w:val="nil"/>
            </w:tcBorders>
          </w:tcPr>
          <w:p w14:paraId="31A4CF99"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81</w:t>
            </w:r>
          </w:p>
        </w:tc>
        <w:tc>
          <w:tcPr>
            <w:tcW w:w="2137" w:type="dxa"/>
            <w:tcBorders>
              <w:left w:val="nil"/>
              <w:bottom w:val="nil"/>
              <w:right w:val="nil"/>
            </w:tcBorders>
          </w:tcPr>
          <w:p w14:paraId="5AE9208F" w14:textId="3F62564B" w:rsidR="005D0B96" w:rsidRPr="000E0CD4" w:rsidRDefault="005D0B96" w:rsidP="000E0CD4">
            <w:pPr>
              <w:pStyle w:val="ListParagraph"/>
              <w:spacing w:after="0"/>
              <w:ind w:left="0"/>
              <w:jc w:val="center"/>
              <w:rPr>
                <w:rFonts w:ascii="Times New Roman" w:eastAsiaTheme="minorEastAsia" w:hAnsi="Times New Roman"/>
                <w:bCs/>
              </w:rPr>
            </w:pPr>
            <w:r w:rsidRPr="005D0B96">
              <w:rPr>
                <w:rFonts w:ascii="Times New Roman" w:eastAsiaTheme="minorEastAsia" w:hAnsi="Times New Roman"/>
                <w:bCs/>
              </w:rPr>
              <w:t>Reliabel</w:t>
            </w:r>
          </w:p>
        </w:tc>
      </w:tr>
      <w:tr w:rsidR="000E0CD4" w:rsidRPr="005D0B96" w14:paraId="2BE8ED9B" w14:textId="77777777" w:rsidTr="000E0CD4">
        <w:trPr>
          <w:jc w:val="center"/>
        </w:trPr>
        <w:tc>
          <w:tcPr>
            <w:tcW w:w="562" w:type="dxa"/>
            <w:tcBorders>
              <w:top w:val="nil"/>
              <w:left w:val="nil"/>
              <w:bottom w:val="nil"/>
              <w:right w:val="nil"/>
            </w:tcBorders>
          </w:tcPr>
          <w:p w14:paraId="6A4BE821"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2.</w:t>
            </w:r>
          </w:p>
        </w:tc>
        <w:tc>
          <w:tcPr>
            <w:tcW w:w="4541" w:type="dxa"/>
            <w:tcBorders>
              <w:top w:val="nil"/>
              <w:left w:val="nil"/>
              <w:bottom w:val="nil"/>
              <w:right w:val="nil"/>
            </w:tcBorders>
          </w:tcPr>
          <w:p w14:paraId="7D153B9C" w14:textId="77777777"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 xml:space="preserve">Kesesuaian dengan </w:t>
            </w:r>
            <w:r w:rsidRPr="005D0B96">
              <w:rPr>
                <w:rFonts w:ascii="Times New Roman" w:hAnsi="Times New Roman"/>
                <w:i/>
                <w:iCs/>
              </w:rPr>
              <w:t>Problem Based Learning</w:t>
            </w:r>
          </w:p>
        </w:tc>
        <w:tc>
          <w:tcPr>
            <w:tcW w:w="987" w:type="dxa"/>
            <w:tcBorders>
              <w:top w:val="nil"/>
              <w:left w:val="nil"/>
              <w:bottom w:val="nil"/>
              <w:right w:val="nil"/>
            </w:tcBorders>
          </w:tcPr>
          <w:p w14:paraId="329CD904"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85</w:t>
            </w:r>
          </w:p>
        </w:tc>
        <w:tc>
          <w:tcPr>
            <w:tcW w:w="2137" w:type="dxa"/>
            <w:tcBorders>
              <w:top w:val="nil"/>
              <w:left w:val="nil"/>
              <w:bottom w:val="nil"/>
              <w:right w:val="nil"/>
            </w:tcBorders>
          </w:tcPr>
          <w:p w14:paraId="5E1D7A47" w14:textId="1DC52DC3" w:rsidR="005D0B96" w:rsidRPr="000E0CD4" w:rsidRDefault="005D0B96" w:rsidP="000E0CD4">
            <w:pPr>
              <w:pStyle w:val="ListParagraph"/>
              <w:spacing w:after="0"/>
              <w:ind w:left="0"/>
              <w:jc w:val="center"/>
              <w:rPr>
                <w:rFonts w:ascii="Times New Roman" w:eastAsiaTheme="minorEastAsia" w:hAnsi="Times New Roman"/>
                <w:bCs/>
              </w:rPr>
            </w:pPr>
            <w:r w:rsidRPr="005D0B96">
              <w:rPr>
                <w:rFonts w:ascii="Times New Roman" w:eastAsiaTheme="minorEastAsia" w:hAnsi="Times New Roman"/>
                <w:bCs/>
              </w:rPr>
              <w:t>Reliabel</w:t>
            </w:r>
          </w:p>
        </w:tc>
      </w:tr>
      <w:tr w:rsidR="000E0CD4" w:rsidRPr="005D0B96" w14:paraId="65DC0CCB" w14:textId="77777777" w:rsidTr="000E0CD4">
        <w:trPr>
          <w:jc w:val="center"/>
        </w:trPr>
        <w:tc>
          <w:tcPr>
            <w:tcW w:w="562" w:type="dxa"/>
            <w:tcBorders>
              <w:top w:val="nil"/>
              <w:left w:val="nil"/>
              <w:bottom w:val="nil"/>
              <w:right w:val="nil"/>
            </w:tcBorders>
          </w:tcPr>
          <w:p w14:paraId="21F017CC"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3.</w:t>
            </w:r>
          </w:p>
        </w:tc>
        <w:tc>
          <w:tcPr>
            <w:tcW w:w="4541" w:type="dxa"/>
            <w:tcBorders>
              <w:top w:val="nil"/>
              <w:left w:val="nil"/>
              <w:bottom w:val="nil"/>
              <w:right w:val="nil"/>
            </w:tcBorders>
          </w:tcPr>
          <w:p w14:paraId="12CDA156" w14:textId="77777777"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 xml:space="preserve">Bahasa </w:t>
            </w:r>
          </w:p>
        </w:tc>
        <w:tc>
          <w:tcPr>
            <w:tcW w:w="987" w:type="dxa"/>
            <w:tcBorders>
              <w:top w:val="nil"/>
              <w:left w:val="nil"/>
              <w:bottom w:val="nil"/>
              <w:right w:val="nil"/>
            </w:tcBorders>
          </w:tcPr>
          <w:p w14:paraId="75B32ADE"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75</w:t>
            </w:r>
          </w:p>
        </w:tc>
        <w:tc>
          <w:tcPr>
            <w:tcW w:w="2137" w:type="dxa"/>
            <w:tcBorders>
              <w:top w:val="nil"/>
              <w:left w:val="nil"/>
              <w:bottom w:val="nil"/>
              <w:right w:val="nil"/>
            </w:tcBorders>
          </w:tcPr>
          <w:p w14:paraId="7580838D" w14:textId="77777777" w:rsidR="005D0B96" w:rsidRPr="005D0B96" w:rsidRDefault="005D0B96" w:rsidP="000023AC">
            <w:pPr>
              <w:pStyle w:val="ListParagraph"/>
              <w:spacing w:after="0"/>
              <w:ind w:left="0"/>
              <w:jc w:val="center"/>
              <w:rPr>
                <w:rFonts w:ascii="Times New Roman" w:eastAsiaTheme="minorEastAsia" w:hAnsi="Times New Roman"/>
                <w:bCs/>
              </w:rPr>
            </w:pPr>
            <w:r w:rsidRPr="005D0B96">
              <w:rPr>
                <w:rFonts w:ascii="Times New Roman" w:eastAsiaTheme="minorEastAsia" w:hAnsi="Times New Roman"/>
                <w:bCs/>
              </w:rPr>
              <w:t>Reliabel</w:t>
            </w:r>
          </w:p>
          <w:p w14:paraId="5E43B0A2" w14:textId="77777777" w:rsidR="005D0B96" w:rsidRPr="005D0B96" w:rsidRDefault="005D0B96" w:rsidP="000023AC">
            <w:pPr>
              <w:pStyle w:val="ListParagraph"/>
              <w:spacing w:after="0"/>
              <w:ind w:left="0"/>
              <w:jc w:val="center"/>
              <w:rPr>
                <w:rFonts w:ascii="Times New Roman" w:hAnsi="Times New Roman"/>
              </w:rPr>
            </w:pPr>
          </w:p>
        </w:tc>
      </w:tr>
      <w:tr w:rsidR="000E0CD4" w:rsidRPr="005D0B96" w14:paraId="239E7181" w14:textId="77777777" w:rsidTr="000E0CD4">
        <w:trPr>
          <w:jc w:val="center"/>
        </w:trPr>
        <w:tc>
          <w:tcPr>
            <w:tcW w:w="562" w:type="dxa"/>
            <w:tcBorders>
              <w:top w:val="nil"/>
              <w:left w:val="nil"/>
              <w:right w:val="nil"/>
            </w:tcBorders>
          </w:tcPr>
          <w:p w14:paraId="45E3AEB3"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4.</w:t>
            </w:r>
          </w:p>
        </w:tc>
        <w:tc>
          <w:tcPr>
            <w:tcW w:w="4541" w:type="dxa"/>
            <w:tcBorders>
              <w:top w:val="nil"/>
              <w:left w:val="nil"/>
              <w:right w:val="nil"/>
            </w:tcBorders>
          </w:tcPr>
          <w:p w14:paraId="22E68C84" w14:textId="08E11EAC"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Kesesuaian dengan Indikator Keterampilan Proses Sains Siswa</w:t>
            </w:r>
          </w:p>
        </w:tc>
        <w:tc>
          <w:tcPr>
            <w:tcW w:w="987" w:type="dxa"/>
            <w:tcBorders>
              <w:top w:val="nil"/>
              <w:left w:val="nil"/>
              <w:right w:val="nil"/>
            </w:tcBorders>
          </w:tcPr>
          <w:p w14:paraId="01A96705"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75</w:t>
            </w:r>
          </w:p>
        </w:tc>
        <w:tc>
          <w:tcPr>
            <w:tcW w:w="2137" w:type="dxa"/>
            <w:tcBorders>
              <w:top w:val="nil"/>
              <w:left w:val="nil"/>
              <w:right w:val="nil"/>
            </w:tcBorders>
          </w:tcPr>
          <w:p w14:paraId="5AE1CDBB"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eastAsiaTheme="minorEastAsia" w:hAnsi="Times New Roman"/>
                <w:bCs/>
              </w:rPr>
              <w:t>Reliabel</w:t>
            </w:r>
          </w:p>
        </w:tc>
      </w:tr>
      <w:tr w:rsidR="000E0CD4" w:rsidRPr="005D0B96" w14:paraId="7A040136" w14:textId="77777777" w:rsidTr="000E0CD4">
        <w:trPr>
          <w:jc w:val="center"/>
        </w:trPr>
        <w:tc>
          <w:tcPr>
            <w:tcW w:w="5103" w:type="dxa"/>
            <w:gridSpan w:val="2"/>
            <w:tcBorders>
              <w:left w:val="nil"/>
              <w:right w:val="nil"/>
            </w:tcBorders>
          </w:tcPr>
          <w:p w14:paraId="10751664" w14:textId="77777777" w:rsidR="005D0B96" w:rsidRPr="005D0B96" w:rsidRDefault="005D0B96" w:rsidP="000023AC">
            <w:pPr>
              <w:pStyle w:val="ListParagraph"/>
              <w:spacing w:after="0"/>
              <w:ind w:left="0"/>
              <w:rPr>
                <w:rFonts w:ascii="Times New Roman" w:hAnsi="Times New Roman"/>
                <w:b/>
                <w:bCs/>
              </w:rPr>
            </w:pPr>
            <w:r w:rsidRPr="005D0B96">
              <w:rPr>
                <w:rFonts w:ascii="Times New Roman" w:hAnsi="Times New Roman"/>
                <w:b/>
                <w:bCs/>
              </w:rPr>
              <w:t>Rerata Keseluruhan</w:t>
            </w:r>
          </w:p>
        </w:tc>
        <w:tc>
          <w:tcPr>
            <w:tcW w:w="987" w:type="dxa"/>
            <w:tcBorders>
              <w:left w:val="nil"/>
              <w:right w:val="nil"/>
            </w:tcBorders>
          </w:tcPr>
          <w:p w14:paraId="76E8BA77" w14:textId="77777777" w:rsidR="005D0B96" w:rsidRPr="005D0B96" w:rsidRDefault="005D0B96" w:rsidP="000023AC">
            <w:pPr>
              <w:pStyle w:val="ListParagraph"/>
              <w:spacing w:after="0"/>
              <w:ind w:left="0"/>
              <w:jc w:val="center"/>
              <w:rPr>
                <w:rFonts w:ascii="Times New Roman" w:hAnsi="Times New Roman"/>
                <w:b/>
                <w:bCs/>
              </w:rPr>
            </w:pPr>
            <w:r w:rsidRPr="005D0B96">
              <w:rPr>
                <w:rFonts w:ascii="Times New Roman" w:hAnsi="Times New Roman"/>
                <w:b/>
                <w:bCs/>
              </w:rPr>
              <w:t>79</w:t>
            </w:r>
          </w:p>
        </w:tc>
        <w:tc>
          <w:tcPr>
            <w:tcW w:w="2137" w:type="dxa"/>
            <w:tcBorders>
              <w:left w:val="nil"/>
              <w:right w:val="nil"/>
            </w:tcBorders>
          </w:tcPr>
          <w:p w14:paraId="594653A7" w14:textId="77777777" w:rsidR="005D0B96" w:rsidRPr="005D0B96" w:rsidRDefault="005D0B96" w:rsidP="000023AC">
            <w:pPr>
              <w:pStyle w:val="ListParagraph"/>
              <w:keepNext/>
              <w:spacing w:after="0"/>
              <w:ind w:left="0"/>
              <w:jc w:val="center"/>
              <w:rPr>
                <w:rFonts w:ascii="Times New Roman" w:hAnsi="Times New Roman"/>
                <w:b/>
              </w:rPr>
            </w:pPr>
            <w:r w:rsidRPr="005D0B96">
              <w:rPr>
                <w:rFonts w:ascii="Times New Roman" w:eastAsiaTheme="minorEastAsia" w:hAnsi="Times New Roman"/>
                <w:b/>
              </w:rPr>
              <w:t>Reliabel</w:t>
            </w:r>
          </w:p>
        </w:tc>
      </w:tr>
    </w:tbl>
    <w:p w14:paraId="06AF62C4" w14:textId="77777777" w:rsidR="005D0B96" w:rsidRPr="005D0B96" w:rsidRDefault="005D0B96" w:rsidP="005D0B96">
      <w:pPr>
        <w:rPr>
          <w:rFonts w:ascii="Times New Roman" w:hAnsi="Times New Roman" w:cs="Times New Roman"/>
          <w:lang w:eastAsia="en-US"/>
        </w:rPr>
      </w:pPr>
    </w:p>
    <w:p w14:paraId="11405FDA" w14:textId="0C16ABC2" w:rsidR="005D0B96" w:rsidRPr="00732AB5" w:rsidRDefault="005D0B96" w:rsidP="005D0B96">
      <w:pPr>
        <w:jc w:val="both"/>
        <w:rPr>
          <w:rFonts w:ascii="Times New Roman" w:hAnsi="Times New Roman" w:cs="Times New Roman"/>
          <w:lang w:eastAsia="en-US"/>
        </w:rPr>
      </w:pPr>
      <w:r w:rsidRPr="005D0B96">
        <w:rPr>
          <w:rFonts w:ascii="Times New Roman" w:hAnsi="Times New Roman" w:cs="Times New Roman"/>
          <w:lang w:eastAsia="en-US"/>
        </w:rPr>
        <w:t xml:space="preserve">Berdasarkan uji reliabilitas </w:t>
      </w:r>
      <w:r w:rsidRPr="00732AB5">
        <w:rPr>
          <w:rFonts w:ascii="Times" w:eastAsia="Times" w:hAnsi="Times" w:cs="Times"/>
          <w:i/>
          <w:iCs/>
          <w:color w:val="000000"/>
          <w:lang w:val="en-US"/>
        </w:rPr>
        <w:t xml:space="preserve">percentage agreement </w:t>
      </w:r>
      <w:r w:rsidRPr="005D0B96">
        <w:rPr>
          <w:rFonts w:ascii="Times" w:eastAsia="Times" w:hAnsi="Times" w:cs="Times"/>
          <w:color w:val="000000"/>
        </w:rPr>
        <w:t>(PA</w:t>
      </w:r>
      <w:r w:rsidRPr="005D0B96">
        <w:rPr>
          <w:rFonts w:ascii="Times New Roman" w:hAnsi="Times New Roman" w:cs="Times New Roman"/>
          <w:lang w:eastAsia="en-US"/>
        </w:rPr>
        <w:t xml:space="preserve">) materi yang didapatkan pada persamaan rumus (2) dengan rerata keseluruhan 79% dengan kriteria reliabel. Sesuai dengan aspek penilaian diantaranya (1) Aspek Isi didapatkan 81%, (2) Aspek Kesesuaian dengan PBL </w:t>
      </w:r>
      <w:r w:rsidRPr="005D0B96">
        <w:rPr>
          <w:rFonts w:ascii="Times New Roman" w:hAnsi="Times New Roman" w:cs="Times New Roman"/>
          <w:i/>
          <w:iCs/>
          <w:lang w:eastAsia="en-US"/>
        </w:rPr>
        <w:t xml:space="preserve">(Problem Based Learning) </w:t>
      </w:r>
      <w:r w:rsidRPr="005D0B96">
        <w:rPr>
          <w:rFonts w:ascii="Times New Roman" w:hAnsi="Times New Roman" w:cs="Times New Roman"/>
          <w:lang w:eastAsia="en-US"/>
        </w:rPr>
        <w:t xml:space="preserve">didapatkan 85% (3) Aspek Bahasa didapatkan 75% dan (4) Aspek Kesesuaian dengan Indikator </w:t>
      </w:r>
      <w:r w:rsidRPr="005D0B96">
        <w:rPr>
          <w:rFonts w:ascii="Times New Roman" w:hAnsi="Times New Roman" w:cs="Times New Roman"/>
          <w:lang w:eastAsia="en-US"/>
        </w:rPr>
        <w:lastRenderedPageBreak/>
        <w:t xml:space="preserve">Keterampilan Proses Sains Siswa </w:t>
      </w:r>
      <w:r w:rsidR="00B9053D" w:rsidRPr="005D0B96">
        <w:rPr>
          <w:rFonts w:ascii="Times New Roman" w:hAnsi="Times New Roman" w:cs="Times New Roman"/>
          <w:lang w:eastAsia="en-US"/>
        </w:rPr>
        <w:t>didapatkan</w:t>
      </w:r>
      <w:r w:rsidRPr="005D0B96">
        <w:rPr>
          <w:rFonts w:ascii="Times New Roman" w:hAnsi="Times New Roman" w:cs="Times New Roman"/>
          <w:lang w:eastAsia="en-US"/>
        </w:rPr>
        <w:t xml:space="preserve"> 75%. Sedangkan pada uji reliabilitas ahli media terdapat  pada Tabel 6.</w:t>
      </w:r>
    </w:p>
    <w:p w14:paraId="6DA9E69D" w14:textId="50794BC8" w:rsidR="005D0B96" w:rsidRPr="00732AB5" w:rsidRDefault="00B9053D" w:rsidP="003B0CA7">
      <w:pPr>
        <w:pStyle w:val="Caption"/>
        <w:keepNext/>
        <w:spacing w:after="0"/>
        <w:jc w:val="center"/>
        <w:rPr>
          <w:rFonts w:ascii="Times New Roman" w:hAnsi="Times New Roman" w:cs="Times New Roman"/>
          <w:color w:val="auto"/>
          <w:sz w:val="22"/>
          <w:szCs w:val="22"/>
          <w:lang w:val="id-ID"/>
        </w:rPr>
      </w:pPr>
      <w:r w:rsidRPr="00732AB5">
        <w:rPr>
          <w:rFonts w:ascii="Times New Roman" w:hAnsi="Times New Roman" w:cs="Times New Roman"/>
          <w:b/>
          <w:bCs/>
          <w:color w:val="auto"/>
          <w:sz w:val="22"/>
          <w:szCs w:val="22"/>
          <w:lang w:val="id-ID"/>
        </w:rPr>
        <w:t>Tabel</w:t>
      </w:r>
      <w:r w:rsidR="005D0B96" w:rsidRPr="00732AB5">
        <w:rPr>
          <w:rFonts w:ascii="Times New Roman" w:hAnsi="Times New Roman" w:cs="Times New Roman"/>
          <w:b/>
          <w:bCs/>
          <w:color w:val="auto"/>
          <w:sz w:val="22"/>
          <w:szCs w:val="22"/>
          <w:lang w:val="id-ID"/>
        </w:rPr>
        <w:t xml:space="preserve"> </w:t>
      </w:r>
      <w:r w:rsidR="005D0B96" w:rsidRPr="00732AB5">
        <w:rPr>
          <w:rFonts w:ascii="Times New Roman" w:hAnsi="Times New Roman" w:cs="Times New Roman"/>
          <w:b/>
          <w:bCs/>
          <w:color w:val="auto"/>
          <w:sz w:val="22"/>
          <w:szCs w:val="22"/>
          <w:lang w:val="id-ID"/>
        </w:rPr>
        <w:fldChar w:fldCharType="begin"/>
      </w:r>
      <w:r w:rsidR="005D0B96" w:rsidRPr="00732AB5">
        <w:rPr>
          <w:rFonts w:ascii="Times New Roman" w:hAnsi="Times New Roman" w:cs="Times New Roman"/>
          <w:b/>
          <w:bCs/>
          <w:color w:val="auto"/>
          <w:sz w:val="22"/>
          <w:szCs w:val="22"/>
          <w:lang w:val="id-ID"/>
        </w:rPr>
        <w:instrText xml:space="preserve"> SEQ Table \* ARABIC </w:instrText>
      </w:r>
      <w:r w:rsidR="005D0B96" w:rsidRPr="00732AB5">
        <w:rPr>
          <w:rFonts w:ascii="Times New Roman" w:hAnsi="Times New Roman" w:cs="Times New Roman"/>
          <w:b/>
          <w:bCs/>
          <w:color w:val="auto"/>
          <w:sz w:val="22"/>
          <w:szCs w:val="22"/>
          <w:lang w:val="id-ID"/>
        </w:rPr>
        <w:fldChar w:fldCharType="separate"/>
      </w:r>
      <w:r w:rsidR="00286692">
        <w:rPr>
          <w:rFonts w:ascii="Times New Roman" w:hAnsi="Times New Roman" w:cs="Times New Roman"/>
          <w:b/>
          <w:bCs/>
          <w:noProof/>
          <w:color w:val="auto"/>
          <w:sz w:val="22"/>
          <w:szCs w:val="22"/>
          <w:lang w:val="id-ID"/>
        </w:rPr>
        <w:t>6</w:t>
      </w:r>
      <w:r w:rsidR="005D0B96" w:rsidRPr="00732AB5">
        <w:rPr>
          <w:rFonts w:ascii="Times New Roman" w:hAnsi="Times New Roman" w:cs="Times New Roman"/>
          <w:b/>
          <w:bCs/>
          <w:color w:val="auto"/>
          <w:sz w:val="22"/>
          <w:szCs w:val="22"/>
          <w:lang w:val="id-ID"/>
        </w:rPr>
        <w:fldChar w:fldCharType="end"/>
      </w:r>
      <w:r w:rsidR="00047E0D" w:rsidRPr="00732AB5">
        <w:rPr>
          <w:rFonts w:ascii="Times New Roman" w:hAnsi="Times New Roman" w:cs="Times New Roman"/>
          <w:b/>
          <w:bCs/>
          <w:color w:val="auto"/>
          <w:sz w:val="22"/>
          <w:szCs w:val="22"/>
        </w:rPr>
        <w:t>.</w:t>
      </w:r>
      <w:r w:rsidR="005D0B96" w:rsidRPr="00732AB5">
        <w:rPr>
          <w:rFonts w:ascii="Times New Roman" w:hAnsi="Times New Roman" w:cs="Times New Roman"/>
          <w:color w:val="auto"/>
          <w:sz w:val="22"/>
          <w:szCs w:val="22"/>
          <w:lang w:val="id-ID"/>
        </w:rPr>
        <w:t xml:space="preserve"> Reliabilitas ahli media E-LKPD berbasis PBL</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62"/>
        <w:gridCol w:w="3838"/>
        <w:gridCol w:w="982"/>
        <w:gridCol w:w="2137"/>
      </w:tblGrid>
      <w:tr w:rsidR="005D0B96" w:rsidRPr="005D0B96" w14:paraId="5EA17110" w14:textId="77777777" w:rsidTr="000023AC">
        <w:trPr>
          <w:jc w:val="center"/>
        </w:trPr>
        <w:tc>
          <w:tcPr>
            <w:tcW w:w="562" w:type="dxa"/>
            <w:tcBorders>
              <w:bottom w:val="single" w:sz="4" w:space="0" w:color="auto"/>
              <w:right w:val="nil"/>
            </w:tcBorders>
          </w:tcPr>
          <w:p w14:paraId="2A010C9F" w14:textId="393F50C2" w:rsidR="005D0B96" w:rsidRPr="000E0CD4" w:rsidRDefault="005D0B96" w:rsidP="000E0CD4">
            <w:pPr>
              <w:pStyle w:val="ListParagraph"/>
              <w:spacing w:after="0"/>
              <w:ind w:left="0"/>
              <w:jc w:val="center"/>
              <w:rPr>
                <w:rFonts w:ascii="Times New Roman" w:hAnsi="Times New Roman"/>
                <w:b/>
                <w:bCs/>
              </w:rPr>
            </w:pPr>
            <w:r w:rsidRPr="000E0CD4">
              <w:rPr>
                <w:rFonts w:ascii="Times New Roman" w:hAnsi="Times New Roman"/>
                <w:b/>
                <w:bCs/>
              </w:rPr>
              <w:t>No</w:t>
            </w:r>
            <w:r w:rsidR="000E0CD4" w:rsidRPr="000E0CD4">
              <w:rPr>
                <w:rFonts w:ascii="Times New Roman" w:hAnsi="Times New Roman"/>
                <w:b/>
                <w:bCs/>
              </w:rPr>
              <w:t>.</w:t>
            </w:r>
          </w:p>
        </w:tc>
        <w:tc>
          <w:tcPr>
            <w:tcW w:w="3838" w:type="dxa"/>
            <w:tcBorders>
              <w:left w:val="nil"/>
              <w:bottom w:val="single" w:sz="4" w:space="0" w:color="auto"/>
              <w:right w:val="nil"/>
            </w:tcBorders>
          </w:tcPr>
          <w:p w14:paraId="054E05B5" w14:textId="77777777" w:rsidR="005D0B96" w:rsidRPr="005D0B96" w:rsidRDefault="005D0B96" w:rsidP="000E0CD4">
            <w:pPr>
              <w:pStyle w:val="ListParagraph"/>
              <w:spacing w:after="0"/>
              <w:ind w:left="0"/>
              <w:jc w:val="center"/>
              <w:rPr>
                <w:rFonts w:ascii="Times New Roman" w:hAnsi="Times New Roman"/>
                <w:b/>
                <w:bCs/>
              </w:rPr>
            </w:pPr>
            <w:r w:rsidRPr="005D0B96">
              <w:rPr>
                <w:rFonts w:ascii="Times New Roman" w:hAnsi="Times New Roman"/>
                <w:b/>
                <w:bCs/>
              </w:rPr>
              <w:t>Aspek Penilaian</w:t>
            </w:r>
          </w:p>
        </w:tc>
        <w:tc>
          <w:tcPr>
            <w:tcW w:w="982" w:type="dxa"/>
            <w:tcBorders>
              <w:left w:val="nil"/>
              <w:bottom w:val="single" w:sz="4" w:space="0" w:color="auto"/>
              <w:right w:val="nil"/>
            </w:tcBorders>
          </w:tcPr>
          <w:p w14:paraId="1D3DB158" w14:textId="77777777" w:rsidR="005D0B96" w:rsidRPr="005D0B96" w:rsidRDefault="005D0B96" w:rsidP="000E0CD4">
            <w:pPr>
              <w:pStyle w:val="ListParagraph"/>
              <w:spacing w:after="0"/>
              <w:ind w:left="0"/>
              <w:jc w:val="center"/>
              <w:rPr>
                <w:rFonts w:ascii="Times New Roman" w:hAnsi="Times New Roman"/>
                <w:b/>
                <w:bCs/>
              </w:rPr>
            </w:pPr>
            <w:r w:rsidRPr="005D0B96">
              <w:rPr>
                <w:rFonts w:ascii="Times New Roman" w:hAnsi="Times New Roman"/>
                <w:b/>
                <w:bCs/>
              </w:rPr>
              <w:t>PA (%)</w:t>
            </w:r>
          </w:p>
        </w:tc>
        <w:tc>
          <w:tcPr>
            <w:tcW w:w="2137" w:type="dxa"/>
            <w:tcBorders>
              <w:left w:val="nil"/>
              <w:bottom w:val="single" w:sz="4" w:space="0" w:color="auto"/>
            </w:tcBorders>
          </w:tcPr>
          <w:p w14:paraId="62C94679" w14:textId="77777777" w:rsidR="005D0B96" w:rsidRPr="005D0B96" w:rsidRDefault="005D0B96" w:rsidP="000E0CD4">
            <w:pPr>
              <w:pStyle w:val="ListParagraph"/>
              <w:spacing w:after="0"/>
              <w:ind w:left="0"/>
              <w:jc w:val="center"/>
              <w:rPr>
                <w:rFonts w:ascii="Times New Roman" w:eastAsiaTheme="minorEastAsia" w:hAnsi="Times New Roman"/>
                <w:b/>
                <w:bCs/>
              </w:rPr>
            </w:pPr>
            <w:r w:rsidRPr="005D0B96">
              <w:rPr>
                <w:rFonts w:ascii="Times New Roman" w:eastAsiaTheme="minorEastAsia" w:hAnsi="Times New Roman"/>
                <w:b/>
                <w:bCs/>
              </w:rPr>
              <w:t>Kriteria</w:t>
            </w:r>
          </w:p>
        </w:tc>
      </w:tr>
      <w:tr w:rsidR="005D0B96" w:rsidRPr="005D0B96" w14:paraId="41B558C5" w14:textId="77777777" w:rsidTr="000023AC">
        <w:trPr>
          <w:jc w:val="center"/>
        </w:trPr>
        <w:tc>
          <w:tcPr>
            <w:tcW w:w="562" w:type="dxa"/>
            <w:tcBorders>
              <w:bottom w:val="nil"/>
              <w:right w:val="nil"/>
            </w:tcBorders>
          </w:tcPr>
          <w:p w14:paraId="727B5C3C"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1.</w:t>
            </w:r>
          </w:p>
        </w:tc>
        <w:tc>
          <w:tcPr>
            <w:tcW w:w="3838" w:type="dxa"/>
            <w:tcBorders>
              <w:left w:val="nil"/>
              <w:bottom w:val="nil"/>
              <w:right w:val="nil"/>
            </w:tcBorders>
          </w:tcPr>
          <w:p w14:paraId="018E5972" w14:textId="77777777"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Didaktik</w:t>
            </w:r>
          </w:p>
        </w:tc>
        <w:tc>
          <w:tcPr>
            <w:tcW w:w="982" w:type="dxa"/>
            <w:tcBorders>
              <w:left w:val="nil"/>
              <w:bottom w:val="nil"/>
              <w:right w:val="nil"/>
            </w:tcBorders>
          </w:tcPr>
          <w:p w14:paraId="4D0A1067"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84</w:t>
            </w:r>
          </w:p>
        </w:tc>
        <w:tc>
          <w:tcPr>
            <w:tcW w:w="2137" w:type="dxa"/>
            <w:tcBorders>
              <w:left w:val="nil"/>
              <w:bottom w:val="nil"/>
            </w:tcBorders>
          </w:tcPr>
          <w:p w14:paraId="0270F00A" w14:textId="569E1038" w:rsidR="005D0B96" w:rsidRPr="000E0CD4" w:rsidRDefault="005D0B96" w:rsidP="000E0CD4">
            <w:pPr>
              <w:pStyle w:val="ListParagraph"/>
              <w:spacing w:after="0"/>
              <w:ind w:left="0"/>
              <w:jc w:val="center"/>
              <w:rPr>
                <w:rFonts w:ascii="Times New Roman" w:eastAsiaTheme="minorEastAsia" w:hAnsi="Times New Roman"/>
                <w:bCs/>
              </w:rPr>
            </w:pPr>
            <w:r w:rsidRPr="005D0B96">
              <w:rPr>
                <w:rFonts w:ascii="Times New Roman" w:eastAsiaTheme="minorEastAsia" w:hAnsi="Times New Roman"/>
                <w:bCs/>
              </w:rPr>
              <w:t>Reliabel</w:t>
            </w:r>
          </w:p>
        </w:tc>
      </w:tr>
      <w:tr w:rsidR="005D0B96" w:rsidRPr="005D0B96" w14:paraId="5E4F2705" w14:textId="77777777" w:rsidTr="000023AC">
        <w:trPr>
          <w:jc w:val="center"/>
        </w:trPr>
        <w:tc>
          <w:tcPr>
            <w:tcW w:w="562" w:type="dxa"/>
            <w:tcBorders>
              <w:top w:val="nil"/>
              <w:bottom w:val="nil"/>
              <w:right w:val="nil"/>
            </w:tcBorders>
          </w:tcPr>
          <w:p w14:paraId="651B4CB1"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2.</w:t>
            </w:r>
          </w:p>
        </w:tc>
        <w:tc>
          <w:tcPr>
            <w:tcW w:w="3838" w:type="dxa"/>
            <w:tcBorders>
              <w:top w:val="nil"/>
              <w:left w:val="nil"/>
              <w:bottom w:val="nil"/>
              <w:right w:val="nil"/>
            </w:tcBorders>
          </w:tcPr>
          <w:p w14:paraId="635A0BF3" w14:textId="77777777"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Konstruksi</w:t>
            </w:r>
          </w:p>
        </w:tc>
        <w:tc>
          <w:tcPr>
            <w:tcW w:w="982" w:type="dxa"/>
            <w:tcBorders>
              <w:top w:val="nil"/>
              <w:left w:val="nil"/>
              <w:bottom w:val="nil"/>
              <w:right w:val="nil"/>
            </w:tcBorders>
          </w:tcPr>
          <w:p w14:paraId="10894777"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100</w:t>
            </w:r>
          </w:p>
        </w:tc>
        <w:tc>
          <w:tcPr>
            <w:tcW w:w="2137" w:type="dxa"/>
            <w:tcBorders>
              <w:top w:val="nil"/>
              <w:left w:val="nil"/>
              <w:bottom w:val="nil"/>
            </w:tcBorders>
          </w:tcPr>
          <w:p w14:paraId="4D7D6316" w14:textId="4D126AF5" w:rsidR="005D0B96" w:rsidRPr="000E0CD4" w:rsidRDefault="005D0B96" w:rsidP="000E0CD4">
            <w:pPr>
              <w:pStyle w:val="ListParagraph"/>
              <w:spacing w:after="0"/>
              <w:ind w:left="0"/>
              <w:jc w:val="center"/>
              <w:rPr>
                <w:rFonts w:ascii="Times New Roman" w:eastAsiaTheme="minorEastAsia" w:hAnsi="Times New Roman"/>
                <w:bCs/>
              </w:rPr>
            </w:pPr>
            <w:r w:rsidRPr="005D0B96">
              <w:rPr>
                <w:rFonts w:ascii="Times New Roman" w:eastAsiaTheme="minorEastAsia" w:hAnsi="Times New Roman"/>
                <w:bCs/>
              </w:rPr>
              <w:t>Reliabel</w:t>
            </w:r>
          </w:p>
        </w:tc>
      </w:tr>
      <w:tr w:rsidR="005D0B96" w:rsidRPr="005D0B96" w14:paraId="69DF9D8B" w14:textId="77777777" w:rsidTr="000023AC">
        <w:trPr>
          <w:jc w:val="center"/>
        </w:trPr>
        <w:tc>
          <w:tcPr>
            <w:tcW w:w="562" w:type="dxa"/>
            <w:tcBorders>
              <w:top w:val="nil"/>
              <w:right w:val="nil"/>
            </w:tcBorders>
          </w:tcPr>
          <w:p w14:paraId="1D98D777"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3.</w:t>
            </w:r>
          </w:p>
        </w:tc>
        <w:tc>
          <w:tcPr>
            <w:tcW w:w="3838" w:type="dxa"/>
            <w:tcBorders>
              <w:top w:val="nil"/>
              <w:left w:val="nil"/>
              <w:right w:val="nil"/>
            </w:tcBorders>
          </w:tcPr>
          <w:p w14:paraId="0B8EB23F" w14:textId="77777777" w:rsidR="005D0B96" w:rsidRPr="005D0B96" w:rsidRDefault="005D0B96" w:rsidP="000023AC">
            <w:pPr>
              <w:pStyle w:val="ListParagraph"/>
              <w:spacing w:after="0"/>
              <w:ind w:left="0"/>
              <w:rPr>
                <w:rFonts w:ascii="Times New Roman" w:hAnsi="Times New Roman"/>
              </w:rPr>
            </w:pPr>
            <w:r w:rsidRPr="005D0B96">
              <w:rPr>
                <w:rFonts w:ascii="Times New Roman" w:hAnsi="Times New Roman"/>
              </w:rPr>
              <w:t xml:space="preserve">Teknis </w:t>
            </w:r>
          </w:p>
        </w:tc>
        <w:tc>
          <w:tcPr>
            <w:tcW w:w="982" w:type="dxa"/>
            <w:tcBorders>
              <w:top w:val="nil"/>
              <w:left w:val="nil"/>
              <w:right w:val="nil"/>
            </w:tcBorders>
          </w:tcPr>
          <w:p w14:paraId="7C58CF55"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hAnsi="Times New Roman"/>
              </w:rPr>
              <w:t>100</w:t>
            </w:r>
          </w:p>
        </w:tc>
        <w:tc>
          <w:tcPr>
            <w:tcW w:w="2137" w:type="dxa"/>
            <w:tcBorders>
              <w:top w:val="nil"/>
              <w:left w:val="nil"/>
            </w:tcBorders>
          </w:tcPr>
          <w:p w14:paraId="7616F5C6" w14:textId="77777777" w:rsidR="005D0B96" w:rsidRPr="005D0B96" w:rsidRDefault="005D0B96" w:rsidP="000023AC">
            <w:pPr>
              <w:pStyle w:val="ListParagraph"/>
              <w:spacing w:after="0"/>
              <w:ind w:left="0"/>
              <w:jc w:val="center"/>
              <w:rPr>
                <w:rFonts w:ascii="Times New Roman" w:hAnsi="Times New Roman"/>
              </w:rPr>
            </w:pPr>
            <w:r w:rsidRPr="005D0B96">
              <w:rPr>
                <w:rFonts w:ascii="Times New Roman" w:eastAsiaTheme="minorEastAsia" w:hAnsi="Times New Roman"/>
                <w:bCs/>
              </w:rPr>
              <w:t>Reliabel</w:t>
            </w:r>
          </w:p>
        </w:tc>
      </w:tr>
      <w:tr w:rsidR="005D0B96" w:rsidRPr="005D0B96" w14:paraId="1476A8E9" w14:textId="77777777" w:rsidTr="000023AC">
        <w:trPr>
          <w:jc w:val="center"/>
        </w:trPr>
        <w:tc>
          <w:tcPr>
            <w:tcW w:w="4400" w:type="dxa"/>
            <w:gridSpan w:val="2"/>
            <w:tcBorders>
              <w:right w:val="nil"/>
            </w:tcBorders>
          </w:tcPr>
          <w:p w14:paraId="42ABDE00" w14:textId="77777777" w:rsidR="005D0B96" w:rsidRPr="005D0B96" w:rsidRDefault="005D0B96" w:rsidP="000023AC">
            <w:pPr>
              <w:pStyle w:val="ListParagraph"/>
              <w:spacing w:after="0"/>
              <w:ind w:left="0"/>
              <w:rPr>
                <w:rFonts w:ascii="Times New Roman" w:hAnsi="Times New Roman"/>
                <w:b/>
                <w:bCs/>
              </w:rPr>
            </w:pPr>
            <w:r w:rsidRPr="005D0B96">
              <w:rPr>
                <w:rFonts w:ascii="Times New Roman" w:hAnsi="Times New Roman"/>
                <w:b/>
                <w:bCs/>
              </w:rPr>
              <w:t>Rerata Keseluruhan</w:t>
            </w:r>
          </w:p>
        </w:tc>
        <w:tc>
          <w:tcPr>
            <w:tcW w:w="982" w:type="dxa"/>
            <w:tcBorders>
              <w:left w:val="nil"/>
              <w:right w:val="nil"/>
            </w:tcBorders>
          </w:tcPr>
          <w:p w14:paraId="56706D2E" w14:textId="77777777" w:rsidR="005D0B96" w:rsidRPr="005D0B96" w:rsidRDefault="005D0B96" w:rsidP="000023AC">
            <w:pPr>
              <w:pStyle w:val="ListParagraph"/>
              <w:spacing w:after="0"/>
              <w:ind w:left="0"/>
              <w:jc w:val="center"/>
              <w:rPr>
                <w:rFonts w:ascii="Times New Roman" w:hAnsi="Times New Roman"/>
                <w:b/>
                <w:bCs/>
              </w:rPr>
            </w:pPr>
            <w:r w:rsidRPr="005D0B96">
              <w:rPr>
                <w:rFonts w:ascii="Times New Roman" w:hAnsi="Times New Roman"/>
                <w:b/>
                <w:bCs/>
              </w:rPr>
              <w:t>94</w:t>
            </w:r>
          </w:p>
        </w:tc>
        <w:tc>
          <w:tcPr>
            <w:tcW w:w="2137" w:type="dxa"/>
            <w:tcBorders>
              <w:left w:val="nil"/>
            </w:tcBorders>
          </w:tcPr>
          <w:p w14:paraId="32196CFB" w14:textId="77777777" w:rsidR="005D0B96" w:rsidRPr="005D0B96" w:rsidRDefault="005D0B96" w:rsidP="000023AC">
            <w:pPr>
              <w:pStyle w:val="ListParagraph"/>
              <w:keepNext/>
              <w:spacing w:after="0"/>
              <w:ind w:left="0"/>
              <w:jc w:val="center"/>
              <w:rPr>
                <w:rFonts w:ascii="Times New Roman" w:hAnsi="Times New Roman"/>
                <w:b/>
              </w:rPr>
            </w:pPr>
            <w:r w:rsidRPr="005D0B96">
              <w:rPr>
                <w:rFonts w:ascii="Times New Roman" w:eastAsiaTheme="minorEastAsia" w:hAnsi="Times New Roman"/>
                <w:b/>
              </w:rPr>
              <w:t>Reliabel</w:t>
            </w:r>
          </w:p>
        </w:tc>
      </w:tr>
    </w:tbl>
    <w:p w14:paraId="273AB050" w14:textId="77777777" w:rsidR="005D0B96" w:rsidRPr="005D0B96" w:rsidRDefault="005D0B96" w:rsidP="005D0B96">
      <w:pPr>
        <w:rPr>
          <w:lang w:eastAsia="en-US"/>
        </w:rPr>
      </w:pPr>
    </w:p>
    <w:p w14:paraId="118AB359" w14:textId="77777777" w:rsidR="005D0B96" w:rsidRPr="005D0B96" w:rsidRDefault="005D0B96" w:rsidP="005D0B96">
      <w:pPr>
        <w:jc w:val="both"/>
        <w:rPr>
          <w:rFonts w:ascii="Times New Roman" w:hAnsi="Times New Roman" w:cs="Times New Roman"/>
          <w:lang w:eastAsia="en-US"/>
        </w:rPr>
      </w:pPr>
      <w:r w:rsidRPr="005D0B96">
        <w:rPr>
          <w:rFonts w:ascii="Times New Roman" w:hAnsi="Times New Roman" w:cs="Times New Roman"/>
          <w:lang w:eastAsia="en-US"/>
        </w:rPr>
        <w:t xml:space="preserve">Sedangkan uji reliabilitas </w:t>
      </w:r>
      <w:r w:rsidRPr="005D0B96">
        <w:rPr>
          <w:rFonts w:ascii="Times" w:eastAsia="Times" w:hAnsi="Times" w:cs="Times"/>
          <w:i/>
          <w:iCs/>
          <w:color w:val="000000"/>
        </w:rPr>
        <w:t xml:space="preserve">percentage agreement </w:t>
      </w:r>
      <w:r w:rsidRPr="005D0B96">
        <w:rPr>
          <w:rFonts w:ascii="Times" w:eastAsia="Times" w:hAnsi="Times" w:cs="Times"/>
          <w:color w:val="000000"/>
        </w:rPr>
        <w:t>(PA</w:t>
      </w:r>
      <w:r w:rsidRPr="005D0B96">
        <w:rPr>
          <w:rFonts w:ascii="Times New Roman" w:hAnsi="Times New Roman" w:cs="Times New Roman"/>
          <w:lang w:eastAsia="en-US"/>
        </w:rPr>
        <w:t xml:space="preserve">) media didapatkan dengan rerata keseluruhan 94% dengan kriteria reliabel. Yang berdasarkan aspek penilaian diantaranya (1) Aspek Didaktik didapatkan 84%, (2) Aspek Konstruksi 100% dan (3) Aspek Teknis didapatkan 100%. Pada uji validitas ini bertujuan untuk melihat ketepatan pengukuran pengembangan. Sedangkan uji reliabilitas bertujuan untuk mengetahui sejauh mana pengembangan tersebut dapat dipercaya </w:t>
      </w:r>
      <w:r w:rsidRPr="005D0B96">
        <w:rPr>
          <w:rFonts w:ascii="Times New Roman" w:hAnsi="Times New Roman" w:cs="Times New Roman"/>
          <w:lang w:eastAsia="en-US"/>
        </w:rPr>
        <w:fldChar w:fldCharType="begin" w:fldLock="1"/>
      </w:r>
      <w:r w:rsidRPr="005D0B96">
        <w:rPr>
          <w:rFonts w:ascii="Times New Roman" w:hAnsi="Times New Roman" w:cs="Times New Roman"/>
          <w:lang w:eastAsia="en-US"/>
        </w:rPr>
        <w:instrText>ADDIN CSL_CITATION {"citationItems":[{"id":"ITEM-1","itemData":{"ISSN":"2548-8376","abstract":"Instrumen penelitian adalah suatu alat yang digunakan untuk mengumpulkan data atau mengukur objek dari suatu variabel penelitian. Untuk mendapatkan data yang benar demi kesimpulan yang sesuai dengan keadaan sebenarnya, maka diperlukan suatu instrumen yang valid dan konsisten serta tepat dalam memberikan data hasil penelitian (reliabel). Uji reliabilitas instrumen meliputi test-retest, ekuivalen, dan internal consistency. Uji internal consistency memiliki beberapa teknik pengujian tergantung jenis instrumennya. Teknik pengujian tersebut meliputi uji split half, KR 20, KR 21, dan Alfa Cronbach. Nilai validitas dan reliabilitas suatu instrumen dipengaruhi oleh subjek yang diukur, pengguna instrumen, dan instrumen itu sendiri. Sehinggga, validitas dan reliabilitas harus selalu diuji sebelum instrumen digunakan","author":[{"dropping-particle":"","family":"Yusup","given":"Febriansyah","non-dropping-particle":"","parse-names":false,"suffix":""}],"container-title":"Jorpres (Jurnal Olahraga Prestasi)","id":"ITEM-1","issue":"1","issued":{"date-parts":[["2018"]]},"page":"17-23","title":"Uji Validitas Dan reliabilitas Instrumen Penelitian Kuantitatif","type":"article-journal","volume":"7"},"uris":["http://www.mendeley.com/documents/?uuid=4cbceacd-fbd0-4f0d-9eff-d1c56862e0d2"]}],"mendeley":{"formattedCitation":"[19]","plainTextFormattedCitation":"[19]"},"properties":{"noteIndex":0},"schema":"https://github.com/citation-style-language/schema/raw/master/csl-citation.json"}</w:instrText>
      </w:r>
      <w:r w:rsidRPr="005D0B96">
        <w:rPr>
          <w:rFonts w:ascii="Times New Roman" w:hAnsi="Times New Roman" w:cs="Times New Roman"/>
          <w:lang w:eastAsia="en-US"/>
        </w:rPr>
        <w:fldChar w:fldCharType="separate"/>
      </w:r>
      <w:r w:rsidRPr="005D0B96">
        <w:rPr>
          <w:rFonts w:ascii="Times New Roman" w:hAnsi="Times New Roman" w:cs="Times New Roman"/>
          <w:noProof/>
          <w:lang w:eastAsia="en-US"/>
        </w:rPr>
        <w:t>[19]</w:t>
      </w:r>
      <w:r w:rsidRPr="005D0B96">
        <w:rPr>
          <w:rFonts w:ascii="Times New Roman" w:hAnsi="Times New Roman" w:cs="Times New Roman"/>
          <w:lang w:eastAsia="en-US"/>
        </w:rPr>
        <w:fldChar w:fldCharType="end"/>
      </w:r>
      <w:r w:rsidRPr="005D0B96">
        <w:rPr>
          <w:rFonts w:ascii="Times New Roman" w:hAnsi="Times New Roman" w:cs="Times New Roman"/>
          <w:lang w:eastAsia="en-US"/>
        </w:rPr>
        <w:t xml:space="preserve">. </w:t>
      </w:r>
    </w:p>
    <w:p w14:paraId="7F0C0EFA" w14:textId="4E9FFC93" w:rsidR="005D0B96" w:rsidRPr="000E0CD4" w:rsidRDefault="00B9053D" w:rsidP="00BB19A3">
      <w:pPr>
        <w:pStyle w:val="Caption"/>
        <w:keepNext/>
        <w:spacing w:before="240" w:after="0"/>
        <w:jc w:val="center"/>
        <w:rPr>
          <w:rFonts w:ascii="Times New Roman" w:hAnsi="Times New Roman" w:cs="Times New Roman"/>
          <w:color w:val="auto"/>
          <w:sz w:val="22"/>
          <w:szCs w:val="22"/>
          <w:lang w:val="id-ID"/>
        </w:rPr>
      </w:pPr>
      <w:r w:rsidRPr="000E0CD4">
        <w:rPr>
          <w:rFonts w:ascii="Times New Roman" w:hAnsi="Times New Roman" w:cs="Times New Roman"/>
          <w:b/>
          <w:bCs/>
          <w:color w:val="auto"/>
          <w:sz w:val="22"/>
          <w:szCs w:val="22"/>
          <w:lang w:val="id-ID"/>
        </w:rPr>
        <w:t>Tabel</w:t>
      </w:r>
      <w:r w:rsidR="005D0B96" w:rsidRPr="000E0CD4">
        <w:rPr>
          <w:rFonts w:ascii="Times New Roman" w:hAnsi="Times New Roman" w:cs="Times New Roman"/>
          <w:b/>
          <w:bCs/>
          <w:color w:val="auto"/>
          <w:sz w:val="22"/>
          <w:szCs w:val="22"/>
          <w:lang w:val="id-ID"/>
        </w:rPr>
        <w:t xml:space="preserve"> </w:t>
      </w:r>
      <w:r w:rsidR="005D0B96" w:rsidRPr="000E0CD4">
        <w:rPr>
          <w:rFonts w:ascii="Times New Roman" w:hAnsi="Times New Roman" w:cs="Times New Roman"/>
          <w:b/>
          <w:bCs/>
          <w:color w:val="auto"/>
          <w:sz w:val="22"/>
          <w:szCs w:val="22"/>
          <w:lang w:val="id-ID"/>
        </w:rPr>
        <w:fldChar w:fldCharType="begin"/>
      </w:r>
      <w:r w:rsidR="005D0B96" w:rsidRPr="000E0CD4">
        <w:rPr>
          <w:rFonts w:ascii="Times New Roman" w:hAnsi="Times New Roman" w:cs="Times New Roman"/>
          <w:b/>
          <w:bCs/>
          <w:color w:val="auto"/>
          <w:sz w:val="22"/>
          <w:szCs w:val="22"/>
          <w:lang w:val="id-ID"/>
        </w:rPr>
        <w:instrText xml:space="preserve"> SEQ Table \* ARABIC </w:instrText>
      </w:r>
      <w:r w:rsidR="005D0B96" w:rsidRPr="000E0CD4">
        <w:rPr>
          <w:rFonts w:ascii="Times New Roman" w:hAnsi="Times New Roman" w:cs="Times New Roman"/>
          <w:b/>
          <w:bCs/>
          <w:color w:val="auto"/>
          <w:sz w:val="22"/>
          <w:szCs w:val="22"/>
          <w:lang w:val="id-ID"/>
        </w:rPr>
        <w:fldChar w:fldCharType="separate"/>
      </w:r>
      <w:r w:rsidR="00286692">
        <w:rPr>
          <w:rFonts w:ascii="Times New Roman" w:hAnsi="Times New Roman" w:cs="Times New Roman"/>
          <w:b/>
          <w:bCs/>
          <w:noProof/>
          <w:color w:val="auto"/>
          <w:sz w:val="22"/>
          <w:szCs w:val="22"/>
          <w:lang w:val="id-ID"/>
        </w:rPr>
        <w:t>7</w:t>
      </w:r>
      <w:r w:rsidR="005D0B96" w:rsidRPr="000E0CD4">
        <w:rPr>
          <w:rFonts w:ascii="Times New Roman" w:hAnsi="Times New Roman" w:cs="Times New Roman"/>
          <w:b/>
          <w:bCs/>
          <w:color w:val="auto"/>
          <w:sz w:val="22"/>
          <w:szCs w:val="22"/>
          <w:lang w:val="id-ID"/>
        </w:rPr>
        <w:fldChar w:fldCharType="end"/>
      </w:r>
      <w:r w:rsidR="000E0CD4" w:rsidRPr="000E0CD4">
        <w:rPr>
          <w:rFonts w:ascii="Times New Roman" w:hAnsi="Times New Roman" w:cs="Times New Roman"/>
          <w:b/>
          <w:bCs/>
          <w:color w:val="auto"/>
          <w:sz w:val="22"/>
          <w:szCs w:val="22"/>
        </w:rPr>
        <w:t>.</w:t>
      </w:r>
      <w:r w:rsidR="005D0B96" w:rsidRPr="000E0CD4">
        <w:rPr>
          <w:rFonts w:ascii="Times New Roman" w:hAnsi="Times New Roman" w:cs="Times New Roman"/>
          <w:color w:val="auto"/>
          <w:sz w:val="22"/>
          <w:szCs w:val="22"/>
          <w:lang w:val="id-ID"/>
        </w:rPr>
        <w:t xml:space="preserve"> Perbaikan dan saran E-LKPD berbasis PBL</w:t>
      </w:r>
    </w:p>
    <w:tbl>
      <w:tblPr>
        <w:tblStyle w:val="TableGrid"/>
        <w:tblW w:w="0" w:type="auto"/>
        <w:jc w:val="center"/>
        <w:tblLook w:val="04A0" w:firstRow="1" w:lastRow="0" w:firstColumn="1" w:lastColumn="0" w:noHBand="0" w:noVBand="1"/>
      </w:tblPr>
      <w:tblGrid>
        <w:gridCol w:w="551"/>
        <w:gridCol w:w="2126"/>
        <w:gridCol w:w="2268"/>
        <w:gridCol w:w="1859"/>
        <w:gridCol w:w="1762"/>
      </w:tblGrid>
      <w:tr w:rsidR="005D0B96" w:rsidRPr="005D0B96" w14:paraId="0F8CCC2D" w14:textId="77777777" w:rsidTr="00BB19A3">
        <w:trPr>
          <w:jc w:val="center"/>
        </w:trPr>
        <w:tc>
          <w:tcPr>
            <w:tcW w:w="551" w:type="dxa"/>
            <w:tcBorders>
              <w:left w:val="nil"/>
              <w:bottom w:val="single" w:sz="4" w:space="0" w:color="auto"/>
              <w:right w:val="nil"/>
            </w:tcBorders>
            <w:vAlign w:val="center"/>
          </w:tcPr>
          <w:p w14:paraId="0CA78649" w14:textId="6660C0D5" w:rsidR="005D0B96" w:rsidRPr="00732AB5" w:rsidRDefault="005D0B96" w:rsidP="00BB19A3">
            <w:pPr>
              <w:jc w:val="center"/>
              <w:rPr>
                <w:rFonts w:ascii="Times New Roman" w:hAnsi="Times New Roman"/>
                <w:b/>
                <w:bCs/>
                <w:lang w:val="en-US"/>
              </w:rPr>
            </w:pPr>
            <w:r w:rsidRPr="00732AB5">
              <w:rPr>
                <w:rFonts w:ascii="Times New Roman" w:hAnsi="Times New Roman"/>
                <w:b/>
                <w:bCs/>
                <w:lang w:val="en-US"/>
              </w:rPr>
              <w:t>No</w:t>
            </w:r>
            <w:r w:rsidR="00732AB5" w:rsidRPr="00732AB5">
              <w:rPr>
                <w:rFonts w:ascii="Times New Roman" w:hAnsi="Times New Roman"/>
                <w:b/>
                <w:bCs/>
                <w:lang w:val="en-US"/>
              </w:rPr>
              <w:t>.</w:t>
            </w:r>
          </w:p>
        </w:tc>
        <w:tc>
          <w:tcPr>
            <w:tcW w:w="2126" w:type="dxa"/>
            <w:tcBorders>
              <w:left w:val="nil"/>
              <w:bottom w:val="single" w:sz="4" w:space="0" w:color="auto"/>
              <w:right w:val="nil"/>
            </w:tcBorders>
            <w:vAlign w:val="center"/>
          </w:tcPr>
          <w:p w14:paraId="11D7481C" w14:textId="77777777" w:rsidR="005D0B96" w:rsidRPr="005D0B96" w:rsidRDefault="005D0B96" w:rsidP="00BB19A3">
            <w:pPr>
              <w:jc w:val="center"/>
              <w:rPr>
                <w:rFonts w:ascii="Times New Roman" w:hAnsi="Times New Roman"/>
                <w:b/>
                <w:bCs/>
              </w:rPr>
            </w:pPr>
            <w:r w:rsidRPr="005D0B96">
              <w:rPr>
                <w:rFonts w:ascii="Times New Roman" w:hAnsi="Times New Roman"/>
                <w:b/>
                <w:bCs/>
              </w:rPr>
              <w:t>Aspek Perbaikan</w:t>
            </w:r>
          </w:p>
        </w:tc>
        <w:tc>
          <w:tcPr>
            <w:tcW w:w="2268" w:type="dxa"/>
            <w:tcBorders>
              <w:left w:val="nil"/>
              <w:bottom w:val="single" w:sz="4" w:space="0" w:color="auto"/>
              <w:right w:val="nil"/>
            </w:tcBorders>
            <w:vAlign w:val="center"/>
          </w:tcPr>
          <w:p w14:paraId="0AF60662" w14:textId="77777777" w:rsidR="005D0B96" w:rsidRPr="005D0B96" w:rsidRDefault="005D0B96" w:rsidP="00BB19A3">
            <w:pPr>
              <w:jc w:val="center"/>
              <w:rPr>
                <w:rFonts w:ascii="Times New Roman" w:hAnsi="Times New Roman"/>
                <w:b/>
                <w:bCs/>
              </w:rPr>
            </w:pPr>
            <w:r w:rsidRPr="005D0B96">
              <w:rPr>
                <w:rFonts w:ascii="Times New Roman" w:hAnsi="Times New Roman"/>
                <w:b/>
                <w:bCs/>
              </w:rPr>
              <w:t>Saran Validator</w:t>
            </w:r>
          </w:p>
        </w:tc>
        <w:tc>
          <w:tcPr>
            <w:tcW w:w="1859" w:type="dxa"/>
            <w:tcBorders>
              <w:left w:val="nil"/>
              <w:bottom w:val="single" w:sz="4" w:space="0" w:color="auto"/>
              <w:right w:val="nil"/>
            </w:tcBorders>
            <w:vAlign w:val="center"/>
          </w:tcPr>
          <w:p w14:paraId="1B5F9786" w14:textId="77777777" w:rsidR="005D0B96" w:rsidRPr="005D0B96" w:rsidRDefault="005D0B96" w:rsidP="00BB19A3">
            <w:pPr>
              <w:jc w:val="center"/>
              <w:rPr>
                <w:rFonts w:ascii="Times New Roman" w:hAnsi="Times New Roman"/>
                <w:b/>
                <w:bCs/>
              </w:rPr>
            </w:pPr>
            <w:r w:rsidRPr="005D0B96">
              <w:rPr>
                <w:rFonts w:ascii="Times New Roman" w:hAnsi="Times New Roman"/>
                <w:b/>
                <w:bCs/>
              </w:rPr>
              <w:t>Sebelum Direvisi</w:t>
            </w:r>
          </w:p>
        </w:tc>
        <w:tc>
          <w:tcPr>
            <w:tcW w:w="1762" w:type="dxa"/>
            <w:tcBorders>
              <w:left w:val="nil"/>
              <w:bottom w:val="single" w:sz="4" w:space="0" w:color="auto"/>
              <w:right w:val="nil"/>
            </w:tcBorders>
            <w:vAlign w:val="center"/>
          </w:tcPr>
          <w:p w14:paraId="3D44B2D1" w14:textId="77777777" w:rsidR="005D0B96" w:rsidRPr="005D0B96" w:rsidRDefault="005D0B96" w:rsidP="00BB19A3">
            <w:pPr>
              <w:jc w:val="center"/>
              <w:rPr>
                <w:rFonts w:ascii="Times New Roman" w:hAnsi="Times New Roman"/>
                <w:b/>
                <w:bCs/>
              </w:rPr>
            </w:pPr>
            <w:r w:rsidRPr="005D0B96">
              <w:rPr>
                <w:rFonts w:ascii="Times New Roman" w:hAnsi="Times New Roman"/>
                <w:b/>
                <w:bCs/>
              </w:rPr>
              <w:t>Sesudah Direvisi</w:t>
            </w:r>
          </w:p>
        </w:tc>
      </w:tr>
      <w:tr w:rsidR="005D0B96" w:rsidRPr="005D0B96" w14:paraId="52B7149D" w14:textId="77777777" w:rsidTr="000023AC">
        <w:trPr>
          <w:trHeight w:val="1762"/>
          <w:jc w:val="center"/>
        </w:trPr>
        <w:tc>
          <w:tcPr>
            <w:tcW w:w="551" w:type="dxa"/>
            <w:tcBorders>
              <w:left w:val="nil"/>
              <w:bottom w:val="nil"/>
              <w:right w:val="nil"/>
            </w:tcBorders>
          </w:tcPr>
          <w:p w14:paraId="2781A26E" w14:textId="77777777" w:rsidR="005D0B96" w:rsidRPr="005D0B96" w:rsidRDefault="005D0B96" w:rsidP="000023AC">
            <w:pPr>
              <w:rPr>
                <w:rFonts w:ascii="Times New Roman" w:hAnsi="Times New Roman"/>
              </w:rPr>
            </w:pPr>
            <w:r w:rsidRPr="005D0B96">
              <w:rPr>
                <w:rFonts w:ascii="Times New Roman" w:hAnsi="Times New Roman"/>
              </w:rPr>
              <w:t>1.</w:t>
            </w:r>
          </w:p>
        </w:tc>
        <w:tc>
          <w:tcPr>
            <w:tcW w:w="2126" w:type="dxa"/>
            <w:tcBorders>
              <w:left w:val="nil"/>
              <w:bottom w:val="nil"/>
              <w:right w:val="nil"/>
            </w:tcBorders>
          </w:tcPr>
          <w:p w14:paraId="334125C3" w14:textId="77777777" w:rsidR="005D0B96" w:rsidRPr="005D0B96" w:rsidRDefault="005D0B96" w:rsidP="000023AC">
            <w:pPr>
              <w:rPr>
                <w:rFonts w:ascii="Times New Roman" w:hAnsi="Times New Roman"/>
              </w:rPr>
            </w:pPr>
            <w:r w:rsidRPr="005D0B96">
              <w:rPr>
                <w:rFonts w:ascii="Times New Roman" w:hAnsi="Times New Roman"/>
              </w:rPr>
              <w:t xml:space="preserve">Kesesuaian dengan PBL </w:t>
            </w:r>
            <w:r w:rsidRPr="005D0B96">
              <w:rPr>
                <w:rFonts w:ascii="Times New Roman" w:hAnsi="Times New Roman"/>
                <w:i/>
                <w:iCs/>
              </w:rPr>
              <w:t>(Problem Based Learning)</w:t>
            </w:r>
          </w:p>
        </w:tc>
        <w:tc>
          <w:tcPr>
            <w:tcW w:w="2268" w:type="dxa"/>
            <w:tcBorders>
              <w:left w:val="nil"/>
              <w:bottom w:val="nil"/>
              <w:right w:val="nil"/>
            </w:tcBorders>
          </w:tcPr>
          <w:p w14:paraId="65526E79" w14:textId="77777777" w:rsidR="005D0B96" w:rsidRPr="005D0B96" w:rsidRDefault="005D0B96" w:rsidP="000023AC">
            <w:pPr>
              <w:rPr>
                <w:rFonts w:ascii="Times New Roman" w:hAnsi="Times New Roman"/>
              </w:rPr>
            </w:pPr>
            <w:r w:rsidRPr="005D0B96">
              <w:rPr>
                <w:rFonts w:ascii="Times New Roman" w:hAnsi="Times New Roman"/>
              </w:rPr>
              <w:t>Media belum secara utuh mengkomodir PBL. Karna PBL berbasis kasus, sementara pada E-LKPD tidak tersedia kasus</w:t>
            </w:r>
          </w:p>
        </w:tc>
        <w:tc>
          <w:tcPr>
            <w:tcW w:w="1859" w:type="dxa"/>
            <w:tcBorders>
              <w:left w:val="nil"/>
              <w:bottom w:val="nil"/>
              <w:right w:val="nil"/>
            </w:tcBorders>
          </w:tcPr>
          <w:p w14:paraId="2665007C" w14:textId="77777777" w:rsidR="005D0B96" w:rsidRPr="005D0B96" w:rsidRDefault="005D0B96" w:rsidP="000023AC">
            <w:pPr>
              <w:rPr>
                <w:rFonts w:ascii="Times New Roman" w:hAnsi="Times New Roman"/>
              </w:rPr>
            </w:pPr>
            <w:r w:rsidRPr="005D0B96">
              <w:rPr>
                <w:rFonts w:ascii="Times New Roman" w:hAnsi="Times New Roman"/>
              </w:rPr>
              <w:t>E-LKPD yang digunakan belum menampilkan secara keseluruhan mengenai kasus dan pemecahan masalah oleh siswa</w:t>
            </w:r>
          </w:p>
        </w:tc>
        <w:tc>
          <w:tcPr>
            <w:tcW w:w="1762" w:type="dxa"/>
            <w:tcBorders>
              <w:left w:val="nil"/>
              <w:bottom w:val="nil"/>
              <w:right w:val="nil"/>
            </w:tcBorders>
          </w:tcPr>
          <w:p w14:paraId="0BD05770" w14:textId="77777777" w:rsidR="005D0B96" w:rsidRPr="005D0B96" w:rsidRDefault="005D0B96" w:rsidP="000023AC">
            <w:pPr>
              <w:rPr>
                <w:rFonts w:ascii="Times New Roman" w:hAnsi="Times New Roman"/>
              </w:rPr>
            </w:pPr>
            <w:r w:rsidRPr="005D0B96">
              <w:rPr>
                <w:rFonts w:ascii="Times New Roman" w:hAnsi="Times New Roman"/>
              </w:rPr>
              <w:t>E-LKPD sudah ditambahkan mengenai kasus dan pemecahan masalah sesuai dengan materi E-LKPD</w:t>
            </w:r>
          </w:p>
        </w:tc>
      </w:tr>
      <w:tr w:rsidR="005D0B96" w:rsidRPr="005D0B96" w14:paraId="7A061276" w14:textId="77777777" w:rsidTr="000023AC">
        <w:trPr>
          <w:jc w:val="center"/>
        </w:trPr>
        <w:tc>
          <w:tcPr>
            <w:tcW w:w="551" w:type="dxa"/>
            <w:vMerge w:val="restart"/>
            <w:tcBorders>
              <w:top w:val="nil"/>
              <w:left w:val="nil"/>
              <w:right w:val="nil"/>
            </w:tcBorders>
          </w:tcPr>
          <w:p w14:paraId="549EBC53" w14:textId="77777777" w:rsidR="005D0B96" w:rsidRPr="005D0B96" w:rsidRDefault="005D0B96" w:rsidP="000023AC">
            <w:pPr>
              <w:rPr>
                <w:rFonts w:ascii="Times New Roman" w:hAnsi="Times New Roman"/>
              </w:rPr>
            </w:pPr>
            <w:r w:rsidRPr="005D0B96">
              <w:rPr>
                <w:rFonts w:ascii="Times New Roman" w:hAnsi="Times New Roman"/>
              </w:rPr>
              <w:t>2.</w:t>
            </w:r>
          </w:p>
          <w:p w14:paraId="68ABAE91" w14:textId="77777777" w:rsidR="005D0B96" w:rsidRPr="005D0B96" w:rsidRDefault="005D0B96" w:rsidP="000023AC">
            <w:pPr>
              <w:rPr>
                <w:rFonts w:ascii="Times New Roman" w:hAnsi="Times New Roman"/>
              </w:rPr>
            </w:pPr>
          </w:p>
        </w:tc>
        <w:tc>
          <w:tcPr>
            <w:tcW w:w="2126" w:type="dxa"/>
            <w:vMerge w:val="restart"/>
            <w:tcBorders>
              <w:top w:val="nil"/>
              <w:left w:val="nil"/>
              <w:right w:val="nil"/>
            </w:tcBorders>
          </w:tcPr>
          <w:p w14:paraId="1D54D887" w14:textId="77777777" w:rsidR="005D0B96" w:rsidRPr="005D0B96" w:rsidRDefault="005D0B96" w:rsidP="000023AC">
            <w:pPr>
              <w:rPr>
                <w:rFonts w:ascii="Times New Roman" w:hAnsi="Times New Roman"/>
              </w:rPr>
            </w:pPr>
            <w:r w:rsidRPr="005D0B96">
              <w:rPr>
                <w:rFonts w:ascii="Times New Roman" w:hAnsi="Times New Roman"/>
              </w:rPr>
              <w:t xml:space="preserve">Teknis </w:t>
            </w:r>
          </w:p>
        </w:tc>
        <w:tc>
          <w:tcPr>
            <w:tcW w:w="2268" w:type="dxa"/>
            <w:tcBorders>
              <w:top w:val="nil"/>
              <w:left w:val="nil"/>
              <w:bottom w:val="nil"/>
              <w:right w:val="nil"/>
            </w:tcBorders>
          </w:tcPr>
          <w:p w14:paraId="5B038371" w14:textId="77777777" w:rsidR="005D0B96" w:rsidRPr="005D0B96" w:rsidRDefault="005D0B96" w:rsidP="000023AC">
            <w:pPr>
              <w:rPr>
                <w:rFonts w:ascii="Times New Roman" w:hAnsi="Times New Roman"/>
              </w:rPr>
            </w:pPr>
            <w:r w:rsidRPr="005D0B96">
              <w:rPr>
                <w:rFonts w:ascii="Times New Roman" w:hAnsi="Times New Roman"/>
              </w:rPr>
              <w:t>Diberi logo Universitas Bengkulu pada Cover E-LKPD</w:t>
            </w:r>
          </w:p>
        </w:tc>
        <w:tc>
          <w:tcPr>
            <w:tcW w:w="1859" w:type="dxa"/>
            <w:tcBorders>
              <w:top w:val="nil"/>
              <w:left w:val="nil"/>
              <w:bottom w:val="nil"/>
              <w:right w:val="nil"/>
            </w:tcBorders>
          </w:tcPr>
          <w:p w14:paraId="30D65C12" w14:textId="77777777" w:rsidR="005D0B96" w:rsidRPr="005D0B96" w:rsidRDefault="005D0B96" w:rsidP="000023AC">
            <w:pPr>
              <w:rPr>
                <w:rFonts w:ascii="Times New Roman" w:hAnsi="Times New Roman"/>
              </w:rPr>
            </w:pPr>
            <w:r w:rsidRPr="005D0B96">
              <w:rPr>
                <w:rFonts w:ascii="Times New Roman" w:hAnsi="Times New Roman"/>
              </w:rPr>
              <w:t>Pada cover E-LKPD tidak memakai logo Universitas Bengkulu</w:t>
            </w:r>
          </w:p>
        </w:tc>
        <w:tc>
          <w:tcPr>
            <w:tcW w:w="1762" w:type="dxa"/>
            <w:tcBorders>
              <w:top w:val="nil"/>
              <w:left w:val="nil"/>
              <w:bottom w:val="nil"/>
              <w:right w:val="nil"/>
            </w:tcBorders>
          </w:tcPr>
          <w:p w14:paraId="2A96E619" w14:textId="77777777" w:rsidR="005D0B96" w:rsidRPr="005D0B96" w:rsidRDefault="005D0B96" w:rsidP="000023AC">
            <w:pPr>
              <w:rPr>
                <w:rFonts w:ascii="Times New Roman" w:hAnsi="Times New Roman"/>
              </w:rPr>
            </w:pPr>
            <w:r w:rsidRPr="005D0B96">
              <w:rPr>
                <w:rFonts w:ascii="Times New Roman" w:hAnsi="Times New Roman"/>
              </w:rPr>
              <w:t>E-LKPD sudah ditambahkan logo Universitas Bengkulu</w:t>
            </w:r>
          </w:p>
        </w:tc>
      </w:tr>
      <w:tr w:rsidR="005D0B96" w:rsidRPr="005D0B96" w14:paraId="41230DAA" w14:textId="77777777" w:rsidTr="000023AC">
        <w:trPr>
          <w:jc w:val="center"/>
        </w:trPr>
        <w:tc>
          <w:tcPr>
            <w:tcW w:w="551" w:type="dxa"/>
            <w:vMerge/>
            <w:tcBorders>
              <w:left w:val="nil"/>
              <w:bottom w:val="nil"/>
              <w:right w:val="nil"/>
            </w:tcBorders>
          </w:tcPr>
          <w:p w14:paraId="55FF40B6" w14:textId="77777777" w:rsidR="005D0B96" w:rsidRPr="005D0B96" w:rsidRDefault="005D0B96" w:rsidP="000023AC">
            <w:pPr>
              <w:rPr>
                <w:rFonts w:ascii="Times New Roman" w:hAnsi="Times New Roman"/>
              </w:rPr>
            </w:pPr>
          </w:p>
        </w:tc>
        <w:tc>
          <w:tcPr>
            <w:tcW w:w="2126" w:type="dxa"/>
            <w:vMerge/>
            <w:tcBorders>
              <w:left w:val="nil"/>
              <w:bottom w:val="nil"/>
              <w:right w:val="nil"/>
            </w:tcBorders>
          </w:tcPr>
          <w:p w14:paraId="3C626C18" w14:textId="77777777" w:rsidR="005D0B96" w:rsidRPr="005D0B96" w:rsidRDefault="005D0B96" w:rsidP="000023AC">
            <w:pPr>
              <w:rPr>
                <w:rFonts w:ascii="Times New Roman" w:hAnsi="Times New Roman"/>
              </w:rPr>
            </w:pPr>
          </w:p>
        </w:tc>
        <w:tc>
          <w:tcPr>
            <w:tcW w:w="2268" w:type="dxa"/>
            <w:tcBorders>
              <w:top w:val="nil"/>
              <w:left w:val="nil"/>
              <w:bottom w:val="nil"/>
              <w:right w:val="nil"/>
            </w:tcBorders>
          </w:tcPr>
          <w:p w14:paraId="26D9B6BA" w14:textId="77777777" w:rsidR="005D0B96" w:rsidRPr="005D0B96" w:rsidRDefault="005D0B96" w:rsidP="000023AC">
            <w:pPr>
              <w:rPr>
                <w:rFonts w:ascii="Times New Roman" w:hAnsi="Times New Roman"/>
              </w:rPr>
            </w:pPr>
            <w:r w:rsidRPr="005D0B96">
              <w:rPr>
                <w:rFonts w:ascii="Times New Roman" w:hAnsi="Times New Roman"/>
              </w:rPr>
              <w:t xml:space="preserve">Perbaiki penulisan dan kalimat </w:t>
            </w:r>
          </w:p>
        </w:tc>
        <w:tc>
          <w:tcPr>
            <w:tcW w:w="1859" w:type="dxa"/>
            <w:tcBorders>
              <w:top w:val="nil"/>
              <w:left w:val="nil"/>
              <w:bottom w:val="nil"/>
              <w:right w:val="nil"/>
            </w:tcBorders>
          </w:tcPr>
          <w:p w14:paraId="0943C787" w14:textId="77777777" w:rsidR="005D0B96" w:rsidRPr="005D0B96" w:rsidRDefault="005D0B96" w:rsidP="000023AC">
            <w:pPr>
              <w:rPr>
                <w:rFonts w:ascii="Times New Roman" w:hAnsi="Times New Roman"/>
              </w:rPr>
            </w:pPr>
            <w:r w:rsidRPr="005D0B96">
              <w:rPr>
                <w:rFonts w:ascii="Times New Roman" w:hAnsi="Times New Roman"/>
              </w:rPr>
              <w:t>Masih kesalahan dalam penulisan dan kalimat</w:t>
            </w:r>
          </w:p>
        </w:tc>
        <w:tc>
          <w:tcPr>
            <w:tcW w:w="1762" w:type="dxa"/>
            <w:tcBorders>
              <w:top w:val="nil"/>
              <w:left w:val="nil"/>
              <w:bottom w:val="nil"/>
              <w:right w:val="nil"/>
            </w:tcBorders>
          </w:tcPr>
          <w:p w14:paraId="084A443D" w14:textId="77777777" w:rsidR="005D0B96" w:rsidRPr="005D0B96" w:rsidRDefault="005D0B96" w:rsidP="000023AC">
            <w:pPr>
              <w:keepNext/>
              <w:rPr>
                <w:rFonts w:ascii="Times New Roman" w:hAnsi="Times New Roman"/>
              </w:rPr>
            </w:pPr>
            <w:r w:rsidRPr="005D0B96">
              <w:rPr>
                <w:rFonts w:ascii="Times New Roman" w:hAnsi="Times New Roman"/>
              </w:rPr>
              <w:t>Penulisan dan kalimat sudah diperbaiki</w:t>
            </w:r>
          </w:p>
          <w:p w14:paraId="2428827F" w14:textId="77777777" w:rsidR="005D0B96" w:rsidRPr="005D0B96" w:rsidRDefault="005D0B96" w:rsidP="000023AC">
            <w:pPr>
              <w:keepNext/>
              <w:rPr>
                <w:rFonts w:ascii="Times New Roman" w:hAnsi="Times New Roman"/>
              </w:rPr>
            </w:pPr>
          </w:p>
        </w:tc>
      </w:tr>
      <w:tr w:rsidR="005D0B96" w:rsidRPr="005D0B96" w14:paraId="01FB2691" w14:textId="77777777" w:rsidTr="000023AC">
        <w:trPr>
          <w:trHeight w:val="890"/>
          <w:jc w:val="center"/>
        </w:trPr>
        <w:tc>
          <w:tcPr>
            <w:tcW w:w="551" w:type="dxa"/>
            <w:tcBorders>
              <w:top w:val="nil"/>
              <w:left w:val="nil"/>
              <w:bottom w:val="nil"/>
              <w:right w:val="nil"/>
            </w:tcBorders>
          </w:tcPr>
          <w:p w14:paraId="78D01031" w14:textId="77777777" w:rsidR="005D0B96" w:rsidRPr="005D0B96" w:rsidRDefault="005D0B96" w:rsidP="000023AC">
            <w:pPr>
              <w:rPr>
                <w:rFonts w:ascii="Times New Roman" w:hAnsi="Times New Roman"/>
              </w:rPr>
            </w:pPr>
            <w:r w:rsidRPr="005D0B96">
              <w:rPr>
                <w:rFonts w:ascii="Times New Roman" w:hAnsi="Times New Roman"/>
              </w:rPr>
              <w:t xml:space="preserve">3. </w:t>
            </w:r>
          </w:p>
        </w:tc>
        <w:tc>
          <w:tcPr>
            <w:tcW w:w="2126" w:type="dxa"/>
            <w:tcBorders>
              <w:top w:val="nil"/>
              <w:left w:val="nil"/>
              <w:bottom w:val="nil"/>
              <w:right w:val="nil"/>
            </w:tcBorders>
          </w:tcPr>
          <w:p w14:paraId="610A150B" w14:textId="77777777" w:rsidR="005D0B96" w:rsidRPr="005D0B96" w:rsidRDefault="005D0B96" w:rsidP="000023AC">
            <w:pPr>
              <w:rPr>
                <w:rFonts w:ascii="Times New Roman" w:hAnsi="Times New Roman"/>
              </w:rPr>
            </w:pPr>
            <w:r w:rsidRPr="005D0B96">
              <w:rPr>
                <w:rFonts w:ascii="Times New Roman" w:hAnsi="Times New Roman"/>
              </w:rPr>
              <w:t>Isi</w:t>
            </w:r>
          </w:p>
        </w:tc>
        <w:tc>
          <w:tcPr>
            <w:tcW w:w="2268" w:type="dxa"/>
            <w:tcBorders>
              <w:top w:val="nil"/>
              <w:left w:val="nil"/>
              <w:bottom w:val="nil"/>
              <w:right w:val="nil"/>
            </w:tcBorders>
          </w:tcPr>
          <w:p w14:paraId="5AD640E7" w14:textId="77777777" w:rsidR="005D0B96" w:rsidRPr="005D0B96" w:rsidRDefault="005D0B96" w:rsidP="000023AC">
            <w:pPr>
              <w:rPr>
                <w:rFonts w:ascii="Times New Roman" w:hAnsi="Times New Roman"/>
              </w:rPr>
            </w:pPr>
            <w:r w:rsidRPr="005D0B96">
              <w:rPr>
                <w:rFonts w:ascii="Times New Roman" w:hAnsi="Times New Roman"/>
              </w:rPr>
              <w:t xml:space="preserve">Dilengkapi ringkasan materi </w:t>
            </w:r>
          </w:p>
        </w:tc>
        <w:tc>
          <w:tcPr>
            <w:tcW w:w="1859" w:type="dxa"/>
            <w:tcBorders>
              <w:top w:val="nil"/>
              <w:left w:val="nil"/>
              <w:bottom w:val="nil"/>
              <w:right w:val="nil"/>
            </w:tcBorders>
          </w:tcPr>
          <w:p w14:paraId="6884CC0F" w14:textId="77777777" w:rsidR="005D0B96" w:rsidRPr="005D0B96" w:rsidRDefault="005D0B96" w:rsidP="000023AC">
            <w:pPr>
              <w:rPr>
                <w:rFonts w:ascii="Times New Roman" w:hAnsi="Times New Roman"/>
              </w:rPr>
            </w:pPr>
            <w:r w:rsidRPr="005D0B96">
              <w:rPr>
                <w:rFonts w:ascii="Times New Roman" w:hAnsi="Times New Roman"/>
              </w:rPr>
              <w:t>Ringkasan materi belum sepenuhnya dipaparkan</w:t>
            </w:r>
          </w:p>
        </w:tc>
        <w:tc>
          <w:tcPr>
            <w:tcW w:w="1762" w:type="dxa"/>
            <w:tcBorders>
              <w:top w:val="nil"/>
              <w:left w:val="nil"/>
              <w:bottom w:val="nil"/>
              <w:right w:val="nil"/>
            </w:tcBorders>
          </w:tcPr>
          <w:p w14:paraId="49955C1A" w14:textId="77777777" w:rsidR="005D0B96" w:rsidRPr="005D0B96" w:rsidRDefault="005D0B96" w:rsidP="000023AC">
            <w:pPr>
              <w:keepNext/>
              <w:rPr>
                <w:rFonts w:ascii="Times New Roman" w:hAnsi="Times New Roman"/>
              </w:rPr>
            </w:pPr>
            <w:r w:rsidRPr="005D0B96">
              <w:rPr>
                <w:rFonts w:ascii="Times New Roman" w:hAnsi="Times New Roman"/>
              </w:rPr>
              <w:t xml:space="preserve">Bagian ringkasan materi sudah dilengkapi </w:t>
            </w:r>
          </w:p>
        </w:tc>
      </w:tr>
      <w:tr w:rsidR="005D0B96" w:rsidRPr="005D0B96" w14:paraId="556CF985" w14:textId="77777777" w:rsidTr="000023AC">
        <w:trPr>
          <w:trHeight w:val="1285"/>
          <w:jc w:val="center"/>
        </w:trPr>
        <w:tc>
          <w:tcPr>
            <w:tcW w:w="551" w:type="dxa"/>
            <w:tcBorders>
              <w:top w:val="nil"/>
              <w:left w:val="nil"/>
              <w:right w:val="nil"/>
            </w:tcBorders>
          </w:tcPr>
          <w:p w14:paraId="1B034957" w14:textId="77777777" w:rsidR="005D0B96" w:rsidRPr="005D0B96" w:rsidRDefault="005D0B96" w:rsidP="000023AC">
            <w:pPr>
              <w:rPr>
                <w:rFonts w:ascii="Times New Roman" w:hAnsi="Times New Roman"/>
              </w:rPr>
            </w:pPr>
            <w:r w:rsidRPr="005D0B96">
              <w:rPr>
                <w:rFonts w:ascii="Times New Roman" w:hAnsi="Times New Roman"/>
              </w:rPr>
              <w:t>4.</w:t>
            </w:r>
          </w:p>
        </w:tc>
        <w:tc>
          <w:tcPr>
            <w:tcW w:w="2126" w:type="dxa"/>
            <w:tcBorders>
              <w:top w:val="nil"/>
              <w:left w:val="nil"/>
              <w:right w:val="nil"/>
            </w:tcBorders>
          </w:tcPr>
          <w:p w14:paraId="68215F14" w14:textId="77777777" w:rsidR="005D0B96" w:rsidRPr="005D0B96" w:rsidRDefault="005D0B96" w:rsidP="000023AC">
            <w:pPr>
              <w:rPr>
                <w:rFonts w:ascii="Times New Roman" w:hAnsi="Times New Roman"/>
              </w:rPr>
            </w:pPr>
            <w:r w:rsidRPr="005D0B96">
              <w:rPr>
                <w:rFonts w:ascii="Times New Roman" w:hAnsi="Times New Roman"/>
              </w:rPr>
              <w:t>Didaktik</w:t>
            </w:r>
          </w:p>
        </w:tc>
        <w:tc>
          <w:tcPr>
            <w:tcW w:w="2268" w:type="dxa"/>
            <w:tcBorders>
              <w:top w:val="nil"/>
              <w:left w:val="nil"/>
              <w:right w:val="nil"/>
            </w:tcBorders>
          </w:tcPr>
          <w:p w14:paraId="63497641" w14:textId="77777777" w:rsidR="005D0B96" w:rsidRPr="005D0B96" w:rsidRDefault="005D0B96" w:rsidP="000023AC">
            <w:pPr>
              <w:rPr>
                <w:rFonts w:ascii="Times New Roman" w:hAnsi="Times New Roman"/>
              </w:rPr>
            </w:pPr>
            <w:r w:rsidRPr="005D0B96">
              <w:rPr>
                <w:rFonts w:ascii="Times New Roman" w:hAnsi="Times New Roman"/>
              </w:rPr>
              <w:t>Ditimbulkan pengembangan kemampuan komunikasi</w:t>
            </w:r>
          </w:p>
        </w:tc>
        <w:tc>
          <w:tcPr>
            <w:tcW w:w="1859" w:type="dxa"/>
            <w:tcBorders>
              <w:top w:val="nil"/>
              <w:left w:val="nil"/>
              <w:right w:val="nil"/>
            </w:tcBorders>
          </w:tcPr>
          <w:p w14:paraId="144A7C59" w14:textId="77777777" w:rsidR="005D0B96" w:rsidRPr="005D0B96" w:rsidRDefault="005D0B96" w:rsidP="000023AC">
            <w:pPr>
              <w:rPr>
                <w:rFonts w:ascii="Times New Roman" w:hAnsi="Times New Roman"/>
              </w:rPr>
            </w:pPr>
            <w:r w:rsidRPr="005D0B96">
              <w:rPr>
                <w:rFonts w:ascii="Times New Roman" w:hAnsi="Times New Roman"/>
              </w:rPr>
              <w:t xml:space="preserve">Kurangnya </w:t>
            </w:r>
          </w:p>
          <w:p w14:paraId="089128EB" w14:textId="77777777" w:rsidR="005D0B96" w:rsidRPr="005D0B96" w:rsidRDefault="005D0B96" w:rsidP="000023AC">
            <w:pPr>
              <w:rPr>
                <w:rFonts w:ascii="Times New Roman" w:hAnsi="Times New Roman"/>
              </w:rPr>
            </w:pPr>
            <w:r w:rsidRPr="005D0B96">
              <w:rPr>
                <w:rFonts w:ascii="Times New Roman" w:hAnsi="Times New Roman"/>
              </w:rPr>
              <w:t>keterkaitan dengan pengembangan kemampuan komunikasi</w:t>
            </w:r>
          </w:p>
        </w:tc>
        <w:tc>
          <w:tcPr>
            <w:tcW w:w="1762" w:type="dxa"/>
            <w:tcBorders>
              <w:top w:val="nil"/>
              <w:left w:val="nil"/>
              <w:right w:val="nil"/>
            </w:tcBorders>
          </w:tcPr>
          <w:p w14:paraId="43DB76E5" w14:textId="77777777" w:rsidR="005D0B96" w:rsidRPr="005D0B96" w:rsidRDefault="005D0B96" w:rsidP="000023AC">
            <w:pPr>
              <w:keepNext/>
              <w:rPr>
                <w:rFonts w:ascii="Times New Roman" w:hAnsi="Times New Roman"/>
              </w:rPr>
            </w:pPr>
            <w:r w:rsidRPr="005D0B96">
              <w:rPr>
                <w:rFonts w:ascii="Times New Roman" w:hAnsi="Times New Roman"/>
              </w:rPr>
              <w:t>Bagian pengembangan komunikasi sudah dilengkapi</w:t>
            </w:r>
          </w:p>
        </w:tc>
      </w:tr>
    </w:tbl>
    <w:p w14:paraId="55890BE7" w14:textId="77777777" w:rsidR="00BB19A3" w:rsidRDefault="00BB19A3" w:rsidP="00BB19A3">
      <w:pPr>
        <w:spacing w:before="240"/>
        <w:ind w:firstLine="284"/>
        <w:jc w:val="both"/>
        <w:rPr>
          <w:rFonts w:ascii="Times New Roman" w:hAnsi="Times New Roman"/>
          <w:szCs w:val="24"/>
        </w:rPr>
      </w:pPr>
      <w:r w:rsidRPr="005D0B96">
        <w:rPr>
          <w:rFonts w:ascii="Times New Roman" w:hAnsi="Times New Roman" w:cs="Times New Roman"/>
          <w:lang w:eastAsia="en-US"/>
        </w:rPr>
        <w:t>Setelah melakukan uji validitas dan uji reliabilitas E-LKPD berbasis PBL</w:t>
      </w:r>
      <w:r w:rsidRPr="005D0B96">
        <w:rPr>
          <w:rFonts w:ascii="Times New Roman" w:hAnsi="Times New Roman"/>
          <w:szCs w:val="24"/>
        </w:rPr>
        <w:t xml:space="preserve"> </w:t>
      </w:r>
      <w:r w:rsidRPr="005D0B96">
        <w:rPr>
          <w:rFonts w:ascii="Times New Roman" w:hAnsi="Times New Roman"/>
          <w:i/>
          <w:iCs/>
          <w:szCs w:val="24"/>
        </w:rPr>
        <w:t>(Problem Based Learning)</w:t>
      </w:r>
      <w:r w:rsidRPr="005D0B96">
        <w:rPr>
          <w:rFonts w:ascii="Times New Roman" w:hAnsi="Times New Roman"/>
          <w:szCs w:val="24"/>
        </w:rPr>
        <w:t xml:space="preserve"> didapatkan saran dan perbaikan dari ke 5 validator. Aspek perbaikan validator materi terdiri dari aspek isi dan kesesuaian dengan PBL </w:t>
      </w:r>
      <w:r w:rsidRPr="005D0B96">
        <w:rPr>
          <w:rFonts w:ascii="Times New Roman" w:hAnsi="Times New Roman"/>
          <w:i/>
          <w:iCs/>
          <w:szCs w:val="24"/>
        </w:rPr>
        <w:t>(Problem Based Learning)</w:t>
      </w:r>
      <w:r w:rsidRPr="005D0B96">
        <w:rPr>
          <w:rFonts w:ascii="Times New Roman" w:hAnsi="Times New Roman"/>
          <w:szCs w:val="24"/>
        </w:rPr>
        <w:t xml:space="preserve"> sedangkan pada perbaikan validator media terdiri dari aspek teknis dan didaktik. Untuk perbaikan dan saran dari validator menjadi bahan agar dapat </w:t>
      </w:r>
      <w:r w:rsidRPr="005D0B96">
        <w:rPr>
          <w:rFonts w:ascii="Times New Roman" w:hAnsi="Times New Roman"/>
          <w:szCs w:val="24"/>
        </w:rPr>
        <w:lastRenderedPageBreak/>
        <w:t xml:space="preserve">dilakukan revisi E-LKPD agar dapat dikembangkan menjadi lebih baik. Untuk keseluruhan perbaikan dan saran terdapat pada Tabel 7. </w:t>
      </w:r>
    </w:p>
    <w:p w14:paraId="50AD4459" w14:textId="35ECB92F" w:rsidR="005D0B96" w:rsidRPr="005D0B96" w:rsidRDefault="005D0B96" w:rsidP="00BB19A3">
      <w:pPr>
        <w:ind w:firstLine="284"/>
        <w:jc w:val="both"/>
        <w:rPr>
          <w:rFonts w:ascii="Times New Roman" w:hAnsi="Times New Roman" w:cs="Times New Roman"/>
          <w:lang w:eastAsia="en-US"/>
        </w:rPr>
      </w:pPr>
      <w:r w:rsidRPr="005D0B96">
        <w:rPr>
          <w:rFonts w:ascii="Times New Roman" w:hAnsi="Times New Roman"/>
          <w:szCs w:val="24"/>
        </w:rPr>
        <w:t xml:space="preserve">Pada perbaikan dan saran didapatkan bahwa produk E-LKPD berbasis PBL </w:t>
      </w:r>
      <w:r w:rsidRPr="005D0B96">
        <w:rPr>
          <w:rFonts w:ascii="Times New Roman" w:hAnsi="Times New Roman"/>
          <w:i/>
          <w:iCs/>
          <w:szCs w:val="24"/>
        </w:rPr>
        <w:t xml:space="preserve">(Problem Based Learning) </w:t>
      </w:r>
      <w:r w:rsidRPr="005D0B96">
        <w:rPr>
          <w:rFonts w:ascii="Times New Roman" w:hAnsi="Times New Roman"/>
          <w:szCs w:val="24"/>
        </w:rPr>
        <w:t xml:space="preserve">memiliki kendala yaitu E-LKPD hanya bisa diakses melalui internet. Dengan solusi yang diberikan siswa bisa </w:t>
      </w:r>
      <w:r w:rsidRPr="00B9053D">
        <w:rPr>
          <w:rFonts w:ascii="Times New Roman" w:hAnsi="Times New Roman"/>
          <w:szCs w:val="24"/>
        </w:rPr>
        <w:t>men</w:t>
      </w:r>
      <w:r w:rsidR="00B9053D" w:rsidRPr="00B9053D">
        <w:rPr>
          <w:rFonts w:ascii="Times New Roman" w:hAnsi="Times New Roman"/>
          <w:szCs w:val="24"/>
        </w:rPr>
        <w:t>gunduh</w:t>
      </w:r>
      <w:r w:rsidR="00B9053D">
        <w:rPr>
          <w:rFonts w:ascii="Times New Roman" w:hAnsi="Times New Roman"/>
          <w:szCs w:val="24"/>
          <w:lang w:val="en-US"/>
        </w:rPr>
        <w:t xml:space="preserve"> </w:t>
      </w:r>
      <w:r w:rsidRPr="005D0B96">
        <w:rPr>
          <w:rFonts w:ascii="Times New Roman" w:hAnsi="Times New Roman"/>
          <w:szCs w:val="24"/>
        </w:rPr>
        <w:t xml:space="preserve">lembar E-LKPD dalam bentuk </w:t>
      </w:r>
      <w:r w:rsidRPr="005D0B96">
        <w:rPr>
          <w:rFonts w:ascii="Times New Roman" w:hAnsi="Times New Roman"/>
          <w:i/>
          <w:iCs/>
          <w:szCs w:val="24"/>
        </w:rPr>
        <w:t xml:space="preserve">PDF </w:t>
      </w:r>
      <w:r w:rsidRPr="005D0B96">
        <w:rPr>
          <w:rFonts w:ascii="Times New Roman" w:hAnsi="Times New Roman"/>
          <w:szCs w:val="24"/>
        </w:rPr>
        <w:t xml:space="preserve">agar dapat dikerjakan dengan mudah. </w:t>
      </w:r>
    </w:p>
    <w:p w14:paraId="2223ECCA" w14:textId="77777777" w:rsidR="005D0B96" w:rsidRPr="005D0B96" w:rsidRDefault="005D0B96" w:rsidP="005D0B96">
      <w:pPr>
        <w:numPr>
          <w:ilvl w:val="0"/>
          <w:numId w:val="10"/>
        </w:numPr>
        <w:pBdr>
          <w:top w:val="nil"/>
          <w:left w:val="nil"/>
          <w:bottom w:val="nil"/>
          <w:right w:val="nil"/>
          <w:between w:val="nil"/>
        </w:pBdr>
        <w:tabs>
          <w:tab w:val="left" w:pos="567"/>
        </w:tabs>
        <w:spacing w:before="240"/>
      </w:pPr>
      <w:r w:rsidRPr="005D0B96">
        <w:rPr>
          <w:rFonts w:ascii="Times" w:eastAsia="Times" w:hAnsi="Times" w:cs="Times"/>
          <w:b/>
          <w:color w:val="000000"/>
        </w:rPr>
        <w:t>Simpulan</w:t>
      </w:r>
    </w:p>
    <w:p w14:paraId="573FCEC8" w14:textId="77777777" w:rsidR="005D0B96" w:rsidRPr="005D0B96" w:rsidRDefault="005D0B96" w:rsidP="005D0B96">
      <w:pPr>
        <w:pBdr>
          <w:top w:val="nil"/>
          <w:left w:val="nil"/>
          <w:bottom w:val="nil"/>
          <w:right w:val="nil"/>
          <w:between w:val="nil"/>
        </w:pBdr>
        <w:tabs>
          <w:tab w:val="left" w:pos="567"/>
        </w:tabs>
        <w:jc w:val="both"/>
        <w:rPr>
          <w:rFonts w:ascii="Times" w:eastAsia="Times" w:hAnsi="Times" w:cs="Times"/>
          <w:color w:val="000000"/>
        </w:rPr>
      </w:pPr>
      <w:r w:rsidRPr="005D0B96">
        <w:rPr>
          <w:rFonts w:ascii="Times" w:eastAsia="Times" w:hAnsi="Times" w:cs="Times"/>
          <w:color w:val="000000"/>
        </w:rPr>
        <w:t xml:space="preserve">Kesimpulan yang dapat diperoleh dari penelitian didapatkan hasil uji </w:t>
      </w:r>
      <w:r w:rsidRPr="005D0B96">
        <w:rPr>
          <w:rFonts w:ascii="Times New Roman" w:hAnsi="Times New Roman"/>
          <w:szCs w:val="24"/>
        </w:rPr>
        <w:t xml:space="preserve">validitas materi sebesar 88,3% dengan kriteria layak, hasil uji validitas media sebesar 80% dengan kriteria layak, uji reliabilitas materi 79% dengan kriteria reliabel, dan uji reliabilitas media 94% dengan kriteria reliabel. Sehingga dapat disimpulkan bahwa E-LKPD berbasis PBL </w:t>
      </w:r>
      <w:r w:rsidRPr="005D0B96">
        <w:rPr>
          <w:rFonts w:ascii="Times New Roman" w:hAnsi="Times New Roman"/>
          <w:i/>
          <w:iCs/>
          <w:szCs w:val="24"/>
        </w:rPr>
        <w:t xml:space="preserve">(Problem Based Learning) </w:t>
      </w:r>
      <w:r w:rsidRPr="005D0B96">
        <w:rPr>
          <w:rFonts w:ascii="Times New Roman" w:hAnsi="Times New Roman"/>
          <w:szCs w:val="24"/>
        </w:rPr>
        <w:t xml:space="preserve">untuk meningkatkan keterampilan proses sains peserta didik SMA didapatkan dengan kriteria layak. </w:t>
      </w:r>
    </w:p>
    <w:p w14:paraId="45ECC0D9" w14:textId="77777777" w:rsidR="005D0B96" w:rsidRPr="005D0B96" w:rsidRDefault="005D0B96" w:rsidP="005D0B96">
      <w:pPr>
        <w:pBdr>
          <w:top w:val="nil"/>
          <w:left w:val="nil"/>
          <w:bottom w:val="nil"/>
          <w:right w:val="nil"/>
          <w:between w:val="nil"/>
        </w:pBdr>
        <w:tabs>
          <w:tab w:val="left" w:pos="567"/>
        </w:tabs>
        <w:spacing w:before="240"/>
        <w:rPr>
          <w:rFonts w:ascii="Times" w:eastAsia="Times" w:hAnsi="Times" w:cs="Times"/>
          <w:b/>
          <w:color w:val="000000"/>
        </w:rPr>
      </w:pPr>
      <w:r w:rsidRPr="005D0B96">
        <w:rPr>
          <w:rFonts w:ascii="Times" w:eastAsia="Times" w:hAnsi="Times" w:cs="Times"/>
          <w:b/>
          <w:color w:val="000000"/>
        </w:rPr>
        <w:t>Ucapan Terima Kasih</w:t>
      </w:r>
    </w:p>
    <w:p w14:paraId="26AF17C8" w14:textId="7A085234" w:rsidR="005D0B96" w:rsidRPr="005D0B96" w:rsidRDefault="00B9053D" w:rsidP="005D0B96">
      <w:pPr>
        <w:pBdr>
          <w:top w:val="nil"/>
          <w:left w:val="nil"/>
          <w:bottom w:val="nil"/>
          <w:right w:val="nil"/>
          <w:between w:val="nil"/>
        </w:pBdr>
        <w:tabs>
          <w:tab w:val="left" w:pos="567"/>
        </w:tabs>
        <w:jc w:val="both"/>
        <w:rPr>
          <w:rFonts w:ascii="Times" w:eastAsia="Times" w:hAnsi="Times" w:cs="Times"/>
          <w:color w:val="000000"/>
        </w:rPr>
      </w:pPr>
      <w:r w:rsidRPr="005D0B96">
        <w:rPr>
          <w:rFonts w:ascii="Times" w:eastAsia="Times" w:hAnsi="Times" w:cs="Times"/>
          <w:color w:val="000000"/>
        </w:rPr>
        <w:t>Terima kasih</w:t>
      </w:r>
      <w:r w:rsidR="005D0B96" w:rsidRPr="005D0B96">
        <w:rPr>
          <w:rFonts w:ascii="Times" w:eastAsia="Times" w:hAnsi="Times" w:cs="Times"/>
          <w:color w:val="000000"/>
        </w:rPr>
        <w:t xml:space="preserve"> kepada guru SMA Negeri 3 Kota Bengkulu, SMA Negeri 4 Kota Bengkulu, SMA Negeri 9 Kota Bengkulu yang telah memberikan izin penelitian pengembangan ini, terima kasih kepada dosen Pendidikan Fisika, seluruh validator dan semua pihak yang membantu penelitian ini hingga dapat terselesaikan. </w:t>
      </w:r>
    </w:p>
    <w:p w14:paraId="26300A0E" w14:textId="77777777" w:rsidR="005D0B96" w:rsidRPr="005D0B96" w:rsidRDefault="005D0B96" w:rsidP="005D0B96">
      <w:pPr>
        <w:pBdr>
          <w:top w:val="nil"/>
          <w:left w:val="nil"/>
          <w:bottom w:val="nil"/>
          <w:right w:val="nil"/>
          <w:between w:val="nil"/>
        </w:pBdr>
        <w:tabs>
          <w:tab w:val="left" w:pos="567"/>
        </w:tabs>
        <w:spacing w:before="240"/>
        <w:rPr>
          <w:rFonts w:ascii="Times" w:eastAsia="Times" w:hAnsi="Times" w:cs="Times"/>
          <w:b/>
          <w:color w:val="000000"/>
        </w:rPr>
      </w:pPr>
      <w:r w:rsidRPr="005D0B96">
        <w:rPr>
          <w:rFonts w:ascii="Times" w:eastAsia="Times" w:hAnsi="Times" w:cs="Times"/>
          <w:b/>
          <w:color w:val="000000"/>
        </w:rPr>
        <w:t>Daftar Pustaka</w:t>
      </w:r>
    </w:p>
    <w:p w14:paraId="1BFE8FFB" w14:textId="7A91DB91" w:rsidR="005D0B96" w:rsidRPr="00633EA7" w:rsidRDefault="005D0B96" w:rsidP="00B9053D">
      <w:pPr>
        <w:widowControl w:val="0"/>
        <w:tabs>
          <w:tab w:val="left" w:pos="567"/>
        </w:tabs>
        <w:autoSpaceDE w:val="0"/>
        <w:autoSpaceDN w:val="0"/>
        <w:adjustRightInd w:val="0"/>
        <w:ind w:left="851" w:hanging="851"/>
        <w:jc w:val="both"/>
        <w:rPr>
          <w:rFonts w:ascii="Times" w:hAnsi="Times" w:cs="Times"/>
          <w:noProof/>
          <w:szCs w:val="24"/>
          <w:lang w:val="en-US"/>
        </w:rPr>
      </w:pPr>
      <w:r w:rsidRPr="005D0B96">
        <w:rPr>
          <w:rFonts w:ascii="Times" w:eastAsia="Times" w:hAnsi="Times" w:cs="Times"/>
          <w:color w:val="000000"/>
        </w:rPr>
        <w:fldChar w:fldCharType="begin" w:fldLock="1"/>
      </w:r>
      <w:r w:rsidRPr="005D0B96">
        <w:rPr>
          <w:rFonts w:ascii="Times" w:eastAsia="Times" w:hAnsi="Times" w:cs="Times"/>
          <w:color w:val="000000"/>
        </w:rPr>
        <w:instrText xml:space="preserve">ADDIN Mendeley Bibliography CSL_BIBLIOGRAPHY </w:instrText>
      </w:r>
      <w:r w:rsidRPr="005D0B96">
        <w:rPr>
          <w:rFonts w:ascii="Times" w:eastAsia="Times" w:hAnsi="Times" w:cs="Times"/>
          <w:color w:val="000000"/>
        </w:rPr>
        <w:fldChar w:fldCharType="separate"/>
      </w:r>
      <w:r w:rsidRPr="005D0B96">
        <w:rPr>
          <w:rFonts w:ascii="Times" w:hAnsi="Times" w:cs="Times"/>
          <w:noProof/>
          <w:szCs w:val="24"/>
        </w:rPr>
        <w:t>[1]</w:t>
      </w:r>
      <w:r w:rsidRPr="005D0B96">
        <w:rPr>
          <w:rFonts w:ascii="Times" w:hAnsi="Times" w:cs="Times"/>
          <w:noProof/>
          <w:szCs w:val="24"/>
        </w:rPr>
        <w:tab/>
        <w:t>Durotul</w:t>
      </w:r>
      <w:r w:rsidR="00633EA7">
        <w:rPr>
          <w:rFonts w:ascii="Times" w:hAnsi="Times" w:cs="Times"/>
          <w:noProof/>
          <w:szCs w:val="24"/>
          <w:lang w:val="en-US"/>
        </w:rPr>
        <w:t xml:space="preserve"> Y</w:t>
      </w:r>
      <w:r w:rsidRPr="005D0B96">
        <w:rPr>
          <w:rFonts w:ascii="Times" w:hAnsi="Times" w:cs="Times"/>
          <w:noProof/>
          <w:szCs w:val="24"/>
        </w:rPr>
        <w:t xml:space="preserve"> </w:t>
      </w:r>
      <w:r w:rsidR="00633EA7">
        <w:rPr>
          <w:rFonts w:ascii="Times" w:hAnsi="Times" w:cs="Times"/>
          <w:noProof/>
          <w:szCs w:val="24"/>
          <w:lang w:val="en-US"/>
        </w:rPr>
        <w:t xml:space="preserve">2017 </w:t>
      </w:r>
      <w:r w:rsidRPr="00633EA7">
        <w:rPr>
          <w:rFonts w:ascii="Times" w:hAnsi="Times" w:cs="Times"/>
          <w:noProof/>
          <w:szCs w:val="24"/>
        </w:rPr>
        <w:t>Landasan Pendidikan</w:t>
      </w:r>
      <w:r w:rsidRPr="005D0B96">
        <w:rPr>
          <w:rFonts w:ascii="Times" w:hAnsi="Times" w:cs="Times"/>
          <w:noProof/>
          <w:szCs w:val="24"/>
        </w:rPr>
        <w:t xml:space="preserve"> </w:t>
      </w:r>
      <w:r w:rsidR="00633EA7">
        <w:rPr>
          <w:rFonts w:ascii="Times" w:hAnsi="Times" w:cs="Times"/>
          <w:noProof/>
          <w:szCs w:val="24"/>
          <w:lang w:val="en-US"/>
        </w:rPr>
        <w:t>(</w:t>
      </w:r>
      <w:r w:rsidRPr="005D0B96">
        <w:rPr>
          <w:rFonts w:ascii="Times" w:hAnsi="Times" w:cs="Times"/>
          <w:noProof/>
          <w:szCs w:val="24"/>
        </w:rPr>
        <w:t>Jakarta: CV. Alumgadan Mandiri</w:t>
      </w:r>
      <w:r w:rsidR="00633EA7">
        <w:rPr>
          <w:rFonts w:ascii="Times" w:hAnsi="Times" w:cs="Times"/>
          <w:noProof/>
          <w:szCs w:val="24"/>
          <w:lang w:val="en-US"/>
        </w:rPr>
        <w:t>)</w:t>
      </w:r>
    </w:p>
    <w:p w14:paraId="0FE6624F" w14:textId="7B1C0569"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[2]</w:t>
      </w:r>
      <w:r w:rsidRPr="005D0B96">
        <w:rPr>
          <w:rFonts w:ascii="Times" w:hAnsi="Times" w:cs="Times"/>
          <w:noProof/>
          <w:szCs w:val="24"/>
        </w:rPr>
        <w:tab/>
        <w:t xml:space="preserve">Reksamunandar </w:t>
      </w:r>
      <w:r w:rsidR="00633EA7">
        <w:rPr>
          <w:rFonts w:ascii="Times" w:hAnsi="Times" w:cs="Times"/>
          <w:noProof/>
          <w:szCs w:val="24"/>
          <w:lang w:val="en-US"/>
        </w:rPr>
        <w:t xml:space="preserve">R P 2020 </w:t>
      </w:r>
      <w:r w:rsidRPr="005D0B96">
        <w:rPr>
          <w:rFonts w:ascii="Times" w:hAnsi="Times" w:cs="Times"/>
          <w:noProof/>
          <w:szCs w:val="24"/>
        </w:rPr>
        <w:t xml:space="preserve"> Pengembangan Bahan Ajar berbasis Kontekstual untuk Meningkatkan Pemahaman Konsep Sains Dasar </w:t>
      </w:r>
      <w:r w:rsidRPr="005D0B96">
        <w:rPr>
          <w:rFonts w:ascii="Times" w:hAnsi="Times" w:cs="Times"/>
          <w:i/>
          <w:iCs/>
          <w:noProof/>
          <w:szCs w:val="24"/>
        </w:rPr>
        <w:t>J. Ilm. Iqra’</w:t>
      </w:r>
      <w:r w:rsidRPr="005D0B96">
        <w:rPr>
          <w:rFonts w:ascii="Times" w:hAnsi="Times" w:cs="Times"/>
          <w:noProof/>
          <w:szCs w:val="24"/>
        </w:rPr>
        <w:t xml:space="preserve">  </w:t>
      </w:r>
      <w:r w:rsidRPr="005D0B96">
        <w:rPr>
          <w:rFonts w:ascii="Times" w:hAnsi="Times" w:cs="Times"/>
          <w:b/>
          <w:noProof/>
          <w:szCs w:val="24"/>
        </w:rPr>
        <w:t>14</w:t>
      </w:r>
      <w:r w:rsidRPr="005D0B96">
        <w:rPr>
          <w:rFonts w:ascii="Times" w:hAnsi="Times" w:cs="Times"/>
          <w:noProof/>
          <w:szCs w:val="24"/>
        </w:rPr>
        <w:t xml:space="preserve"> p 205–222</w:t>
      </w:r>
    </w:p>
    <w:p w14:paraId="1456272D" w14:textId="386739CD"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[3]</w:t>
      </w:r>
      <w:r w:rsidRPr="005D0B96">
        <w:rPr>
          <w:rFonts w:ascii="Times" w:hAnsi="Times" w:cs="Times"/>
          <w:noProof/>
          <w:szCs w:val="24"/>
        </w:rPr>
        <w:tab/>
        <w:t>Pane</w:t>
      </w:r>
      <w:r w:rsidR="00633EA7">
        <w:rPr>
          <w:rFonts w:ascii="Times" w:hAnsi="Times" w:cs="Times"/>
          <w:noProof/>
          <w:szCs w:val="24"/>
          <w:lang w:val="en-US"/>
        </w:rPr>
        <w:t xml:space="preserve"> A</w:t>
      </w:r>
      <w:r w:rsidRPr="005D0B96">
        <w:rPr>
          <w:rFonts w:ascii="Times" w:hAnsi="Times" w:cs="Times"/>
          <w:noProof/>
          <w:szCs w:val="24"/>
        </w:rPr>
        <w:t xml:space="preserve"> dan  Dasopang  </w:t>
      </w:r>
      <w:r w:rsidR="00633EA7">
        <w:rPr>
          <w:rFonts w:ascii="Times" w:hAnsi="Times" w:cs="Times"/>
          <w:noProof/>
          <w:szCs w:val="24"/>
          <w:lang w:val="en-US"/>
        </w:rPr>
        <w:t xml:space="preserve">M D </w:t>
      </w:r>
      <w:r w:rsidRPr="005D0B96">
        <w:rPr>
          <w:rFonts w:ascii="Times" w:hAnsi="Times" w:cs="Times"/>
          <w:noProof/>
          <w:szCs w:val="24"/>
        </w:rPr>
        <w:t xml:space="preserve">Belajar Dan Pembelajaran  </w:t>
      </w:r>
      <w:r w:rsidRPr="005D0B96">
        <w:rPr>
          <w:rFonts w:ascii="Times" w:hAnsi="Times" w:cs="Times"/>
          <w:i/>
          <w:iCs/>
          <w:noProof/>
          <w:szCs w:val="24"/>
        </w:rPr>
        <w:t xml:space="preserve">Fitrah Jurnal Kaji. Ilmu-ilmu Keislam </w:t>
      </w:r>
      <w:r w:rsidRPr="005D0B96">
        <w:rPr>
          <w:rFonts w:ascii="Times" w:hAnsi="Times" w:cs="Times"/>
          <w:noProof/>
          <w:szCs w:val="24"/>
        </w:rPr>
        <w:t xml:space="preserve">  </w:t>
      </w:r>
      <w:r w:rsidRPr="005D0B96">
        <w:rPr>
          <w:rFonts w:ascii="Times" w:hAnsi="Times" w:cs="Times"/>
          <w:b/>
          <w:noProof/>
          <w:szCs w:val="24"/>
        </w:rPr>
        <w:t>3</w:t>
      </w:r>
      <w:r w:rsidRPr="005D0B96">
        <w:rPr>
          <w:rFonts w:ascii="Times" w:hAnsi="Times" w:cs="Times"/>
          <w:noProof/>
          <w:szCs w:val="24"/>
        </w:rPr>
        <w:t xml:space="preserve"> 2 p 3 3 3  2017 doi: 10.24952/fitrah.v3i2.945</w:t>
      </w:r>
    </w:p>
    <w:p w14:paraId="48299ED9" w14:textId="77777777"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[4]</w:t>
      </w:r>
      <w:r w:rsidRPr="005D0B96">
        <w:rPr>
          <w:rFonts w:ascii="Times" w:hAnsi="Times" w:cs="Times"/>
          <w:noProof/>
          <w:szCs w:val="24"/>
        </w:rPr>
        <w:tab/>
        <w:t xml:space="preserve">W Wijayanti,  N Maharta,  and W Suana Pengembangan Perangkat Blended Learning Berbasis Learning Management System pada Materi Listrik Dinamis  </w:t>
      </w:r>
      <w:r w:rsidRPr="005D0B96">
        <w:rPr>
          <w:rFonts w:ascii="Times" w:hAnsi="Times" w:cs="Times"/>
          <w:i/>
          <w:iCs/>
          <w:noProof/>
          <w:szCs w:val="24"/>
        </w:rPr>
        <w:t>J. Ilm. Pendidik. Fis. Al-Biruni</w:t>
      </w:r>
      <w:r w:rsidRPr="005D0B96">
        <w:rPr>
          <w:rFonts w:ascii="Times" w:hAnsi="Times" w:cs="Times"/>
          <w:noProof/>
          <w:szCs w:val="24"/>
        </w:rPr>
        <w:t xml:space="preserve"> vol. 6 no. 1 pp 1–12 Apr. 2017, doi: 10.24042/jpifalbiruni.v6i1.581</w:t>
      </w:r>
    </w:p>
    <w:p w14:paraId="7FBFB8D4" w14:textId="77777777"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[5]</w:t>
      </w:r>
      <w:r w:rsidRPr="005D0B96">
        <w:rPr>
          <w:rFonts w:ascii="Times" w:hAnsi="Times" w:cs="Times"/>
          <w:noProof/>
          <w:szCs w:val="24"/>
        </w:rPr>
        <w:tab/>
        <w:t xml:space="preserve">Septa N P and E Istiyono Studi Pelaksanaan Pembelajaran Fisika Berbasis Higher Order Thinking (Hots) Pada Kelas X Di Sma Negeri Kota Yogyakarta </w:t>
      </w:r>
      <w:r w:rsidRPr="005D0B96">
        <w:rPr>
          <w:rFonts w:ascii="Times" w:hAnsi="Times" w:cs="Times"/>
          <w:i/>
          <w:iCs/>
          <w:noProof/>
          <w:szCs w:val="24"/>
        </w:rPr>
        <w:t xml:space="preserve">Pros. Semin. Nas. Fis. dan Pendidik. Fis </w:t>
      </w:r>
      <w:r w:rsidRPr="005D0B96">
        <w:rPr>
          <w:rFonts w:ascii="Times" w:hAnsi="Times" w:cs="Times"/>
          <w:noProof/>
          <w:szCs w:val="24"/>
        </w:rPr>
        <w:t xml:space="preserve"> </w:t>
      </w:r>
      <w:r w:rsidRPr="005D0B96">
        <w:rPr>
          <w:rFonts w:ascii="Times" w:hAnsi="Times" w:cs="Times"/>
          <w:b/>
          <w:noProof/>
          <w:szCs w:val="24"/>
        </w:rPr>
        <w:t>6</w:t>
      </w:r>
      <w:r w:rsidRPr="005D0B96">
        <w:rPr>
          <w:rFonts w:ascii="Times" w:hAnsi="Times" w:cs="Times"/>
          <w:noProof/>
          <w:szCs w:val="24"/>
        </w:rPr>
        <w:t xml:space="preserve"> p 1–9  2015</w:t>
      </w:r>
    </w:p>
    <w:p w14:paraId="7922A096" w14:textId="43ECE2AF"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[6]</w:t>
      </w:r>
      <w:r w:rsidRPr="005D0B96">
        <w:rPr>
          <w:rFonts w:ascii="Times" w:hAnsi="Times" w:cs="Times"/>
          <w:noProof/>
          <w:szCs w:val="24"/>
        </w:rPr>
        <w:tab/>
      </w:r>
      <w:r w:rsidR="00633EA7" w:rsidRPr="00633EA7">
        <w:rPr>
          <w:rFonts w:ascii="Times" w:hAnsi="Times" w:cs="Times"/>
          <w:noProof/>
          <w:szCs w:val="24"/>
        </w:rPr>
        <w:t xml:space="preserve">Gasila Y, Fadillah S, &amp; Wahyudi W 2019 Analisis Keterampilan Proses Sains Siswa Dalam Menyelesaikan Soal IPA di SMP Negeri Kota Pontianak. Jurnal Inovasi dan Pembelajaran Fisika </w:t>
      </w:r>
      <w:r w:rsidR="00633EA7" w:rsidRPr="00633EA7">
        <w:rPr>
          <w:rFonts w:ascii="Times" w:hAnsi="Times" w:cs="Times"/>
          <w:b/>
          <w:bCs/>
          <w:noProof/>
          <w:szCs w:val="24"/>
        </w:rPr>
        <w:t>6</w:t>
      </w:r>
      <w:r w:rsidR="00633EA7" w:rsidRPr="00633EA7">
        <w:rPr>
          <w:rFonts w:ascii="Times" w:hAnsi="Times" w:cs="Times"/>
          <w:noProof/>
          <w:szCs w:val="24"/>
        </w:rPr>
        <w:t>(1)</w:t>
      </w:r>
      <w:r w:rsidR="00633EA7">
        <w:rPr>
          <w:rFonts w:ascii="Times" w:hAnsi="Times" w:cs="Times"/>
          <w:noProof/>
          <w:szCs w:val="24"/>
          <w:lang w:val="en-US"/>
        </w:rPr>
        <w:t xml:space="preserve"> p</w:t>
      </w:r>
      <w:r w:rsidR="00633EA7" w:rsidRPr="00633EA7">
        <w:rPr>
          <w:rFonts w:ascii="Times" w:hAnsi="Times" w:cs="Times"/>
          <w:noProof/>
          <w:szCs w:val="24"/>
        </w:rPr>
        <w:t xml:space="preserve"> 14-22</w:t>
      </w:r>
    </w:p>
    <w:p w14:paraId="40779932" w14:textId="40F08D92"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[7]</w:t>
      </w:r>
      <w:r w:rsidRPr="005D0B96">
        <w:rPr>
          <w:rFonts w:ascii="Times" w:hAnsi="Times" w:cs="Times"/>
          <w:noProof/>
          <w:szCs w:val="24"/>
        </w:rPr>
        <w:tab/>
      </w:r>
      <w:r w:rsidR="00633EA7">
        <w:rPr>
          <w:rFonts w:ascii="Times" w:hAnsi="Times" w:cs="Times"/>
          <w:noProof/>
          <w:szCs w:val="24"/>
          <w:lang w:val="en-US"/>
        </w:rPr>
        <w:t>P</w:t>
      </w:r>
      <w:r w:rsidRPr="005D0B96">
        <w:rPr>
          <w:rFonts w:ascii="Times" w:hAnsi="Times" w:cs="Times"/>
          <w:noProof/>
          <w:szCs w:val="24"/>
        </w:rPr>
        <w:t xml:space="preserve">urba </w:t>
      </w:r>
      <w:r w:rsidR="00633EA7">
        <w:rPr>
          <w:rFonts w:ascii="Times" w:hAnsi="Times" w:cs="Times"/>
          <w:noProof/>
          <w:szCs w:val="24"/>
          <w:lang w:val="en-US"/>
        </w:rPr>
        <w:t>F J 2014</w:t>
      </w:r>
      <w:r w:rsidRPr="005D0B96">
        <w:rPr>
          <w:rFonts w:ascii="Times" w:hAnsi="Times" w:cs="Times"/>
          <w:noProof/>
          <w:szCs w:val="24"/>
        </w:rPr>
        <w:t xml:space="preserve"> Pengaruh Model Problem Based Learning (Pbl) Dengan Pemahaman Konsep Awal Terhadap Keterampilan Proses Sains (Kps) Siswa Sma  </w:t>
      </w:r>
      <w:r w:rsidRPr="005D0B96">
        <w:rPr>
          <w:rFonts w:ascii="Times" w:hAnsi="Times" w:cs="Times"/>
          <w:i/>
          <w:iCs/>
          <w:noProof/>
          <w:szCs w:val="24"/>
        </w:rPr>
        <w:t xml:space="preserve">Antimicrob. Agents Chemother </w:t>
      </w:r>
      <w:r w:rsidRPr="005D0B96">
        <w:rPr>
          <w:rFonts w:ascii="Times" w:hAnsi="Times" w:cs="Times"/>
          <w:noProof/>
          <w:szCs w:val="24"/>
        </w:rPr>
        <w:t xml:space="preserve"> </w:t>
      </w:r>
      <w:r w:rsidRPr="005D0B96">
        <w:rPr>
          <w:rFonts w:ascii="Times" w:hAnsi="Times" w:cs="Times"/>
          <w:b/>
          <w:noProof/>
          <w:szCs w:val="24"/>
        </w:rPr>
        <w:t>58</w:t>
      </w:r>
      <w:r w:rsidRPr="005D0B96">
        <w:rPr>
          <w:rFonts w:ascii="Times" w:hAnsi="Times" w:cs="Times"/>
          <w:noProof/>
          <w:szCs w:val="24"/>
        </w:rPr>
        <w:t xml:space="preserve"> 12  p 7250–7257</w:t>
      </w:r>
    </w:p>
    <w:p w14:paraId="473CF2FF" w14:textId="7CA55E94"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[8]</w:t>
      </w:r>
      <w:r w:rsidRPr="005D0B96">
        <w:rPr>
          <w:rFonts w:ascii="Times" w:hAnsi="Times" w:cs="Times"/>
          <w:noProof/>
          <w:szCs w:val="24"/>
        </w:rPr>
        <w:tab/>
        <w:t xml:space="preserve">Murdani E </w:t>
      </w:r>
      <w:r w:rsidR="00633EA7">
        <w:rPr>
          <w:rFonts w:ascii="Times" w:hAnsi="Times" w:cs="Times"/>
          <w:noProof/>
          <w:szCs w:val="24"/>
          <w:lang w:val="en-US"/>
        </w:rPr>
        <w:t xml:space="preserve">2020 </w:t>
      </w:r>
      <w:r w:rsidRPr="005D0B96">
        <w:rPr>
          <w:rFonts w:ascii="Times" w:hAnsi="Times" w:cs="Times"/>
          <w:noProof/>
          <w:szCs w:val="24"/>
        </w:rPr>
        <w:t xml:space="preserve">Hakikat Fisika dan keterampilan proses Sains  </w:t>
      </w:r>
      <w:r w:rsidRPr="005D0B96">
        <w:rPr>
          <w:rFonts w:ascii="Times" w:hAnsi="Times" w:cs="Times"/>
          <w:i/>
          <w:iCs/>
          <w:noProof/>
          <w:szCs w:val="24"/>
        </w:rPr>
        <w:t>J. Filsafat Indones</w:t>
      </w:r>
      <w:r w:rsidR="00633EA7">
        <w:rPr>
          <w:rFonts w:ascii="Times" w:hAnsi="Times" w:cs="Times"/>
          <w:i/>
          <w:iCs/>
          <w:noProof/>
          <w:szCs w:val="24"/>
          <w:lang w:val="en-US"/>
        </w:rPr>
        <w:t>ia</w:t>
      </w:r>
      <w:r w:rsidRPr="005D0B96">
        <w:rPr>
          <w:rFonts w:ascii="Times" w:hAnsi="Times" w:cs="Times"/>
          <w:i/>
          <w:iCs/>
          <w:noProof/>
          <w:szCs w:val="24"/>
        </w:rPr>
        <w:t xml:space="preserve"> </w:t>
      </w:r>
      <w:r w:rsidRPr="005D0B96">
        <w:rPr>
          <w:rFonts w:ascii="Times" w:hAnsi="Times" w:cs="Times"/>
          <w:b/>
          <w:noProof/>
          <w:szCs w:val="24"/>
        </w:rPr>
        <w:t>3</w:t>
      </w:r>
      <w:r w:rsidR="00633EA7">
        <w:rPr>
          <w:rFonts w:ascii="Times" w:hAnsi="Times" w:cs="Times"/>
          <w:noProof/>
          <w:szCs w:val="24"/>
          <w:lang w:val="en-US"/>
        </w:rPr>
        <w:t>(</w:t>
      </w:r>
      <w:r w:rsidRPr="005D0B96">
        <w:rPr>
          <w:rFonts w:ascii="Times" w:hAnsi="Times" w:cs="Times"/>
          <w:noProof/>
          <w:szCs w:val="24"/>
        </w:rPr>
        <w:t>3</w:t>
      </w:r>
      <w:r w:rsidR="00633EA7">
        <w:rPr>
          <w:rFonts w:ascii="Times" w:hAnsi="Times" w:cs="Times"/>
          <w:noProof/>
          <w:szCs w:val="24"/>
          <w:lang w:val="en-US"/>
        </w:rPr>
        <w:t>)</w:t>
      </w:r>
      <w:r w:rsidRPr="005D0B96">
        <w:rPr>
          <w:rFonts w:ascii="Times" w:hAnsi="Times" w:cs="Times"/>
          <w:noProof/>
          <w:szCs w:val="24"/>
        </w:rPr>
        <w:t xml:space="preserve">  p 72–80  2020</w:t>
      </w:r>
    </w:p>
    <w:p w14:paraId="084306B1" w14:textId="3F2A6221"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[9]</w:t>
      </w:r>
      <w:r w:rsidRPr="005D0B96">
        <w:rPr>
          <w:rFonts w:ascii="Times" w:hAnsi="Times" w:cs="Times"/>
          <w:noProof/>
          <w:szCs w:val="24"/>
        </w:rPr>
        <w:tab/>
        <w:t xml:space="preserve">Arief M F M </w:t>
      </w:r>
      <w:r w:rsidR="00180E08">
        <w:rPr>
          <w:rFonts w:ascii="Times" w:hAnsi="Times" w:cs="Times"/>
          <w:noProof/>
          <w:szCs w:val="24"/>
          <w:lang w:val="en-US"/>
        </w:rPr>
        <w:t xml:space="preserve">2015 </w:t>
      </w:r>
      <w:r w:rsidRPr="005D0B96">
        <w:rPr>
          <w:rFonts w:ascii="Times" w:hAnsi="Times" w:cs="Times"/>
          <w:noProof/>
          <w:szCs w:val="24"/>
        </w:rPr>
        <w:t xml:space="preserve">Pengembangan Lembar Kerja Siswa (LKS) pada Pembelajaran Mekanika Teknik dengan Pendekatan Kontekstual untuk Siswa Kelas X TGB SMK Negeri 2 Surabaya </w:t>
      </w:r>
      <w:r w:rsidRPr="005D0B96">
        <w:rPr>
          <w:rFonts w:ascii="Times" w:hAnsi="Times" w:cs="Times"/>
          <w:i/>
          <w:iCs/>
          <w:noProof/>
          <w:szCs w:val="24"/>
        </w:rPr>
        <w:t>J.Pendidik. Tek. Bangunan</w:t>
      </w:r>
      <w:r w:rsidRPr="005D0B96">
        <w:rPr>
          <w:rFonts w:ascii="Times" w:hAnsi="Times" w:cs="Times"/>
          <w:noProof/>
          <w:szCs w:val="24"/>
        </w:rPr>
        <w:t xml:space="preserve">  </w:t>
      </w:r>
      <w:r w:rsidRPr="005D0B96">
        <w:rPr>
          <w:rFonts w:ascii="Times" w:hAnsi="Times" w:cs="Times"/>
          <w:b/>
          <w:noProof/>
          <w:szCs w:val="24"/>
        </w:rPr>
        <w:t>1</w:t>
      </w:r>
      <w:r w:rsidR="00180E08">
        <w:rPr>
          <w:rFonts w:ascii="Times" w:hAnsi="Times" w:cs="Times"/>
          <w:noProof/>
          <w:szCs w:val="24"/>
          <w:lang w:val="en-US"/>
        </w:rPr>
        <w:t>(</w:t>
      </w:r>
      <w:r w:rsidRPr="005D0B96">
        <w:rPr>
          <w:rFonts w:ascii="Times" w:hAnsi="Times" w:cs="Times"/>
          <w:noProof/>
          <w:szCs w:val="24"/>
        </w:rPr>
        <w:t>1</w:t>
      </w:r>
      <w:r w:rsidR="00180E08">
        <w:rPr>
          <w:rFonts w:ascii="Times" w:hAnsi="Times" w:cs="Times"/>
          <w:noProof/>
          <w:szCs w:val="24"/>
          <w:lang w:val="en-US"/>
        </w:rPr>
        <w:t>)</w:t>
      </w:r>
      <w:r w:rsidRPr="005D0B96">
        <w:rPr>
          <w:rFonts w:ascii="Times" w:hAnsi="Times" w:cs="Times"/>
          <w:noProof/>
          <w:szCs w:val="24"/>
        </w:rPr>
        <w:t xml:space="preserve"> p 148–152</w:t>
      </w:r>
    </w:p>
    <w:p w14:paraId="0E6476EA" w14:textId="3D61DB27"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[10]</w:t>
      </w:r>
      <w:r w:rsidRPr="005D0B96">
        <w:rPr>
          <w:rFonts w:ascii="Times" w:hAnsi="Times" w:cs="Times"/>
          <w:noProof/>
          <w:szCs w:val="24"/>
        </w:rPr>
        <w:tab/>
        <w:t xml:space="preserve">Kalsum U </w:t>
      </w:r>
      <w:r w:rsidR="00180E08">
        <w:rPr>
          <w:rFonts w:ascii="Times" w:hAnsi="Times" w:cs="Times"/>
          <w:noProof/>
          <w:szCs w:val="24"/>
          <w:lang w:val="en-US"/>
        </w:rPr>
        <w:t xml:space="preserve">2022 </w:t>
      </w:r>
      <w:r w:rsidRPr="00180E08">
        <w:rPr>
          <w:rFonts w:ascii="Times" w:hAnsi="Times" w:cs="Times"/>
          <w:noProof/>
          <w:szCs w:val="24"/>
        </w:rPr>
        <w:t xml:space="preserve">Problem Based Learning Motivasi Belajar Fisika </w:t>
      </w:r>
      <w:r w:rsidRPr="005D0B96">
        <w:rPr>
          <w:rFonts w:ascii="Times" w:hAnsi="Times" w:cs="Times"/>
          <w:noProof/>
          <w:szCs w:val="24"/>
        </w:rPr>
        <w:t>Penerbit P4I</w:t>
      </w:r>
    </w:p>
    <w:p w14:paraId="3F32B4D7" w14:textId="0A0F536A" w:rsidR="005D0B96" w:rsidRPr="005D0B96" w:rsidRDefault="005D0B96" w:rsidP="00B9053D">
      <w:pPr>
        <w:widowControl w:val="0"/>
        <w:tabs>
          <w:tab w:val="left" w:pos="567"/>
        </w:tabs>
        <w:autoSpaceDE w:val="0"/>
        <w:autoSpaceDN w:val="0"/>
        <w:adjustRightInd w:val="0"/>
        <w:ind w:left="851" w:hanging="851"/>
        <w:jc w:val="both"/>
        <w:rPr>
          <w:rFonts w:ascii="Times" w:hAnsi="Times" w:cs="Times"/>
          <w:i/>
          <w:noProof/>
          <w:szCs w:val="24"/>
        </w:rPr>
      </w:pPr>
      <w:r w:rsidRPr="005D0B96">
        <w:rPr>
          <w:rFonts w:ascii="Times" w:hAnsi="Times" w:cs="Times"/>
          <w:noProof/>
          <w:szCs w:val="24"/>
        </w:rPr>
        <w:t>[11]</w:t>
      </w:r>
      <w:r w:rsidRPr="005D0B96">
        <w:rPr>
          <w:rFonts w:ascii="Times" w:hAnsi="Times" w:cs="Times"/>
          <w:noProof/>
          <w:szCs w:val="24"/>
        </w:rPr>
        <w:tab/>
        <w:t xml:space="preserve">Safitri W, Budiarso A S, </w:t>
      </w:r>
      <w:r w:rsidR="00180E08">
        <w:rPr>
          <w:rFonts w:ascii="Times" w:hAnsi="Times" w:cs="Times"/>
          <w:noProof/>
          <w:szCs w:val="24"/>
          <w:lang w:val="en-US"/>
        </w:rPr>
        <w:t>dan</w:t>
      </w:r>
      <w:r w:rsidRPr="005D0B96">
        <w:rPr>
          <w:rFonts w:ascii="Times" w:hAnsi="Times" w:cs="Times"/>
          <w:noProof/>
          <w:szCs w:val="24"/>
        </w:rPr>
        <w:t xml:space="preserve"> Wahyuni S </w:t>
      </w:r>
      <w:r w:rsidR="00180E08">
        <w:rPr>
          <w:rFonts w:ascii="Times" w:hAnsi="Times" w:cs="Times"/>
          <w:noProof/>
          <w:szCs w:val="24"/>
          <w:lang w:val="en-US"/>
        </w:rPr>
        <w:t xml:space="preserve">2021 </w:t>
      </w:r>
      <w:r w:rsidRPr="005D0B96">
        <w:rPr>
          <w:rFonts w:ascii="Times" w:hAnsi="Times" w:cs="Times"/>
          <w:noProof/>
          <w:szCs w:val="24"/>
        </w:rPr>
        <w:t xml:space="preserve">Pengembangan E-Lkpd Berbasis Problem Based Learning Untuk Meningkatkan Keterampilan </w:t>
      </w:r>
      <w:r w:rsidRPr="005D0B96">
        <w:rPr>
          <w:rFonts w:ascii="Times" w:hAnsi="Times" w:cs="Times"/>
          <w:i/>
          <w:iCs/>
          <w:noProof/>
          <w:szCs w:val="24"/>
        </w:rPr>
        <w:t>Saintifika</w:t>
      </w:r>
      <w:r w:rsidR="00180E08">
        <w:rPr>
          <w:rFonts w:ascii="Times" w:hAnsi="Times" w:cs="Times"/>
          <w:noProof/>
          <w:szCs w:val="24"/>
          <w:lang w:val="en-US"/>
        </w:rPr>
        <w:t xml:space="preserve"> </w:t>
      </w:r>
      <w:r w:rsidRPr="00180E08">
        <w:rPr>
          <w:rFonts w:ascii="Times" w:hAnsi="Times" w:cs="Times"/>
          <w:b/>
          <w:bCs/>
          <w:noProof/>
          <w:szCs w:val="24"/>
        </w:rPr>
        <w:t>24</w:t>
      </w:r>
      <w:r w:rsidRPr="005D0B96">
        <w:rPr>
          <w:rFonts w:ascii="Times" w:hAnsi="Times" w:cs="Times"/>
          <w:noProof/>
          <w:szCs w:val="24"/>
        </w:rPr>
        <w:t xml:space="preserve"> p 30</w:t>
      </w:r>
    </w:p>
    <w:p w14:paraId="17508109" w14:textId="59BF8900" w:rsidR="005D0B96" w:rsidRPr="00180E08" w:rsidRDefault="005D0B96" w:rsidP="00B9053D">
      <w:pPr>
        <w:widowControl w:val="0"/>
        <w:tabs>
          <w:tab w:val="left" w:pos="567"/>
        </w:tabs>
        <w:autoSpaceDE w:val="0"/>
        <w:autoSpaceDN w:val="0"/>
        <w:adjustRightInd w:val="0"/>
        <w:ind w:left="851" w:hanging="851"/>
        <w:jc w:val="both"/>
        <w:rPr>
          <w:rFonts w:ascii="Times" w:hAnsi="Times" w:cs="Times"/>
          <w:noProof/>
          <w:szCs w:val="24"/>
          <w:lang w:val="en-US"/>
        </w:rPr>
      </w:pPr>
      <w:r w:rsidRPr="005D0B96">
        <w:rPr>
          <w:rFonts w:ascii="Times" w:hAnsi="Times" w:cs="Times"/>
          <w:noProof/>
          <w:szCs w:val="24"/>
        </w:rPr>
        <w:t>[12]</w:t>
      </w:r>
      <w:r w:rsidRPr="005D0B96">
        <w:rPr>
          <w:rFonts w:ascii="Times" w:hAnsi="Times" w:cs="Times"/>
          <w:noProof/>
          <w:szCs w:val="24"/>
        </w:rPr>
        <w:tab/>
        <w:t xml:space="preserve">Miqro, Fajari L, dkk </w:t>
      </w:r>
      <w:r w:rsidR="00180E08">
        <w:rPr>
          <w:rFonts w:ascii="Times" w:hAnsi="Times" w:cs="Times"/>
          <w:noProof/>
          <w:szCs w:val="24"/>
          <w:lang w:val="en-US"/>
        </w:rPr>
        <w:t xml:space="preserve">2021 </w:t>
      </w:r>
      <w:r w:rsidRPr="005D0B96">
        <w:rPr>
          <w:rFonts w:ascii="Times" w:hAnsi="Times" w:cs="Times"/>
          <w:noProof/>
          <w:szCs w:val="24"/>
        </w:rPr>
        <w:t xml:space="preserve">Efektifitas  LKPD Elektronik sebagai  Media Pembelajaran pada Masa Pandemi Covid-19 untuk Guru di YPI Bidayatul Hidayah Ampenan  </w:t>
      </w:r>
      <w:r w:rsidRPr="005D0B96">
        <w:rPr>
          <w:rFonts w:ascii="Times" w:hAnsi="Times" w:cs="Times"/>
          <w:i/>
          <w:iCs/>
          <w:noProof/>
          <w:szCs w:val="24"/>
        </w:rPr>
        <w:t>JUPE  J. Pendidik. Mandala</w:t>
      </w:r>
      <w:r w:rsidRPr="005D0B96">
        <w:rPr>
          <w:rFonts w:ascii="Times" w:hAnsi="Times" w:cs="Times"/>
          <w:noProof/>
          <w:szCs w:val="24"/>
        </w:rPr>
        <w:t xml:space="preserve">  p  0–30</w:t>
      </w:r>
    </w:p>
    <w:p w14:paraId="06730373" w14:textId="2AE4B8C8"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[13]</w:t>
      </w:r>
      <w:r w:rsidRPr="005D0B96">
        <w:rPr>
          <w:rFonts w:ascii="Times" w:hAnsi="Times" w:cs="Times"/>
          <w:noProof/>
          <w:szCs w:val="24"/>
        </w:rPr>
        <w:tab/>
        <w:t xml:space="preserve">Indah S,  Eko R, dan  Henny </w:t>
      </w:r>
      <w:r w:rsidR="00180E08">
        <w:rPr>
          <w:rFonts w:ascii="Times" w:hAnsi="Times" w:cs="Times"/>
          <w:noProof/>
          <w:szCs w:val="24"/>
          <w:lang w:val="en-US"/>
        </w:rPr>
        <w:t>2019</w:t>
      </w:r>
      <w:r w:rsidRPr="005D0B96">
        <w:rPr>
          <w:rFonts w:ascii="Times" w:hAnsi="Times" w:cs="Times"/>
          <w:noProof/>
          <w:szCs w:val="24"/>
        </w:rPr>
        <w:t xml:space="preserve"> Pengembangan Bahan Ajar Elektronik Menggunakan Flip PDF Professional pada Materi Alat-Alat Optik di SMA  </w:t>
      </w:r>
      <w:r w:rsidRPr="005D0B96">
        <w:rPr>
          <w:rFonts w:ascii="Times" w:hAnsi="Times" w:cs="Times"/>
          <w:i/>
          <w:iCs/>
          <w:noProof/>
          <w:szCs w:val="24"/>
        </w:rPr>
        <w:t>J. Kumparan Fis.</w:t>
      </w:r>
      <w:r w:rsidRPr="005D0B96">
        <w:rPr>
          <w:rFonts w:ascii="Times" w:hAnsi="Times" w:cs="Times"/>
          <w:noProof/>
          <w:szCs w:val="24"/>
        </w:rPr>
        <w:t xml:space="preserve"> </w:t>
      </w:r>
      <w:r w:rsidRPr="005D0B96">
        <w:rPr>
          <w:rFonts w:ascii="Times" w:hAnsi="Times" w:cs="Times"/>
          <w:b/>
          <w:noProof/>
          <w:szCs w:val="24"/>
        </w:rPr>
        <w:t>2</w:t>
      </w:r>
      <w:r w:rsidR="00180E08">
        <w:rPr>
          <w:rFonts w:ascii="Times" w:hAnsi="Times" w:cs="Times"/>
          <w:noProof/>
          <w:szCs w:val="24"/>
          <w:lang w:val="en-US"/>
        </w:rPr>
        <w:t>(</w:t>
      </w:r>
      <w:r w:rsidRPr="005D0B96">
        <w:rPr>
          <w:rFonts w:ascii="Times" w:hAnsi="Times" w:cs="Times"/>
          <w:noProof/>
          <w:szCs w:val="24"/>
        </w:rPr>
        <w:t>3</w:t>
      </w:r>
      <w:r w:rsidR="00180E08">
        <w:rPr>
          <w:rFonts w:ascii="Times" w:hAnsi="Times" w:cs="Times"/>
          <w:noProof/>
          <w:szCs w:val="24"/>
          <w:lang w:val="en-US"/>
        </w:rPr>
        <w:t>)</w:t>
      </w:r>
      <w:r w:rsidRPr="005D0B96">
        <w:rPr>
          <w:rFonts w:ascii="Times" w:hAnsi="Times" w:cs="Times"/>
          <w:noProof/>
          <w:szCs w:val="24"/>
        </w:rPr>
        <w:t xml:space="preserve"> p 145–152</w:t>
      </w:r>
    </w:p>
    <w:p w14:paraId="055809B4" w14:textId="45F44C37" w:rsidR="005D0B96" w:rsidRPr="00180E08" w:rsidRDefault="005D0B96" w:rsidP="00B9053D">
      <w:pPr>
        <w:widowControl w:val="0"/>
        <w:tabs>
          <w:tab w:val="left" w:pos="567"/>
        </w:tabs>
        <w:autoSpaceDE w:val="0"/>
        <w:autoSpaceDN w:val="0"/>
        <w:adjustRightInd w:val="0"/>
        <w:ind w:left="851" w:hanging="851"/>
        <w:jc w:val="both"/>
        <w:rPr>
          <w:rFonts w:ascii="Times" w:hAnsi="Times" w:cs="Times"/>
          <w:noProof/>
          <w:szCs w:val="24"/>
          <w:lang w:val="en-US"/>
        </w:rPr>
      </w:pPr>
      <w:r w:rsidRPr="005D0B96">
        <w:rPr>
          <w:rFonts w:ascii="Times" w:hAnsi="Times" w:cs="Times"/>
          <w:noProof/>
          <w:szCs w:val="24"/>
        </w:rPr>
        <w:t>[14]</w:t>
      </w:r>
      <w:r w:rsidRPr="005D0B96">
        <w:rPr>
          <w:rFonts w:ascii="Times" w:hAnsi="Times" w:cs="Times"/>
          <w:noProof/>
          <w:szCs w:val="24"/>
        </w:rPr>
        <w:tab/>
        <w:t xml:space="preserve">Trisiana A  dan Wartoyo </w:t>
      </w:r>
      <w:r w:rsidR="00180E08">
        <w:rPr>
          <w:rFonts w:ascii="Times" w:hAnsi="Times" w:cs="Times"/>
          <w:noProof/>
          <w:szCs w:val="24"/>
          <w:lang w:val="en-US"/>
        </w:rPr>
        <w:t xml:space="preserve">2016 </w:t>
      </w:r>
      <w:r w:rsidRPr="00180E08">
        <w:rPr>
          <w:rFonts w:ascii="Times" w:hAnsi="Times" w:cs="Times"/>
          <w:iCs/>
          <w:noProof/>
          <w:szCs w:val="24"/>
        </w:rPr>
        <w:t xml:space="preserve">Desain Pengembangan Model Pembelajaran Pendidikankewarganegaraan Melalui Addie Model Untuk Meningkatkankarakter Mahasiswa </w:t>
      </w:r>
      <w:r w:rsidRPr="00180E08">
        <w:rPr>
          <w:rFonts w:ascii="Times" w:hAnsi="Times" w:cs="Times"/>
          <w:iCs/>
          <w:noProof/>
          <w:szCs w:val="24"/>
        </w:rPr>
        <w:lastRenderedPageBreak/>
        <w:t>Di Universitas Slamet Riyadi Surakart</w:t>
      </w:r>
      <w:r w:rsidR="00180E08">
        <w:rPr>
          <w:rFonts w:ascii="Times" w:hAnsi="Times" w:cs="Times"/>
          <w:iCs/>
          <w:noProof/>
          <w:szCs w:val="24"/>
          <w:lang w:val="en-US"/>
        </w:rPr>
        <w:t>a</w:t>
      </w:r>
    </w:p>
    <w:p w14:paraId="1D78F757" w14:textId="16E893A4"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[15]</w:t>
      </w:r>
      <w:r w:rsidRPr="005D0B96">
        <w:rPr>
          <w:rFonts w:ascii="Times" w:hAnsi="Times" w:cs="Times"/>
          <w:noProof/>
          <w:szCs w:val="24"/>
        </w:rPr>
        <w:tab/>
        <w:t>Sugiyono</w:t>
      </w:r>
      <w:r w:rsidR="00180E08">
        <w:rPr>
          <w:rFonts w:ascii="Times" w:hAnsi="Times" w:cs="Times"/>
          <w:noProof/>
          <w:szCs w:val="24"/>
          <w:lang w:val="en-US"/>
        </w:rPr>
        <w:t xml:space="preserve"> 2017</w:t>
      </w:r>
      <w:r w:rsidRPr="00180E08">
        <w:rPr>
          <w:rFonts w:ascii="Times" w:hAnsi="Times" w:cs="Times"/>
          <w:noProof/>
          <w:szCs w:val="24"/>
        </w:rPr>
        <w:t xml:space="preserve"> Metode Penelitian dan Pengembangan R&amp;D </w:t>
      </w:r>
      <w:r w:rsidR="00180E08">
        <w:rPr>
          <w:rFonts w:ascii="Times" w:hAnsi="Times" w:cs="Times"/>
          <w:noProof/>
          <w:szCs w:val="24"/>
          <w:lang w:val="en-US"/>
        </w:rPr>
        <w:t>(</w:t>
      </w:r>
      <w:r w:rsidRPr="005D0B96">
        <w:rPr>
          <w:rFonts w:ascii="Times" w:hAnsi="Times" w:cs="Times"/>
          <w:noProof/>
          <w:szCs w:val="24"/>
        </w:rPr>
        <w:t>Bandung: Alfabeta</w:t>
      </w:r>
      <w:r w:rsidR="00180E08">
        <w:rPr>
          <w:rFonts w:ascii="Times" w:hAnsi="Times" w:cs="Times"/>
          <w:noProof/>
          <w:szCs w:val="24"/>
          <w:lang w:val="en-US"/>
        </w:rPr>
        <w:t>)</w:t>
      </w:r>
    </w:p>
    <w:p w14:paraId="44B579E1" w14:textId="5E1C6C43"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szCs w:val="24"/>
        </w:rPr>
      </w:pPr>
      <w:r w:rsidRPr="005D0B96">
        <w:rPr>
          <w:rFonts w:ascii="Times" w:hAnsi="Times" w:cs="Times"/>
          <w:noProof/>
          <w:szCs w:val="24"/>
        </w:rPr>
        <w:t>[16]</w:t>
      </w:r>
      <w:r w:rsidRPr="005D0B96">
        <w:rPr>
          <w:rFonts w:ascii="Times" w:hAnsi="Times" w:cs="Times"/>
          <w:noProof/>
          <w:szCs w:val="24"/>
        </w:rPr>
        <w:tab/>
        <w:t xml:space="preserve">Sari D P, Achmad L, dan Ahmad Q </w:t>
      </w:r>
      <w:r w:rsidR="00180E08">
        <w:rPr>
          <w:rFonts w:ascii="Times" w:hAnsi="Times" w:cs="Times"/>
          <w:noProof/>
          <w:szCs w:val="24"/>
          <w:lang w:val="en-US"/>
        </w:rPr>
        <w:t xml:space="preserve">2013 </w:t>
      </w:r>
      <w:r w:rsidRPr="005D0B96">
        <w:rPr>
          <w:rFonts w:ascii="Times" w:hAnsi="Times" w:cs="Times"/>
          <w:noProof/>
          <w:szCs w:val="24"/>
        </w:rPr>
        <w:t xml:space="preserve">Uji Coba Pembelajaran IPA dengan LKS sebagai Penunjang Media Virtual PhET pada Materi Hukum Archimedes </w:t>
      </w:r>
      <w:r w:rsidRPr="005D0B96">
        <w:rPr>
          <w:rFonts w:ascii="Times" w:hAnsi="Times" w:cs="Times"/>
          <w:i/>
          <w:iCs/>
          <w:noProof/>
          <w:szCs w:val="24"/>
        </w:rPr>
        <w:t>J. Pendidik. Sains e-Pensa</w:t>
      </w:r>
      <w:r w:rsidRPr="005D0B96">
        <w:rPr>
          <w:rFonts w:ascii="Times" w:hAnsi="Times" w:cs="Times"/>
          <w:noProof/>
          <w:szCs w:val="24"/>
        </w:rPr>
        <w:t xml:space="preserve"> </w:t>
      </w:r>
      <w:r w:rsidRPr="005D0B96">
        <w:rPr>
          <w:rFonts w:ascii="Times" w:hAnsi="Times" w:cs="Times"/>
          <w:b/>
          <w:noProof/>
          <w:szCs w:val="24"/>
        </w:rPr>
        <w:t>1</w:t>
      </w:r>
      <w:r w:rsidR="00180E08">
        <w:rPr>
          <w:rFonts w:ascii="Times" w:hAnsi="Times" w:cs="Times"/>
          <w:noProof/>
          <w:szCs w:val="24"/>
          <w:lang w:val="en-US"/>
        </w:rPr>
        <w:t>(</w:t>
      </w:r>
      <w:r w:rsidRPr="005D0B96">
        <w:rPr>
          <w:rFonts w:ascii="Times" w:hAnsi="Times" w:cs="Times"/>
          <w:noProof/>
          <w:szCs w:val="24"/>
        </w:rPr>
        <w:t>2</w:t>
      </w:r>
      <w:r w:rsidR="00180E08">
        <w:rPr>
          <w:rFonts w:ascii="Times" w:hAnsi="Times" w:cs="Times"/>
          <w:noProof/>
          <w:szCs w:val="24"/>
          <w:lang w:val="en-US"/>
        </w:rPr>
        <w:t>)</w:t>
      </w:r>
      <w:r w:rsidRPr="005D0B96">
        <w:rPr>
          <w:rFonts w:ascii="Times" w:hAnsi="Times" w:cs="Times"/>
          <w:noProof/>
          <w:szCs w:val="24"/>
        </w:rPr>
        <w:t xml:space="preserve"> p</w:t>
      </w:r>
      <w:r w:rsidR="00180E08">
        <w:rPr>
          <w:rFonts w:ascii="Times" w:hAnsi="Times" w:cs="Times"/>
          <w:noProof/>
          <w:szCs w:val="24"/>
          <w:lang w:val="en-US"/>
        </w:rPr>
        <w:t xml:space="preserve"> </w:t>
      </w:r>
      <w:r w:rsidRPr="005D0B96">
        <w:rPr>
          <w:rFonts w:ascii="Times" w:hAnsi="Times" w:cs="Times"/>
          <w:noProof/>
          <w:szCs w:val="24"/>
        </w:rPr>
        <w:t>15–20</w:t>
      </w:r>
    </w:p>
    <w:p w14:paraId="01118C33" w14:textId="7B51A2C3" w:rsidR="005D0B96" w:rsidRPr="00D53BE2" w:rsidRDefault="005D0B96" w:rsidP="00B9053D">
      <w:pPr>
        <w:widowControl w:val="0"/>
        <w:tabs>
          <w:tab w:val="left" w:pos="567"/>
        </w:tabs>
        <w:autoSpaceDE w:val="0"/>
        <w:autoSpaceDN w:val="0"/>
        <w:adjustRightInd w:val="0"/>
        <w:ind w:left="851" w:hanging="851"/>
        <w:jc w:val="both"/>
        <w:rPr>
          <w:rFonts w:ascii="Times" w:hAnsi="Times" w:cs="Times"/>
          <w:noProof/>
          <w:szCs w:val="24"/>
          <w:lang w:val="en-US"/>
        </w:rPr>
      </w:pPr>
      <w:r w:rsidRPr="005D0B96">
        <w:rPr>
          <w:rFonts w:ascii="Times" w:hAnsi="Times" w:cs="Times"/>
          <w:noProof/>
          <w:szCs w:val="24"/>
        </w:rPr>
        <w:t>[17]</w:t>
      </w:r>
      <w:r w:rsidRPr="005D0B96">
        <w:rPr>
          <w:rFonts w:ascii="Times" w:hAnsi="Times" w:cs="Times"/>
          <w:noProof/>
          <w:szCs w:val="24"/>
        </w:rPr>
        <w:tab/>
        <w:t xml:space="preserve">Hidayat R,  Hakim L, dan Lia L </w:t>
      </w:r>
      <w:r w:rsidR="00180E08">
        <w:rPr>
          <w:rFonts w:ascii="Times" w:hAnsi="Times" w:cs="Times"/>
          <w:noProof/>
          <w:szCs w:val="24"/>
          <w:lang w:val="en-US"/>
        </w:rPr>
        <w:t xml:space="preserve">2019 </w:t>
      </w:r>
      <w:r w:rsidRPr="005D0B96">
        <w:rPr>
          <w:rFonts w:ascii="Times" w:hAnsi="Times" w:cs="Times"/>
          <w:noProof/>
          <w:szCs w:val="24"/>
        </w:rPr>
        <w:t xml:space="preserve">Pengaruh Model Guided Discovery Learning Berbantuan Media Simulasi PhET Terhadap Pemahaman Konsep Fisika Siswa </w:t>
      </w:r>
      <w:r w:rsidRPr="005D0B96">
        <w:rPr>
          <w:rFonts w:ascii="Times" w:hAnsi="Times" w:cs="Times"/>
          <w:i/>
          <w:iCs/>
          <w:noProof/>
          <w:szCs w:val="24"/>
        </w:rPr>
        <w:t xml:space="preserve">Berk. Ilm. Pendidik. Fis. </w:t>
      </w:r>
      <w:r w:rsidRPr="005D0B96">
        <w:rPr>
          <w:rFonts w:ascii="Times" w:hAnsi="Times" w:cs="Times"/>
          <w:b/>
          <w:noProof/>
          <w:szCs w:val="24"/>
        </w:rPr>
        <w:t>7</w:t>
      </w:r>
      <w:r w:rsidR="00180E08">
        <w:rPr>
          <w:rFonts w:ascii="Times" w:hAnsi="Times" w:cs="Times"/>
          <w:noProof/>
          <w:szCs w:val="24"/>
          <w:lang w:val="en-US"/>
        </w:rPr>
        <w:t>(</w:t>
      </w:r>
      <w:r w:rsidRPr="005D0B96">
        <w:rPr>
          <w:rFonts w:ascii="Times" w:hAnsi="Times" w:cs="Times"/>
          <w:noProof/>
          <w:szCs w:val="24"/>
        </w:rPr>
        <w:t>2</w:t>
      </w:r>
      <w:r w:rsidR="00180E08">
        <w:rPr>
          <w:rFonts w:ascii="Times" w:hAnsi="Times" w:cs="Times"/>
          <w:noProof/>
          <w:szCs w:val="24"/>
          <w:lang w:val="en-US"/>
        </w:rPr>
        <w:t>)</w:t>
      </w:r>
      <w:r w:rsidRPr="005D0B96">
        <w:rPr>
          <w:rFonts w:ascii="Times" w:hAnsi="Times" w:cs="Times"/>
          <w:noProof/>
          <w:szCs w:val="24"/>
        </w:rPr>
        <w:t xml:space="preserve"> p 97</w:t>
      </w:r>
      <w:r w:rsidR="00D53BE2">
        <w:rPr>
          <w:rFonts w:ascii="Times" w:hAnsi="Times" w:cs="Times"/>
          <w:noProof/>
          <w:szCs w:val="24"/>
          <w:lang w:val="en-US"/>
        </w:rPr>
        <w:t>-104</w:t>
      </w:r>
    </w:p>
    <w:p w14:paraId="193C43BE" w14:textId="00653F5D" w:rsidR="005D0B96" w:rsidRPr="00D53BE2" w:rsidRDefault="005D0B96" w:rsidP="00B9053D">
      <w:pPr>
        <w:widowControl w:val="0"/>
        <w:tabs>
          <w:tab w:val="left" w:pos="567"/>
        </w:tabs>
        <w:autoSpaceDE w:val="0"/>
        <w:autoSpaceDN w:val="0"/>
        <w:adjustRightInd w:val="0"/>
        <w:ind w:left="851" w:hanging="851"/>
        <w:jc w:val="both"/>
        <w:rPr>
          <w:rFonts w:ascii="Times" w:hAnsi="Times" w:cs="Times"/>
          <w:noProof/>
          <w:szCs w:val="24"/>
          <w:lang w:val="en-US"/>
        </w:rPr>
      </w:pPr>
      <w:r w:rsidRPr="005D0B96">
        <w:rPr>
          <w:rFonts w:ascii="Times" w:hAnsi="Times" w:cs="Times"/>
          <w:noProof/>
          <w:szCs w:val="24"/>
        </w:rPr>
        <w:t>[18]</w:t>
      </w:r>
      <w:r w:rsidRPr="005D0B96">
        <w:rPr>
          <w:rFonts w:ascii="Times" w:hAnsi="Times" w:cs="Times"/>
          <w:noProof/>
          <w:szCs w:val="24"/>
        </w:rPr>
        <w:tab/>
        <w:t xml:space="preserve">Rohaeti E, Widjajanti E,  dan  Padmaningrum R T Padmaningrum 2009 Pengembangan Lembar Kerja Siswa (LKS) mata pelajaran Sains Kimia untuk SMP </w:t>
      </w:r>
      <w:r w:rsidRPr="005D0B96">
        <w:rPr>
          <w:rFonts w:ascii="Times" w:hAnsi="Times" w:cs="Times"/>
          <w:i/>
          <w:iCs/>
          <w:noProof/>
          <w:szCs w:val="24"/>
        </w:rPr>
        <w:t xml:space="preserve">J. Pendidik </w:t>
      </w:r>
      <w:r w:rsidRPr="005D0B96">
        <w:rPr>
          <w:rFonts w:ascii="Times" w:hAnsi="Times" w:cs="Times"/>
          <w:b/>
          <w:noProof/>
          <w:szCs w:val="24"/>
        </w:rPr>
        <w:t>10</w:t>
      </w:r>
      <w:r w:rsidR="00D53BE2">
        <w:rPr>
          <w:rFonts w:ascii="Times" w:hAnsi="Times" w:cs="Times"/>
          <w:noProof/>
          <w:szCs w:val="24"/>
          <w:lang w:val="en-US"/>
        </w:rPr>
        <w:t>(</w:t>
      </w:r>
      <w:r w:rsidRPr="005D0B96">
        <w:rPr>
          <w:rFonts w:ascii="Times" w:hAnsi="Times" w:cs="Times"/>
          <w:noProof/>
          <w:szCs w:val="24"/>
        </w:rPr>
        <w:t>1</w:t>
      </w:r>
      <w:r w:rsidR="00D53BE2">
        <w:rPr>
          <w:rFonts w:ascii="Times" w:hAnsi="Times" w:cs="Times"/>
          <w:noProof/>
          <w:szCs w:val="24"/>
          <w:lang w:val="en-US"/>
        </w:rPr>
        <w:t>)</w:t>
      </w:r>
      <w:r w:rsidRPr="005D0B96">
        <w:rPr>
          <w:rFonts w:ascii="Times" w:hAnsi="Times" w:cs="Times"/>
          <w:noProof/>
          <w:szCs w:val="24"/>
        </w:rPr>
        <w:t xml:space="preserve"> p 1–1</w:t>
      </w:r>
      <w:r w:rsidR="00D53BE2">
        <w:rPr>
          <w:rFonts w:ascii="Times" w:hAnsi="Times" w:cs="Times"/>
          <w:noProof/>
          <w:szCs w:val="24"/>
          <w:lang w:val="en-US"/>
        </w:rPr>
        <w:t>1</w:t>
      </w:r>
    </w:p>
    <w:p w14:paraId="37FF80E1" w14:textId="7172A24B" w:rsidR="005D0B96" w:rsidRPr="005D0B96" w:rsidRDefault="005D0B96" w:rsidP="00B9053D">
      <w:pPr>
        <w:widowControl w:val="0"/>
        <w:tabs>
          <w:tab w:val="left" w:pos="567"/>
        </w:tabs>
        <w:autoSpaceDE w:val="0"/>
        <w:autoSpaceDN w:val="0"/>
        <w:adjustRightInd w:val="0"/>
        <w:ind w:left="851" w:hanging="851"/>
        <w:jc w:val="both"/>
        <w:rPr>
          <w:rFonts w:ascii="Times" w:hAnsi="Times" w:cs="Times"/>
          <w:noProof/>
        </w:rPr>
      </w:pPr>
      <w:r w:rsidRPr="005D0B96">
        <w:rPr>
          <w:rFonts w:ascii="Times" w:hAnsi="Times" w:cs="Times"/>
          <w:noProof/>
          <w:szCs w:val="24"/>
        </w:rPr>
        <w:t>[19]</w:t>
      </w:r>
      <w:r w:rsidRPr="005D0B96">
        <w:rPr>
          <w:rFonts w:ascii="Times" w:hAnsi="Times" w:cs="Times"/>
          <w:noProof/>
          <w:szCs w:val="24"/>
        </w:rPr>
        <w:tab/>
        <w:t xml:space="preserve">Yusup F </w:t>
      </w:r>
      <w:r w:rsidR="00D53BE2">
        <w:rPr>
          <w:rFonts w:ascii="Times" w:hAnsi="Times" w:cs="Times"/>
          <w:noProof/>
          <w:szCs w:val="24"/>
          <w:lang w:val="en-US"/>
        </w:rPr>
        <w:t xml:space="preserve">2018 </w:t>
      </w:r>
      <w:r w:rsidRPr="005D0B96">
        <w:rPr>
          <w:rFonts w:ascii="Times" w:hAnsi="Times" w:cs="Times"/>
          <w:noProof/>
          <w:szCs w:val="24"/>
        </w:rPr>
        <w:t xml:space="preserve">Uji Validitas Dan reliabilitas Instrumen Penelitian Kuantitatif </w:t>
      </w:r>
      <w:r w:rsidRPr="005D0B96">
        <w:rPr>
          <w:rFonts w:ascii="Times" w:hAnsi="Times" w:cs="Times"/>
          <w:i/>
          <w:iCs/>
          <w:noProof/>
          <w:szCs w:val="24"/>
        </w:rPr>
        <w:t>Jorpres (Jurnal Olahraga Prestasi)</w:t>
      </w:r>
      <w:r w:rsidRPr="005D0B96">
        <w:rPr>
          <w:rFonts w:ascii="Times" w:hAnsi="Times" w:cs="Times"/>
          <w:noProof/>
          <w:szCs w:val="24"/>
        </w:rPr>
        <w:t xml:space="preserve">  </w:t>
      </w:r>
      <w:r w:rsidRPr="005D0B96">
        <w:rPr>
          <w:rFonts w:ascii="Times" w:hAnsi="Times" w:cs="Times"/>
          <w:b/>
          <w:noProof/>
          <w:szCs w:val="24"/>
        </w:rPr>
        <w:t>7</w:t>
      </w:r>
      <w:r w:rsidR="00D53BE2">
        <w:rPr>
          <w:rFonts w:ascii="Times" w:hAnsi="Times" w:cs="Times"/>
          <w:noProof/>
          <w:szCs w:val="24"/>
          <w:lang w:val="en-US"/>
        </w:rPr>
        <w:t>(</w:t>
      </w:r>
      <w:r w:rsidRPr="005D0B96">
        <w:rPr>
          <w:rFonts w:ascii="Times" w:hAnsi="Times" w:cs="Times"/>
          <w:noProof/>
          <w:szCs w:val="24"/>
        </w:rPr>
        <w:t>1</w:t>
      </w:r>
      <w:r w:rsidR="00D53BE2">
        <w:rPr>
          <w:rFonts w:ascii="Times" w:hAnsi="Times" w:cs="Times"/>
          <w:noProof/>
          <w:szCs w:val="24"/>
          <w:lang w:val="en-US"/>
        </w:rPr>
        <w:t>)</w:t>
      </w:r>
      <w:r w:rsidRPr="005D0B96">
        <w:rPr>
          <w:rFonts w:ascii="Times" w:hAnsi="Times" w:cs="Times"/>
          <w:noProof/>
          <w:szCs w:val="24"/>
        </w:rPr>
        <w:t xml:space="preserve"> p 17–23</w:t>
      </w:r>
    </w:p>
    <w:p w14:paraId="19F383D7" w14:textId="60000733" w:rsidR="00955B01" w:rsidRPr="005D0B96" w:rsidRDefault="005D0B96" w:rsidP="005D0B96">
      <w:r w:rsidRPr="005D0B96">
        <w:rPr>
          <w:rFonts w:ascii="Times" w:eastAsia="Times" w:hAnsi="Times" w:cs="Times"/>
          <w:color w:val="000000"/>
        </w:rPr>
        <w:fldChar w:fldCharType="end"/>
      </w:r>
    </w:p>
    <w:sectPr w:rsidR="00955B01" w:rsidRPr="005D0B96" w:rsidSect="005D0B96">
      <w:headerReference w:type="even" r:id="rId13"/>
      <w:headerReference w:type="default" r:id="rId14"/>
      <w:headerReference w:type="first" r:id="rId15"/>
      <w:pgSz w:w="11907" w:h="16840"/>
      <w:pgMar w:top="1985" w:right="1418" w:bottom="1418" w:left="1418" w:header="91" w:footer="720" w:gutter="0"/>
      <w:pgNumType w:start="2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FD84" w14:textId="77777777" w:rsidR="00C352F8" w:rsidRDefault="00C352F8">
      <w:r>
        <w:separator/>
      </w:r>
    </w:p>
  </w:endnote>
  <w:endnote w:type="continuationSeparator" w:id="0">
    <w:p w14:paraId="20D46FDC" w14:textId="77777777" w:rsidR="00C352F8" w:rsidRDefault="00C3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B Garamond">
    <w:altName w:val="EB Garamond"/>
    <w:charset w:val="00"/>
    <w:family w:val="auto"/>
    <w:pitch w:val="variable"/>
    <w:sig w:usb0="E00002FF" w:usb1="0200041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1234" w14:textId="77777777" w:rsidR="00C352F8" w:rsidRDefault="00C352F8">
      <w:r>
        <w:separator/>
      </w:r>
    </w:p>
  </w:footnote>
  <w:footnote w:type="continuationSeparator" w:id="0">
    <w:p w14:paraId="7A9CE06D" w14:textId="77777777" w:rsidR="00C352F8" w:rsidRDefault="00C35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8EE3" w14:textId="77777777" w:rsidR="00D222D8" w:rsidRDefault="00D222D8">
    <w:pPr>
      <w:pStyle w:val="Header"/>
    </w:pPr>
    <w:r>
      <w:rPr>
        <w:noProof/>
        <w:lang w:val="en-US" w:eastAsia="en-US"/>
      </w:rPr>
      <mc:AlternateContent>
        <mc:Choice Requires="wps">
          <w:drawing>
            <wp:anchor distT="0" distB="0" distL="114300" distR="114300" simplePos="0" relativeHeight="251664384" behindDoc="0" locked="0" layoutInCell="0" allowOverlap="1" wp14:anchorId="3B91B07F" wp14:editId="5F2CD02D">
              <wp:simplePos x="0" y="0"/>
              <wp:positionH relativeFrom="margin">
                <wp:align>left</wp:align>
              </wp:positionH>
              <wp:positionV relativeFrom="topMargin">
                <wp:align>center</wp:align>
              </wp:positionV>
              <wp:extent cx="5943600" cy="170815"/>
              <wp:effectExtent l="0" t="0" r="0" b="1905"/>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1250206A" w14:textId="21F7DE19" w:rsidR="00D222D8" w:rsidRDefault="007D0F85">
                              <w:r>
                                <w:t>JP2F, Volume 1</w:t>
                              </w:r>
                              <w:r w:rsidR="006E1F69">
                                <w:rPr>
                                  <w:lang w:val="en-US"/>
                                </w:rPr>
                                <w:t xml:space="preserve">4 </w:t>
                              </w:r>
                              <w:r w:rsidR="00250F5F">
                                <w:rPr>
                                  <w:lang w:val="en-US"/>
                                </w:rPr>
                                <w:t>Nomor</w:t>
                              </w:r>
                              <w:r>
                                <w:t xml:space="preserve"> </w:t>
                              </w:r>
                              <w:r w:rsidR="006E1F69">
                                <w:rPr>
                                  <w:lang w:val="en-US"/>
                                </w:rPr>
                                <w:t>1</w:t>
                              </w:r>
                              <w:r>
                                <w:t xml:space="preserve"> </w:t>
                              </w:r>
                              <w:r w:rsidR="006E1F69">
                                <w:rPr>
                                  <w:lang w:val="en-US"/>
                                </w:rPr>
                                <w:t xml:space="preserve">April </w:t>
                              </w:r>
                              <w:r>
                                <w:t>202</w:t>
                              </w:r>
                              <w:r w:rsidR="004D3EBE">
                                <w:rPr>
                                  <w:lang w:val="en-US"/>
                                </w:rPr>
                                <w:t>3</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91B07F" id="_x0000_t202" coordsize="21600,21600" o:spt="202" path="m,l,21600r21600,l21600,xe">
              <v:stroke joinstyle="miter"/>
              <v:path gradientshapeok="t" o:connecttype="rect"/>
            </v:shapetype>
            <v:shape id="Text Box 473" o:spid="_x0000_s1031" type="#_x0000_t202" style="position:absolute;margin-left:0;margin-top:0;width:468pt;height:13.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PrZ19XTAQAAgwMA&#10;AA4AAAAAAAAAAAAAAAAALgIAAGRycy9lMm9Eb2MueG1sUEsBAi0AFAAGAAgAAAAhAFzM9T/bAAAA&#10;BAEAAA8AAAAAAAAAAAAAAAAALQQAAGRycy9kb3ducmV2LnhtbFBLBQYAAAAABAAEAPMAAAA1BQAA&#10;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1250206A" w14:textId="21F7DE19" w:rsidR="00D222D8" w:rsidRDefault="007D0F85">
                        <w:r>
                          <w:t>JP2F, Volume 1</w:t>
                        </w:r>
                        <w:r w:rsidR="006E1F69">
                          <w:rPr>
                            <w:lang w:val="en-US"/>
                          </w:rPr>
                          <w:t xml:space="preserve">4 </w:t>
                        </w:r>
                        <w:r w:rsidR="00250F5F">
                          <w:rPr>
                            <w:lang w:val="en-US"/>
                          </w:rPr>
                          <w:t>Nomor</w:t>
                        </w:r>
                        <w:r>
                          <w:t xml:space="preserve"> </w:t>
                        </w:r>
                        <w:r w:rsidR="006E1F69">
                          <w:rPr>
                            <w:lang w:val="en-US"/>
                          </w:rPr>
                          <w:t>1</w:t>
                        </w:r>
                        <w:r>
                          <w:t xml:space="preserve"> </w:t>
                        </w:r>
                        <w:r w:rsidR="006E1F69">
                          <w:rPr>
                            <w:lang w:val="en-US"/>
                          </w:rPr>
                          <w:t xml:space="preserve">April </w:t>
                        </w:r>
                        <w:r>
                          <w:t>202</w:t>
                        </w:r>
                        <w:r w:rsidR="004D3EBE">
                          <w:rPr>
                            <w:lang w:val="en-US"/>
                          </w:rPr>
                          <w:t>3</w:t>
                        </w:r>
                      </w:p>
                    </w:sdtContent>
                  </w:sdt>
                </w:txbxContent>
              </v:textbox>
              <w10:wrap anchorx="margin" anchory="margin"/>
            </v:shape>
          </w:pict>
        </mc:Fallback>
      </mc:AlternateContent>
    </w:r>
    <w:r>
      <w:rPr>
        <w:noProof/>
        <w:lang w:val="en-US" w:eastAsia="en-US"/>
      </w:rPr>
      <mc:AlternateContent>
        <mc:Choice Requires="wps">
          <w:drawing>
            <wp:anchor distT="0" distB="0" distL="114300" distR="114300" simplePos="0" relativeHeight="251663360" behindDoc="0" locked="0" layoutInCell="0" allowOverlap="1" wp14:anchorId="553B3898" wp14:editId="71621D37">
              <wp:simplePos x="0" y="0"/>
              <wp:positionH relativeFrom="page">
                <wp:align>left</wp:align>
              </wp:positionH>
              <wp:positionV relativeFrom="topMargin">
                <wp:align>center</wp:align>
              </wp:positionV>
              <wp:extent cx="914400" cy="165600"/>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5600"/>
                      </a:xfrm>
                      <a:prstGeom prst="rect">
                        <a:avLst/>
                      </a:prstGeom>
                      <a:noFill/>
                    </wps:spPr>
                    <wps:txbx>
                      <w:txbxContent>
                        <w:p w14:paraId="1CBFE4C3" w14:textId="77777777" w:rsidR="00D222D8" w:rsidRPr="0008402E" w:rsidRDefault="00D222D8">
                          <w:pPr>
                            <w:jc w:val="right"/>
                            <w:rPr>
                              <w:rFonts w:ascii="Times New Roman" w:hAnsi="Times New Roman" w:cs="Times New Roman"/>
                              <w:color w:val="000000" w:themeColor="text1"/>
                              <w:lang w:val="en-US"/>
                              <w14:numForm w14:val="lining"/>
                            </w:rPr>
                          </w:pPr>
                          <w:r w:rsidRPr="00D222D8">
                            <w:rPr>
                              <w:rFonts w:ascii="Times New Roman" w:hAnsi="Times New Roman" w:cs="Times New Roman"/>
                              <w:color w:val="000000" w:themeColor="text1"/>
                              <w14:numForm w14:val="lining"/>
                            </w:rPr>
                            <w:fldChar w:fldCharType="begin"/>
                          </w:r>
                          <w:r w:rsidRPr="00D222D8">
                            <w:rPr>
                              <w:rFonts w:ascii="Times New Roman" w:hAnsi="Times New Roman" w:cs="Times New Roman"/>
                              <w:color w:val="000000" w:themeColor="text1"/>
                              <w14:numForm w14:val="lining"/>
                            </w:rPr>
                            <w:instrText xml:space="preserve"> PAGE   \* MERGEFORMAT </w:instrText>
                          </w:r>
                          <w:r w:rsidRPr="00D222D8">
                            <w:rPr>
                              <w:rFonts w:ascii="Times New Roman" w:hAnsi="Times New Roman" w:cs="Times New Roman"/>
                              <w:color w:val="000000" w:themeColor="text1"/>
                              <w14:numForm w14:val="lining"/>
                            </w:rPr>
                            <w:fldChar w:fldCharType="separate"/>
                          </w:r>
                          <w:r w:rsidR="00E31D77">
                            <w:rPr>
                              <w:rFonts w:ascii="Times New Roman" w:hAnsi="Times New Roman" w:cs="Times New Roman"/>
                              <w:noProof/>
                              <w:color w:val="000000" w:themeColor="text1"/>
                              <w14:numForm w14:val="lining"/>
                            </w:rPr>
                            <w:t>116</w:t>
                          </w:r>
                          <w:r w:rsidRPr="00D222D8">
                            <w:rPr>
                              <w:rFonts w:ascii="Times New Roman" w:hAnsi="Times New Roman" w:cs="Times New Roman"/>
                              <w:noProof/>
                              <w:color w:val="000000" w:themeColor="text1"/>
                              <w14:numForm w14:val="lining"/>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53B3898" id="Text Box 474" o:spid="_x0000_s1032" type="#_x0000_t202" style="position:absolute;margin-left:0;margin-top:0;width:1in;height:13.05pt;z-index:25166336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" o:allowincell="f" filled="f" stroked="f">
              <v:textbox inset=",0,,0">
                <w:txbxContent>
                  <w:p w14:paraId="1CBFE4C3" w14:textId="77777777" w:rsidR="00D222D8" w:rsidRPr="0008402E" w:rsidRDefault="00D222D8">
                    <w:pPr>
                      <w:jc w:val="right"/>
                      <w:rPr>
                        <w:rFonts w:ascii="Times New Roman" w:hAnsi="Times New Roman" w:cs="Times New Roman"/>
                        <w:color w:val="000000" w:themeColor="text1"/>
                        <w:lang w:val="en-US"/>
                        <w14:numForm w14:val="lining"/>
                      </w:rPr>
                    </w:pPr>
                    <w:r w:rsidRPr="00D222D8">
                      <w:rPr>
                        <w:rFonts w:ascii="Times New Roman" w:hAnsi="Times New Roman" w:cs="Times New Roman"/>
                        <w:color w:val="000000" w:themeColor="text1"/>
                        <w14:numForm w14:val="lining"/>
                      </w:rPr>
                      <w:fldChar w:fldCharType="begin"/>
                    </w:r>
                    <w:r w:rsidRPr="00D222D8">
                      <w:rPr>
                        <w:rFonts w:ascii="Times New Roman" w:hAnsi="Times New Roman" w:cs="Times New Roman"/>
                        <w:color w:val="000000" w:themeColor="text1"/>
                        <w14:numForm w14:val="lining"/>
                      </w:rPr>
                      <w:instrText xml:space="preserve"> PAGE   \* MERGEFORMAT </w:instrText>
                    </w:r>
                    <w:r w:rsidRPr="00D222D8">
                      <w:rPr>
                        <w:rFonts w:ascii="Times New Roman" w:hAnsi="Times New Roman" w:cs="Times New Roman"/>
                        <w:color w:val="000000" w:themeColor="text1"/>
                        <w14:numForm w14:val="lining"/>
                      </w:rPr>
                      <w:fldChar w:fldCharType="separate"/>
                    </w:r>
                    <w:r w:rsidR="00E31D77">
                      <w:rPr>
                        <w:rFonts w:ascii="Times New Roman" w:hAnsi="Times New Roman" w:cs="Times New Roman"/>
                        <w:noProof/>
                        <w:color w:val="000000" w:themeColor="text1"/>
                        <w14:numForm w14:val="lining"/>
                      </w:rPr>
                      <w:t>116</w:t>
                    </w:r>
                    <w:r w:rsidRPr="00D222D8">
                      <w:rPr>
                        <w:rFonts w:ascii="Times New Roman" w:hAnsi="Times New Roman" w:cs="Times New Roman"/>
                        <w:noProof/>
                        <w:color w:val="000000" w:themeColor="text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7757" w14:textId="77777777" w:rsidR="00D222D8" w:rsidRPr="00D222D8" w:rsidRDefault="00D222D8" w:rsidP="00D222D8">
    <w:pPr>
      <w:pStyle w:val="Header"/>
    </w:pPr>
    <w:r>
      <w:rPr>
        <w:noProof/>
        <w:lang w:val="en-US" w:eastAsia="en-US"/>
      </w:rPr>
      <mc:AlternateContent>
        <mc:Choice Requires="wps">
          <w:drawing>
            <wp:anchor distT="0" distB="0" distL="114300" distR="114300" simplePos="0" relativeHeight="251667456" behindDoc="0" locked="0" layoutInCell="0" allowOverlap="1" wp14:anchorId="2FFF209E" wp14:editId="4640F6CA">
              <wp:simplePos x="0" y="0"/>
              <wp:positionH relativeFrom="margin">
                <wp:align>left</wp:align>
              </wp:positionH>
              <wp:positionV relativeFrom="topMargin">
                <wp:align>center</wp:align>
              </wp:positionV>
              <wp:extent cx="5943600" cy="165600"/>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5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574E6" w14:textId="00AE836B" w:rsidR="00D222D8" w:rsidRPr="0056695D" w:rsidRDefault="005D0B96">
                          <w:pPr>
                            <w:jc w:val="right"/>
                            <w:rPr>
                              <w:rFonts w:ascii="Times New Roman" w:hAnsi="Times New Roman" w:cs="Times New Roman"/>
                              <w:i/>
                            </w:rPr>
                          </w:pPr>
                          <w:r w:rsidRPr="005D0B96">
                            <w:rPr>
                              <w:rFonts w:ascii="Times New Roman" w:hAnsi="Times New Roman" w:cs="Times New Roman"/>
                              <w:i/>
                            </w:rPr>
                            <w:t>Uji Kelayakan E-LKPD Berbasis PBL (Problem Based Learning)</w:t>
                          </w:r>
                          <w:r w:rsidR="00D222D8" w:rsidRPr="0056695D">
                            <w:rPr>
                              <w:rFonts w:ascii="Times New Roman" w:hAnsi="Times New Roman" w:cs="Times New Roman"/>
                              <w:i/>
                            </w:rPr>
                            <w:t>....</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FFF209E" id="_x0000_t202" coordsize="21600,21600" o:spt="202" path="m,l,21600r21600,l21600,xe">
              <v:stroke joinstyle="miter"/>
              <v:path gradientshapeok="t" o:connecttype="rect"/>
            </v:shapetype>
            <v:shape id="Text Box 475" o:spid="_x0000_s1033" type="#_x0000_t202" style="position:absolute;margin-left:0;margin-top:0;width:468pt;height:13.05pt;z-index:2516674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" o:allowincell="f" filled="f" stroked="f">
              <v:textbox inset=",0,,0">
                <w:txbxContent>
                  <w:p w14:paraId="0F2574E6" w14:textId="00AE836B" w:rsidR="00D222D8" w:rsidRPr="0056695D" w:rsidRDefault="005D0B96">
                    <w:pPr>
                      <w:jc w:val="right"/>
                      <w:rPr>
                        <w:rFonts w:ascii="Times New Roman" w:hAnsi="Times New Roman" w:cs="Times New Roman"/>
                        <w:i/>
                      </w:rPr>
                    </w:pPr>
                    <w:r w:rsidRPr="005D0B96">
                      <w:rPr>
                        <w:rFonts w:ascii="Times New Roman" w:hAnsi="Times New Roman" w:cs="Times New Roman"/>
                        <w:i/>
                      </w:rPr>
                      <w:t>Uji Kelayakan E-LKPD Berbasis PBL (Problem Based Learning)</w:t>
                    </w:r>
                    <w:r w:rsidR="00D222D8" w:rsidRPr="0056695D">
                      <w:rPr>
                        <w:rFonts w:ascii="Times New Roman" w:hAnsi="Times New Roman" w:cs="Times New Roman"/>
                        <w:i/>
                      </w:rPr>
                      <w:t>....</w:t>
                    </w:r>
                  </w:p>
                </w:txbxContent>
              </v:textbox>
              <w10:wrap anchorx="margin" anchory="margin"/>
            </v:shape>
          </w:pict>
        </mc:Fallback>
      </mc:AlternateContent>
    </w:r>
    <w:r>
      <w:rPr>
        <w:noProof/>
        <w:lang w:val="en-US" w:eastAsia="en-US"/>
      </w:rPr>
      <mc:AlternateContent>
        <mc:Choice Requires="wps">
          <w:drawing>
            <wp:anchor distT="0" distB="0" distL="114300" distR="114300" simplePos="0" relativeHeight="251666432" behindDoc="0" locked="0" layoutInCell="0" allowOverlap="1" wp14:anchorId="4C63ABB2" wp14:editId="7E5947F4">
              <wp:simplePos x="0" y="0"/>
              <wp:positionH relativeFrom="page">
                <wp:align>right</wp:align>
              </wp:positionH>
              <wp:positionV relativeFrom="topMargin">
                <wp:align>center</wp:align>
              </wp:positionV>
              <wp:extent cx="914400" cy="165600"/>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5600"/>
                      </a:xfrm>
                      <a:prstGeom prst="rect">
                        <a:avLst/>
                      </a:prstGeom>
                      <a:noFill/>
                    </wps:spPr>
                    <wps:txbx>
                      <w:txbxContent>
                        <w:p w14:paraId="140047AD" w14:textId="422A55C6" w:rsidR="00D222D8" w:rsidRPr="00D222D8" w:rsidRDefault="00D222D8">
                          <w:pPr>
                            <w:rPr>
                              <w:rFonts w:ascii="Times New Roman" w:hAnsi="Times New Roman" w:cs="Times New Roman"/>
                              <w:color w:val="000000" w:themeColor="text1"/>
                              <w14:numForm w14:val="lining"/>
                            </w:rPr>
                          </w:pPr>
                          <w:r w:rsidRPr="00D222D8">
                            <w:rPr>
                              <w:rFonts w:ascii="Times New Roman" w:hAnsi="Times New Roman" w:cs="Times New Roman"/>
                              <w:color w:val="000000" w:themeColor="text1"/>
                              <w14:numForm w14:val="lining"/>
                            </w:rPr>
                            <w:fldChar w:fldCharType="begin"/>
                          </w:r>
                          <w:r w:rsidRPr="00D222D8">
                            <w:rPr>
                              <w:rFonts w:ascii="Times New Roman" w:hAnsi="Times New Roman" w:cs="Times New Roman"/>
                              <w:color w:val="000000" w:themeColor="text1"/>
                              <w14:numForm w14:val="lining"/>
                            </w:rPr>
                            <w:instrText xml:space="preserve"> PAGE   \* MERGEFORMAT </w:instrText>
                          </w:r>
                          <w:r w:rsidRPr="00D222D8">
                            <w:rPr>
                              <w:rFonts w:ascii="Times New Roman" w:hAnsi="Times New Roman" w:cs="Times New Roman"/>
                              <w:color w:val="000000" w:themeColor="text1"/>
                              <w14:numForm w14:val="lining"/>
                            </w:rPr>
                            <w:fldChar w:fldCharType="separate"/>
                          </w:r>
                          <w:r w:rsidR="00E31D77">
                            <w:rPr>
                              <w:rFonts w:ascii="Times New Roman" w:hAnsi="Times New Roman" w:cs="Times New Roman"/>
                              <w:noProof/>
                              <w:color w:val="000000" w:themeColor="text1"/>
                              <w14:numForm w14:val="lining"/>
                            </w:rPr>
                            <w:t>115</w:t>
                          </w:r>
                          <w:r w:rsidRPr="00D222D8">
                            <w:rPr>
                              <w:rFonts w:ascii="Times New Roman" w:hAnsi="Times New Roman" w:cs="Times New Roman"/>
                              <w:noProof/>
                              <w:color w:val="000000" w:themeColor="text1"/>
                              <w14:numForm w14:val="lining"/>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 w14:anchorId="4C63ABB2" id="Text Box 476" o:spid="_x0000_s1034" type="#_x0000_t202" style="position:absolute;margin-left:20.8pt;margin-top:0;width:1in;height:13.0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" o:allowincell="f" filled="f" stroked="f">
              <v:textbox inset=",0,,0">
                <w:txbxContent>
                  <w:p w14:paraId="140047AD" w14:textId="422A55C6" w:rsidR="00D222D8" w:rsidRPr="00D222D8" w:rsidRDefault="00D222D8">
                    <w:pPr>
                      <w:rPr>
                        <w:rFonts w:ascii="Times New Roman" w:hAnsi="Times New Roman" w:cs="Times New Roman"/>
                        <w:color w:val="000000" w:themeColor="text1"/>
                        <w14:numForm w14:val="lining"/>
                      </w:rPr>
                    </w:pPr>
                    <w:r w:rsidRPr="00D222D8">
                      <w:rPr>
                        <w:rFonts w:ascii="Times New Roman" w:hAnsi="Times New Roman" w:cs="Times New Roman"/>
                        <w:color w:val="000000" w:themeColor="text1"/>
                        <w14:numForm w14:val="lining"/>
                      </w:rPr>
                      <w:fldChar w:fldCharType="begin"/>
                    </w:r>
                    <w:r w:rsidRPr="00D222D8">
                      <w:rPr>
                        <w:rFonts w:ascii="Times New Roman" w:hAnsi="Times New Roman" w:cs="Times New Roman"/>
                        <w:color w:val="000000" w:themeColor="text1"/>
                        <w14:numForm w14:val="lining"/>
                      </w:rPr>
                      <w:instrText xml:space="preserve"> PAGE   \* MERGEFORMAT </w:instrText>
                    </w:r>
                    <w:r w:rsidRPr="00D222D8">
                      <w:rPr>
                        <w:rFonts w:ascii="Times New Roman" w:hAnsi="Times New Roman" w:cs="Times New Roman"/>
                        <w:color w:val="000000" w:themeColor="text1"/>
                        <w14:numForm w14:val="lining"/>
                      </w:rPr>
                      <w:fldChar w:fldCharType="separate"/>
                    </w:r>
                    <w:r w:rsidR="00E31D77">
                      <w:rPr>
                        <w:rFonts w:ascii="Times New Roman" w:hAnsi="Times New Roman" w:cs="Times New Roman"/>
                        <w:noProof/>
                        <w:color w:val="000000" w:themeColor="text1"/>
                        <w14:numForm w14:val="lining"/>
                      </w:rPr>
                      <w:t>115</w:t>
                    </w:r>
                    <w:r w:rsidRPr="00D222D8">
                      <w:rPr>
                        <w:rFonts w:ascii="Times New Roman" w:hAnsi="Times New Roman" w:cs="Times New Roman"/>
                        <w:noProof/>
                        <w:color w:val="000000" w:themeColor="text1"/>
                        <w14:numForm w14:val="lining"/>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461B" w14:textId="77777777" w:rsidR="00D222D8" w:rsidRDefault="00D222D8" w:rsidP="00D222D8">
    <w:pPr>
      <w:pStyle w:val="Header"/>
      <w:rPr>
        <w:rFonts w:ascii="Verdana" w:hAnsi="Verdana"/>
        <w:sz w:val="20"/>
      </w:rPr>
    </w:pPr>
  </w:p>
  <w:p w14:paraId="70957091" w14:textId="77777777" w:rsidR="00D222D8" w:rsidRDefault="00D222D8" w:rsidP="00D222D8">
    <w:pPr>
      <w:pStyle w:val="Header"/>
      <w:rPr>
        <w:rFonts w:ascii="Verdana" w:hAnsi="Verdana"/>
        <w:sz w:val="20"/>
      </w:rPr>
    </w:pPr>
    <w:r>
      <w:rPr>
        <w:rFonts w:ascii="Times New Roman" w:hAnsi="Times New Roman"/>
        <w:noProof/>
        <w:lang w:val="en-US" w:eastAsia="en-US"/>
      </w:rPr>
      <w:drawing>
        <wp:anchor distT="0" distB="0" distL="114300" distR="114300" simplePos="0" relativeHeight="251661312" behindDoc="0" locked="0" layoutInCell="1" allowOverlap="1" wp14:anchorId="7AF156C2" wp14:editId="179A3781">
          <wp:simplePos x="0" y="0"/>
          <wp:positionH relativeFrom="column">
            <wp:posOffset>4772025</wp:posOffset>
          </wp:positionH>
          <wp:positionV relativeFrom="paragraph">
            <wp:posOffset>-78740</wp:posOffset>
          </wp:positionV>
          <wp:extent cx="1071880" cy="6889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880" cy="6889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sz w:val="20"/>
      </w:rPr>
      <w:t>Jurnal Penelitian Pembelajaran Fisika</w:t>
    </w:r>
  </w:p>
  <w:p w14:paraId="300C670F" w14:textId="30C411EC" w:rsidR="00D222D8" w:rsidRPr="00326823" w:rsidRDefault="00D222D8" w:rsidP="00D222D8">
    <w:pPr>
      <w:pStyle w:val="Header"/>
      <w:rPr>
        <w:rFonts w:ascii="Verdana" w:hAnsi="Verdana"/>
        <w:sz w:val="20"/>
        <w:lang w:val="en-US"/>
      </w:rPr>
    </w:pPr>
    <w:r>
      <w:rPr>
        <w:rFonts w:ascii="Verdana" w:hAnsi="Verdana"/>
        <w:sz w:val="20"/>
      </w:rPr>
      <w:t>Vol. 1</w:t>
    </w:r>
    <w:r w:rsidR="006A7E82">
      <w:rPr>
        <w:rFonts w:ascii="Verdana" w:hAnsi="Verdana"/>
        <w:sz w:val="20"/>
        <w:lang w:val="en-US"/>
      </w:rPr>
      <w:t>4</w:t>
    </w:r>
    <w:r>
      <w:rPr>
        <w:rFonts w:ascii="Verdana" w:hAnsi="Verdana"/>
        <w:sz w:val="20"/>
      </w:rPr>
      <w:t xml:space="preserve"> No. </w:t>
    </w:r>
    <w:r w:rsidR="006A7E82">
      <w:rPr>
        <w:rFonts w:ascii="Verdana" w:hAnsi="Verdana"/>
        <w:sz w:val="20"/>
        <w:lang w:val="en-US"/>
      </w:rPr>
      <w:t>1</w:t>
    </w:r>
    <w:r>
      <w:rPr>
        <w:rFonts w:ascii="Verdana" w:hAnsi="Verdana"/>
        <w:sz w:val="20"/>
      </w:rPr>
      <w:t xml:space="preserve"> – </w:t>
    </w:r>
    <w:r w:rsidR="006A7E82">
      <w:rPr>
        <w:rFonts w:ascii="Verdana" w:hAnsi="Verdana"/>
        <w:sz w:val="20"/>
        <w:lang w:val="en-US"/>
      </w:rPr>
      <w:t>April</w:t>
    </w:r>
    <w:r w:rsidR="000026FD">
      <w:rPr>
        <w:rFonts w:ascii="Verdana" w:hAnsi="Verdana"/>
        <w:sz w:val="20"/>
        <w:lang w:val="en-US"/>
      </w:rPr>
      <w:t xml:space="preserve"> </w:t>
    </w:r>
    <w:r>
      <w:rPr>
        <w:rFonts w:ascii="Verdana" w:hAnsi="Verdana"/>
        <w:sz w:val="20"/>
      </w:rPr>
      <w:t>202</w:t>
    </w:r>
    <w:r w:rsidR="006A7E82">
      <w:rPr>
        <w:rFonts w:ascii="Verdana" w:hAnsi="Verdana"/>
        <w:sz w:val="20"/>
        <w:lang w:val="en-US"/>
      </w:rPr>
      <w:t>3</w:t>
    </w:r>
    <w:r>
      <w:rPr>
        <w:rFonts w:ascii="Verdana" w:hAnsi="Verdana"/>
        <w:sz w:val="20"/>
      </w:rPr>
      <w:t xml:space="preserve">, </w:t>
    </w:r>
    <w:r w:rsidRPr="00D96762">
      <w:rPr>
        <w:rFonts w:ascii="Verdana" w:hAnsi="Verdana"/>
        <w:color w:val="000000" w:themeColor="text1"/>
        <w:sz w:val="20"/>
      </w:rPr>
      <w:t>p</w:t>
    </w:r>
    <w:r w:rsidR="005D0B96">
      <w:rPr>
        <w:rFonts w:ascii="Verdana" w:hAnsi="Verdana"/>
        <w:color w:val="000000" w:themeColor="text1"/>
        <w:sz w:val="20"/>
        <w:lang w:val="en-US"/>
      </w:rPr>
      <w:t>28</w:t>
    </w:r>
    <w:r w:rsidRPr="00D96762">
      <w:rPr>
        <w:rFonts w:ascii="Verdana" w:hAnsi="Verdana"/>
        <w:color w:val="000000" w:themeColor="text1"/>
        <w:sz w:val="20"/>
      </w:rPr>
      <w:t>-</w:t>
    </w:r>
    <w:r w:rsidR="005D0B96">
      <w:rPr>
        <w:rFonts w:ascii="Verdana" w:hAnsi="Verdana"/>
        <w:color w:val="000000" w:themeColor="text1"/>
        <w:sz w:val="20"/>
        <w:lang w:val="en-US"/>
      </w:rPr>
      <w:t>3</w:t>
    </w:r>
    <w:r w:rsidR="000453C0">
      <w:rPr>
        <w:rFonts w:ascii="Verdana" w:hAnsi="Verdana"/>
        <w:color w:val="000000" w:themeColor="text1"/>
        <w:sz w:val="20"/>
        <w:lang w:val="en-US"/>
      </w:rPr>
      <w:t>8</w:t>
    </w:r>
  </w:p>
  <w:p w14:paraId="66DA7201" w14:textId="77777777" w:rsidR="00D222D8" w:rsidRDefault="00D222D8" w:rsidP="00D222D8">
    <w:pPr>
      <w:pStyle w:val="Header"/>
      <w:rPr>
        <w:rFonts w:ascii="Verdana" w:hAnsi="Verdana"/>
        <w:sz w:val="20"/>
      </w:rPr>
    </w:pPr>
    <w:r>
      <w:rPr>
        <w:rFonts w:ascii="Verdana" w:hAnsi="Verdana"/>
        <w:sz w:val="20"/>
      </w:rPr>
      <w:t>p-ISSN  2086-2407, e-ISSN 2549-886X</w:t>
    </w:r>
  </w:p>
  <w:p w14:paraId="65547C1C" w14:textId="77777777" w:rsidR="00D222D8" w:rsidRDefault="00D222D8" w:rsidP="00D222D8">
    <w:pPr>
      <w:pStyle w:val="Header"/>
      <w:rPr>
        <w:rFonts w:ascii="Verdana" w:hAnsi="Verdana"/>
        <w:sz w:val="20"/>
      </w:rPr>
    </w:pPr>
    <w:r w:rsidRPr="006E1F69">
      <w:rPr>
        <w:rFonts w:ascii="Verdana" w:hAnsi="Verdana"/>
        <w:sz w:val="20"/>
        <w:lang w:val="en-US"/>
      </w:rPr>
      <w:t>Available Online at</w:t>
    </w:r>
    <w:r>
      <w:rPr>
        <w:rFonts w:ascii="Verdana" w:hAnsi="Verdana"/>
        <w:sz w:val="20"/>
      </w:rPr>
      <w:t xml:space="preserve"> http://journal.upgris.ac.id/index.php/JP2F</w:t>
    </w:r>
  </w:p>
  <w:p w14:paraId="6C0D2F91" w14:textId="4730FB81" w:rsidR="00D222D8" w:rsidRPr="00EC5525" w:rsidRDefault="00D222D8">
    <w:pPr>
      <w:pStyle w:val="Header"/>
      <w:rPr>
        <w:lang w:val="en-US"/>
      </w:rPr>
    </w:pPr>
    <w:r>
      <w:rPr>
        <w:rFonts w:ascii="Verdana" w:hAnsi="Verdana"/>
        <w:b/>
        <w:sz w:val="20"/>
      </w:rPr>
      <w:t xml:space="preserve">DOI: </w:t>
    </w:r>
    <w:r w:rsidR="003B0441" w:rsidRPr="00EC5525">
      <w:rPr>
        <w:rFonts w:ascii="Verdana" w:hAnsi="Verdana"/>
        <w:b/>
      </w:rPr>
      <w:t>10.26877/jp2f.v1</w:t>
    </w:r>
    <w:r w:rsidR="006A7E82">
      <w:rPr>
        <w:rFonts w:ascii="Verdana" w:hAnsi="Verdana"/>
        <w:b/>
        <w:lang w:val="en-US"/>
      </w:rPr>
      <w:t>4</w:t>
    </w:r>
    <w:r w:rsidR="003B0441" w:rsidRPr="00EC5525">
      <w:rPr>
        <w:rFonts w:ascii="Verdana" w:hAnsi="Verdana"/>
        <w:b/>
      </w:rPr>
      <w:t>i</w:t>
    </w:r>
    <w:r w:rsidR="006A7E82">
      <w:rPr>
        <w:rFonts w:ascii="Verdana" w:hAnsi="Verdana"/>
        <w:b/>
        <w:lang w:val="en-US"/>
      </w:rPr>
      <w:t>1</w:t>
    </w:r>
    <w:r w:rsidR="003B0441" w:rsidRPr="00EC5525">
      <w:rPr>
        <w:rFonts w:ascii="Verdana" w:hAnsi="Verdana"/>
        <w:b/>
      </w:rPr>
      <w:t>.</w:t>
    </w:r>
    <w:r w:rsidR="006A7E82">
      <w:rPr>
        <w:rFonts w:ascii="Verdana" w:hAnsi="Verdana"/>
        <w:b/>
        <w:lang w:val="en-US"/>
      </w:rPr>
      <w:t>1</w:t>
    </w:r>
    <w:r w:rsidR="005D0B96">
      <w:rPr>
        <w:rFonts w:ascii="Verdana" w:hAnsi="Verdana"/>
        <w:b/>
        <w:lang w:val="en-US"/>
      </w:rPr>
      <w:t>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6F6D"/>
    <w:multiLevelType w:val="multilevel"/>
    <w:tmpl w:val="DCBE12DA"/>
    <w:numStyleLink w:val="Style2"/>
  </w:abstractNum>
  <w:abstractNum w:abstractNumId="1" w15:restartNumberingAfterBreak="0">
    <w:nsid w:val="19B265F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0A692B"/>
    <w:multiLevelType w:val="multilevel"/>
    <w:tmpl w:val="DD2216EA"/>
    <w:lvl w:ilvl="0">
      <w:start w:val="1"/>
      <w:numFmt w:val="decimal"/>
      <w:lvlText w:val="[%1]"/>
      <w:lvlJc w:val="left"/>
      <w:pPr>
        <w:ind w:left="4689" w:hanging="360"/>
      </w:pPr>
    </w:lvl>
    <w:lvl w:ilvl="1">
      <w:start w:val="1"/>
      <w:numFmt w:val="lowerLetter"/>
      <w:lvlText w:val="%2."/>
      <w:lvlJc w:val="left"/>
      <w:pPr>
        <w:ind w:left="5409" w:hanging="360"/>
      </w:pPr>
    </w:lvl>
    <w:lvl w:ilvl="2">
      <w:start w:val="1"/>
      <w:numFmt w:val="lowerRoman"/>
      <w:lvlText w:val="%3."/>
      <w:lvlJc w:val="right"/>
      <w:pPr>
        <w:ind w:left="6129" w:hanging="180"/>
      </w:pPr>
    </w:lvl>
    <w:lvl w:ilvl="3">
      <w:start w:val="1"/>
      <w:numFmt w:val="decimal"/>
      <w:lvlText w:val="%4."/>
      <w:lvlJc w:val="left"/>
      <w:pPr>
        <w:ind w:left="6849" w:hanging="360"/>
      </w:pPr>
    </w:lvl>
    <w:lvl w:ilvl="4">
      <w:start w:val="1"/>
      <w:numFmt w:val="lowerLetter"/>
      <w:lvlText w:val="%5."/>
      <w:lvlJc w:val="left"/>
      <w:pPr>
        <w:ind w:left="7569" w:hanging="360"/>
      </w:pPr>
    </w:lvl>
    <w:lvl w:ilvl="5">
      <w:start w:val="1"/>
      <w:numFmt w:val="lowerRoman"/>
      <w:lvlText w:val="%6."/>
      <w:lvlJc w:val="right"/>
      <w:pPr>
        <w:ind w:left="8289" w:hanging="180"/>
      </w:pPr>
    </w:lvl>
    <w:lvl w:ilvl="6">
      <w:start w:val="1"/>
      <w:numFmt w:val="decimal"/>
      <w:lvlText w:val="%7."/>
      <w:lvlJc w:val="left"/>
      <w:pPr>
        <w:ind w:left="9009" w:hanging="360"/>
      </w:pPr>
    </w:lvl>
    <w:lvl w:ilvl="7">
      <w:start w:val="1"/>
      <w:numFmt w:val="lowerLetter"/>
      <w:lvlText w:val="%8."/>
      <w:lvlJc w:val="left"/>
      <w:pPr>
        <w:ind w:left="9729" w:hanging="360"/>
      </w:pPr>
    </w:lvl>
    <w:lvl w:ilvl="8">
      <w:start w:val="1"/>
      <w:numFmt w:val="lowerRoman"/>
      <w:lvlText w:val="%9."/>
      <w:lvlJc w:val="right"/>
      <w:pPr>
        <w:ind w:left="10449" w:hanging="180"/>
      </w:pPr>
    </w:lvl>
  </w:abstractNum>
  <w:abstractNum w:abstractNumId="3" w15:restartNumberingAfterBreak="0">
    <w:nsid w:val="1E0D1E0B"/>
    <w:multiLevelType w:val="multilevel"/>
    <w:tmpl w:val="681A0C64"/>
    <w:lvl w:ilvl="0">
      <w:start w:val="1"/>
      <w:numFmt w:val="decimal"/>
      <w:lvlText w:val="%1."/>
      <w:lvlJc w:val="left"/>
      <w:pPr>
        <w:ind w:left="0" w:firstLine="0"/>
      </w:pPr>
      <w:rPr>
        <w:rFonts w:ascii="Arial" w:eastAsia="Arial" w:hAnsi="Arial" w:cs="Arial"/>
        <w:b/>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7858E0"/>
    <w:multiLevelType w:val="multilevel"/>
    <w:tmpl w:val="A7E0D85E"/>
    <w:lvl w:ilvl="0">
      <w:start w:val="3"/>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5" w15:restartNumberingAfterBreak="0">
    <w:nsid w:val="2439465D"/>
    <w:multiLevelType w:val="multilevel"/>
    <w:tmpl w:val="2B302F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4D64C0"/>
    <w:multiLevelType w:val="multilevel"/>
    <w:tmpl w:val="A7E0D85E"/>
    <w:lvl w:ilvl="0">
      <w:start w:val="3"/>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7" w15:restartNumberingAfterBreak="0">
    <w:nsid w:val="274B147E"/>
    <w:multiLevelType w:val="multilevel"/>
    <w:tmpl w:val="BE624EAE"/>
    <w:lvl w:ilvl="0">
      <w:start w:val="3"/>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8" w15:restartNumberingAfterBreak="0">
    <w:nsid w:val="2FBE37DE"/>
    <w:multiLevelType w:val="multilevel"/>
    <w:tmpl w:val="332A4E7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FC25EED"/>
    <w:multiLevelType w:val="hybridMultilevel"/>
    <w:tmpl w:val="C592F1B2"/>
    <w:lvl w:ilvl="0" w:tplc="3809000F">
      <w:start w:val="1"/>
      <w:numFmt w:val="decimal"/>
      <w:lvlText w:val="%1."/>
      <w:lvlJc w:val="left"/>
      <w:pPr>
        <w:ind w:left="1005" w:hanging="360"/>
      </w:pPr>
    </w:lvl>
    <w:lvl w:ilvl="1" w:tplc="38090019" w:tentative="1">
      <w:start w:val="1"/>
      <w:numFmt w:val="lowerLetter"/>
      <w:lvlText w:val="%2."/>
      <w:lvlJc w:val="left"/>
      <w:pPr>
        <w:ind w:left="1725" w:hanging="360"/>
      </w:pPr>
    </w:lvl>
    <w:lvl w:ilvl="2" w:tplc="3809001B" w:tentative="1">
      <w:start w:val="1"/>
      <w:numFmt w:val="lowerRoman"/>
      <w:lvlText w:val="%3."/>
      <w:lvlJc w:val="right"/>
      <w:pPr>
        <w:ind w:left="2445" w:hanging="180"/>
      </w:pPr>
    </w:lvl>
    <w:lvl w:ilvl="3" w:tplc="3809000F" w:tentative="1">
      <w:start w:val="1"/>
      <w:numFmt w:val="decimal"/>
      <w:lvlText w:val="%4."/>
      <w:lvlJc w:val="left"/>
      <w:pPr>
        <w:ind w:left="3165" w:hanging="360"/>
      </w:pPr>
    </w:lvl>
    <w:lvl w:ilvl="4" w:tplc="38090019" w:tentative="1">
      <w:start w:val="1"/>
      <w:numFmt w:val="lowerLetter"/>
      <w:lvlText w:val="%5."/>
      <w:lvlJc w:val="left"/>
      <w:pPr>
        <w:ind w:left="3885" w:hanging="360"/>
      </w:pPr>
    </w:lvl>
    <w:lvl w:ilvl="5" w:tplc="3809001B" w:tentative="1">
      <w:start w:val="1"/>
      <w:numFmt w:val="lowerRoman"/>
      <w:lvlText w:val="%6."/>
      <w:lvlJc w:val="right"/>
      <w:pPr>
        <w:ind w:left="4605" w:hanging="180"/>
      </w:pPr>
    </w:lvl>
    <w:lvl w:ilvl="6" w:tplc="3809000F" w:tentative="1">
      <w:start w:val="1"/>
      <w:numFmt w:val="decimal"/>
      <w:lvlText w:val="%7."/>
      <w:lvlJc w:val="left"/>
      <w:pPr>
        <w:ind w:left="5325" w:hanging="360"/>
      </w:pPr>
    </w:lvl>
    <w:lvl w:ilvl="7" w:tplc="38090019" w:tentative="1">
      <w:start w:val="1"/>
      <w:numFmt w:val="lowerLetter"/>
      <w:lvlText w:val="%8."/>
      <w:lvlJc w:val="left"/>
      <w:pPr>
        <w:ind w:left="6045" w:hanging="360"/>
      </w:pPr>
    </w:lvl>
    <w:lvl w:ilvl="8" w:tplc="3809001B" w:tentative="1">
      <w:start w:val="1"/>
      <w:numFmt w:val="lowerRoman"/>
      <w:lvlText w:val="%9."/>
      <w:lvlJc w:val="right"/>
      <w:pPr>
        <w:ind w:left="6765" w:hanging="180"/>
      </w:pPr>
    </w:lvl>
  </w:abstractNum>
  <w:abstractNum w:abstractNumId="10" w15:restartNumberingAfterBreak="0">
    <w:nsid w:val="3CC800BE"/>
    <w:multiLevelType w:val="multilevel"/>
    <w:tmpl w:val="73A8541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8C60CF"/>
    <w:multiLevelType w:val="hybridMultilevel"/>
    <w:tmpl w:val="69C2B742"/>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2" w15:restartNumberingAfterBreak="0">
    <w:nsid w:val="53687D84"/>
    <w:multiLevelType w:val="multilevel"/>
    <w:tmpl w:val="0BF4DEE2"/>
    <w:lvl w:ilvl="0">
      <w:start w:val="2"/>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480" w:hanging="1440"/>
      </w:pPr>
      <w:rPr>
        <w:rFonts w:hint="default"/>
      </w:rPr>
    </w:lvl>
  </w:abstractNum>
  <w:abstractNum w:abstractNumId="13" w15:restartNumberingAfterBreak="0">
    <w:nsid w:val="537B5827"/>
    <w:multiLevelType w:val="hybridMultilevel"/>
    <w:tmpl w:val="A920B9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AA5F07"/>
    <w:multiLevelType w:val="multilevel"/>
    <w:tmpl w:val="AE5A54D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8E0524"/>
    <w:multiLevelType w:val="multilevel"/>
    <w:tmpl w:val="DCBE12DA"/>
    <w:styleLink w:val="Style2"/>
    <w:lvl w:ilvl="0">
      <w:start w:val="3"/>
      <w:numFmt w:val="decimal"/>
      <w:lvlText w:val="%1."/>
      <w:lvlJc w:val="left"/>
      <w:pPr>
        <w:ind w:left="0" w:firstLine="0"/>
      </w:pPr>
      <w:rPr>
        <w:rFonts w:ascii="Arial" w:eastAsia="Arial" w:hAnsi="Arial" w:cs="Arial" w:hint="default"/>
        <w:b/>
        <w:sz w:val="22"/>
        <w:szCs w:val="22"/>
      </w:rPr>
    </w:lvl>
    <w:lvl w:ilvl="1">
      <w:start w:val="1"/>
      <w:numFmt w:val="decimal"/>
      <w:lvlText w:val="%1.%2."/>
      <w:lvlJc w:val="left"/>
      <w:pPr>
        <w:ind w:left="0" w:firstLine="0"/>
      </w:pPr>
      <w:rPr>
        <w:rFonts w:hint="default"/>
      </w:rPr>
    </w:lvl>
    <w:lvl w:ilvl="2">
      <w:start w:val="1"/>
      <w:numFmt w:val="decimal"/>
      <w:lvlText w:val="%1.%2.%3."/>
      <w:lvlJc w:val="left"/>
      <w:pPr>
        <w:ind w:left="993" w:hanging="851"/>
      </w:pPr>
      <w:rPr>
        <w:rFonts w:hint="default"/>
        <w:i/>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6DE3FFE"/>
    <w:multiLevelType w:val="hybridMultilevel"/>
    <w:tmpl w:val="591AA950"/>
    <w:lvl w:ilvl="0" w:tplc="3809000F">
      <w:start w:val="1"/>
      <w:numFmt w:val="decimal"/>
      <w:lvlText w:val="%1."/>
      <w:lvlJc w:val="left"/>
      <w:pPr>
        <w:ind w:left="1005" w:hanging="360"/>
      </w:pPr>
    </w:lvl>
    <w:lvl w:ilvl="1" w:tplc="38090019" w:tentative="1">
      <w:start w:val="1"/>
      <w:numFmt w:val="lowerLetter"/>
      <w:lvlText w:val="%2."/>
      <w:lvlJc w:val="left"/>
      <w:pPr>
        <w:ind w:left="1725" w:hanging="360"/>
      </w:pPr>
    </w:lvl>
    <w:lvl w:ilvl="2" w:tplc="3809001B" w:tentative="1">
      <w:start w:val="1"/>
      <w:numFmt w:val="lowerRoman"/>
      <w:lvlText w:val="%3."/>
      <w:lvlJc w:val="right"/>
      <w:pPr>
        <w:ind w:left="2445" w:hanging="180"/>
      </w:pPr>
    </w:lvl>
    <w:lvl w:ilvl="3" w:tplc="3809000F" w:tentative="1">
      <w:start w:val="1"/>
      <w:numFmt w:val="decimal"/>
      <w:lvlText w:val="%4."/>
      <w:lvlJc w:val="left"/>
      <w:pPr>
        <w:ind w:left="3165" w:hanging="360"/>
      </w:pPr>
    </w:lvl>
    <w:lvl w:ilvl="4" w:tplc="38090019" w:tentative="1">
      <w:start w:val="1"/>
      <w:numFmt w:val="lowerLetter"/>
      <w:lvlText w:val="%5."/>
      <w:lvlJc w:val="left"/>
      <w:pPr>
        <w:ind w:left="3885" w:hanging="360"/>
      </w:pPr>
    </w:lvl>
    <w:lvl w:ilvl="5" w:tplc="3809001B" w:tentative="1">
      <w:start w:val="1"/>
      <w:numFmt w:val="lowerRoman"/>
      <w:lvlText w:val="%6."/>
      <w:lvlJc w:val="right"/>
      <w:pPr>
        <w:ind w:left="4605" w:hanging="180"/>
      </w:pPr>
    </w:lvl>
    <w:lvl w:ilvl="6" w:tplc="3809000F" w:tentative="1">
      <w:start w:val="1"/>
      <w:numFmt w:val="decimal"/>
      <w:lvlText w:val="%7."/>
      <w:lvlJc w:val="left"/>
      <w:pPr>
        <w:ind w:left="5325" w:hanging="360"/>
      </w:pPr>
    </w:lvl>
    <w:lvl w:ilvl="7" w:tplc="38090019" w:tentative="1">
      <w:start w:val="1"/>
      <w:numFmt w:val="lowerLetter"/>
      <w:lvlText w:val="%8."/>
      <w:lvlJc w:val="left"/>
      <w:pPr>
        <w:ind w:left="6045" w:hanging="360"/>
      </w:pPr>
    </w:lvl>
    <w:lvl w:ilvl="8" w:tplc="3809001B" w:tentative="1">
      <w:start w:val="1"/>
      <w:numFmt w:val="lowerRoman"/>
      <w:lvlText w:val="%9."/>
      <w:lvlJc w:val="right"/>
      <w:pPr>
        <w:ind w:left="6765" w:hanging="180"/>
      </w:pPr>
    </w:lvl>
  </w:abstractNum>
  <w:abstractNum w:abstractNumId="17" w15:restartNumberingAfterBreak="0">
    <w:nsid w:val="5BC9D125"/>
    <w:multiLevelType w:val="multilevel"/>
    <w:tmpl w:val="DCBE12DA"/>
    <w:lvl w:ilvl="0">
      <w:start w:val="1"/>
      <w:numFmt w:val="decimal"/>
      <w:lvlText w:val="%1."/>
      <w:lvlJc w:val="left"/>
      <w:pPr>
        <w:ind w:left="0" w:firstLine="0"/>
      </w:pPr>
      <w:rPr>
        <w:rFonts w:ascii="Arial" w:eastAsia="Arial" w:hAnsi="Arial" w:cs="Arial"/>
        <w:b/>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C6714C"/>
    <w:multiLevelType w:val="multilevel"/>
    <w:tmpl w:val="0BF4DEE2"/>
    <w:lvl w:ilvl="0">
      <w:start w:val="2"/>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480" w:hanging="1440"/>
      </w:pPr>
      <w:rPr>
        <w:rFonts w:hint="default"/>
      </w:rPr>
    </w:lvl>
  </w:abstractNum>
  <w:abstractNum w:abstractNumId="19" w15:restartNumberingAfterBreak="0">
    <w:nsid w:val="707C1625"/>
    <w:multiLevelType w:val="hybridMultilevel"/>
    <w:tmpl w:val="A2BEDD50"/>
    <w:lvl w:ilvl="0" w:tplc="A40CEF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490BEB"/>
    <w:multiLevelType w:val="multilevel"/>
    <w:tmpl w:val="DCBE12DA"/>
    <w:styleLink w:val="Style1"/>
    <w:lvl w:ilvl="0">
      <w:start w:val="2"/>
      <w:numFmt w:val="decimal"/>
      <w:lvlText w:val="%1."/>
      <w:lvlJc w:val="left"/>
      <w:pPr>
        <w:ind w:left="0" w:firstLine="0"/>
      </w:pPr>
      <w:rPr>
        <w:rFonts w:ascii="Arial" w:eastAsia="Arial" w:hAnsi="Arial" w:cs="Arial"/>
        <w:b/>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C9B3D3"/>
    <w:multiLevelType w:val="hybridMultilevel"/>
    <w:tmpl w:val="FFFFFFFF"/>
    <w:lvl w:ilvl="0" w:tplc="EE5E3CEC">
      <w:start w:val="1"/>
      <w:numFmt w:val="decimal"/>
      <w:lvlText w:val="%1."/>
      <w:lvlJc w:val="left"/>
      <w:pPr>
        <w:ind w:left="720" w:hanging="360"/>
      </w:pPr>
    </w:lvl>
    <w:lvl w:ilvl="1" w:tplc="7F5C61DA">
      <w:start w:val="1"/>
      <w:numFmt w:val="lowerLetter"/>
      <w:lvlText w:val="%2."/>
      <w:lvlJc w:val="left"/>
      <w:pPr>
        <w:ind w:left="1440" w:hanging="360"/>
      </w:pPr>
    </w:lvl>
    <w:lvl w:ilvl="2" w:tplc="5B72A2F2">
      <w:start w:val="1"/>
      <w:numFmt w:val="lowerRoman"/>
      <w:lvlText w:val="%3."/>
      <w:lvlJc w:val="right"/>
      <w:pPr>
        <w:ind w:left="2160" w:hanging="180"/>
      </w:pPr>
    </w:lvl>
    <w:lvl w:ilvl="3" w:tplc="BCF8F318">
      <w:start w:val="1"/>
      <w:numFmt w:val="decimal"/>
      <w:lvlText w:val="%4."/>
      <w:lvlJc w:val="left"/>
      <w:pPr>
        <w:ind w:left="2880" w:hanging="360"/>
      </w:pPr>
    </w:lvl>
    <w:lvl w:ilvl="4" w:tplc="88A6B7BA">
      <w:start w:val="1"/>
      <w:numFmt w:val="lowerLetter"/>
      <w:lvlText w:val="%5."/>
      <w:lvlJc w:val="left"/>
      <w:pPr>
        <w:ind w:left="3600" w:hanging="360"/>
      </w:pPr>
    </w:lvl>
    <w:lvl w:ilvl="5" w:tplc="D54A0966">
      <w:start w:val="1"/>
      <w:numFmt w:val="lowerRoman"/>
      <w:lvlText w:val="%6."/>
      <w:lvlJc w:val="right"/>
      <w:pPr>
        <w:ind w:left="4320" w:hanging="180"/>
      </w:pPr>
    </w:lvl>
    <w:lvl w:ilvl="6" w:tplc="EBA0F712">
      <w:start w:val="1"/>
      <w:numFmt w:val="decimal"/>
      <w:lvlText w:val="%7."/>
      <w:lvlJc w:val="left"/>
      <w:pPr>
        <w:ind w:left="5040" w:hanging="360"/>
      </w:pPr>
    </w:lvl>
    <w:lvl w:ilvl="7" w:tplc="240433C2">
      <w:start w:val="1"/>
      <w:numFmt w:val="lowerLetter"/>
      <w:lvlText w:val="%8."/>
      <w:lvlJc w:val="left"/>
      <w:pPr>
        <w:ind w:left="5760" w:hanging="360"/>
      </w:pPr>
    </w:lvl>
    <w:lvl w:ilvl="8" w:tplc="1C962E1C">
      <w:start w:val="1"/>
      <w:numFmt w:val="lowerRoman"/>
      <w:lvlText w:val="%9."/>
      <w:lvlJc w:val="right"/>
      <w:pPr>
        <w:ind w:left="6480" w:hanging="180"/>
      </w:pPr>
    </w:lvl>
  </w:abstractNum>
  <w:num w:numId="1" w16cid:durableId="1950626302">
    <w:abstractNumId w:val="2"/>
  </w:num>
  <w:num w:numId="2" w16cid:durableId="371420334">
    <w:abstractNumId w:val="17"/>
  </w:num>
  <w:num w:numId="3" w16cid:durableId="2046051925">
    <w:abstractNumId w:val="0"/>
    <w:lvlOverride w:ilvl="0">
      <w:lvl w:ilvl="0">
        <w:start w:val="3"/>
        <w:numFmt w:val="decimal"/>
        <w:lvlText w:val="%1."/>
        <w:lvlJc w:val="left"/>
        <w:pPr>
          <w:ind w:left="0" w:firstLine="0"/>
        </w:pPr>
        <w:rPr>
          <w:rFonts w:ascii="Arial" w:eastAsia="Arial" w:hAnsi="Arial" w:cs="Arial" w:hint="default"/>
          <w:b/>
          <w:bCs w:val="0"/>
          <w:sz w:val="22"/>
          <w:szCs w:val="22"/>
        </w:rPr>
      </w:lvl>
    </w:lvlOverride>
  </w:num>
  <w:num w:numId="4" w16cid:durableId="1497576342">
    <w:abstractNumId w:val="13"/>
  </w:num>
  <w:num w:numId="5" w16cid:durableId="1105541466">
    <w:abstractNumId w:val="20"/>
  </w:num>
  <w:num w:numId="6" w16cid:durableId="434987350">
    <w:abstractNumId w:val="15"/>
  </w:num>
  <w:num w:numId="7" w16cid:durableId="1580672970">
    <w:abstractNumId w:val="21"/>
  </w:num>
  <w:num w:numId="8" w16cid:durableId="565117186">
    <w:abstractNumId w:val="8"/>
  </w:num>
  <w:num w:numId="9" w16cid:durableId="1686635689">
    <w:abstractNumId w:val="5"/>
  </w:num>
  <w:num w:numId="10" w16cid:durableId="1783070">
    <w:abstractNumId w:val="3"/>
  </w:num>
  <w:num w:numId="11" w16cid:durableId="175660476">
    <w:abstractNumId w:val="16"/>
  </w:num>
  <w:num w:numId="12" w16cid:durableId="768045077">
    <w:abstractNumId w:val="11"/>
  </w:num>
  <w:num w:numId="13" w16cid:durableId="602883644">
    <w:abstractNumId w:val="7"/>
  </w:num>
  <w:num w:numId="14" w16cid:durableId="911356788">
    <w:abstractNumId w:val="4"/>
  </w:num>
  <w:num w:numId="15" w16cid:durableId="411126749">
    <w:abstractNumId w:val="6"/>
  </w:num>
  <w:num w:numId="16" w16cid:durableId="318509564">
    <w:abstractNumId w:val="1"/>
  </w:num>
  <w:num w:numId="17" w16cid:durableId="603726551">
    <w:abstractNumId w:val="14"/>
  </w:num>
  <w:num w:numId="18" w16cid:durableId="1403215743">
    <w:abstractNumId w:val="9"/>
  </w:num>
  <w:num w:numId="19" w16cid:durableId="1147816463">
    <w:abstractNumId w:val="12"/>
  </w:num>
  <w:num w:numId="20" w16cid:durableId="1422871946">
    <w:abstractNumId w:val="18"/>
  </w:num>
  <w:num w:numId="21" w16cid:durableId="2082940153">
    <w:abstractNumId w:val="10"/>
  </w:num>
  <w:num w:numId="22" w16cid:durableId="325593595">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96"/>
    <w:rsid w:val="0000038E"/>
    <w:rsid w:val="000026FD"/>
    <w:rsid w:val="000175C1"/>
    <w:rsid w:val="00017F6F"/>
    <w:rsid w:val="00027BCA"/>
    <w:rsid w:val="0004030B"/>
    <w:rsid w:val="00043531"/>
    <w:rsid w:val="000453C0"/>
    <w:rsid w:val="00047E0D"/>
    <w:rsid w:val="000524C0"/>
    <w:rsid w:val="00054334"/>
    <w:rsid w:val="00060EFE"/>
    <w:rsid w:val="00073EB1"/>
    <w:rsid w:val="00077061"/>
    <w:rsid w:val="0007716F"/>
    <w:rsid w:val="0008402E"/>
    <w:rsid w:val="00087D95"/>
    <w:rsid w:val="00093250"/>
    <w:rsid w:val="00095FB3"/>
    <w:rsid w:val="000B1E0A"/>
    <w:rsid w:val="000B2F43"/>
    <w:rsid w:val="000B691E"/>
    <w:rsid w:val="000B69CF"/>
    <w:rsid w:val="000C4DEE"/>
    <w:rsid w:val="000D2CF7"/>
    <w:rsid w:val="000D55BA"/>
    <w:rsid w:val="000E0CD4"/>
    <w:rsid w:val="000E6C86"/>
    <w:rsid w:val="000F0CFF"/>
    <w:rsid w:val="000F41B5"/>
    <w:rsid w:val="00101281"/>
    <w:rsid w:val="001170D3"/>
    <w:rsid w:val="0011728C"/>
    <w:rsid w:val="00134F17"/>
    <w:rsid w:val="001515E1"/>
    <w:rsid w:val="00160035"/>
    <w:rsid w:val="001705F0"/>
    <w:rsid w:val="00180E08"/>
    <w:rsid w:val="001836A0"/>
    <w:rsid w:val="00185A5E"/>
    <w:rsid w:val="00185C85"/>
    <w:rsid w:val="00190CF9"/>
    <w:rsid w:val="0019382B"/>
    <w:rsid w:val="001A0431"/>
    <w:rsid w:val="001A2492"/>
    <w:rsid w:val="001A523B"/>
    <w:rsid w:val="001C3638"/>
    <w:rsid w:val="001C46DD"/>
    <w:rsid w:val="001D5E44"/>
    <w:rsid w:val="001F4D23"/>
    <w:rsid w:val="001F6637"/>
    <w:rsid w:val="002066F9"/>
    <w:rsid w:val="002079D4"/>
    <w:rsid w:val="0021108D"/>
    <w:rsid w:val="00217BAD"/>
    <w:rsid w:val="00225599"/>
    <w:rsid w:val="00243286"/>
    <w:rsid w:val="00250F5F"/>
    <w:rsid w:val="00265ACA"/>
    <w:rsid w:val="00282CD0"/>
    <w:rsid w:val="002839C5"/>
    <w:rsid w:val="00286692"/>
    <w:rsid w:val="00287083"/>
    <w:rsid w:val="002937C4"/>
    <w:rsid w:val="002B12A6"/>
    <w:rsid w:val="002B7D75"/>
    <w:rsid w:val="002C2F92"/>
    <w:rsid w:val="002C3320"/>
    <w:rsid w:val="002C3F9D"/>
    <w:rsid w:val="002C615C"/>
    <w:rsid w:val="002C68BD"/>
    <w:rsid w:val="002D460B"/>
    <w:rsid w:val="002D5F29"/>
    <w:rsid w:val="002E0A79"/>
    <w:rsid w:val="002F622D"/>
    <w:rsid w:val="002F6AEB"/>
    <w:rsid w:val="003051AB"/>
    <w:rsid w:val="00307EC9"/>
    <w:rsid w:val="0031313C"/>
    <w:rsid w:val="00321DF2"/>
    <w:rsid w:val="00324B53"/>
    <w:rsid w:val="00326823"/>
    <w:rsid w:val="00327A28"/>
    <w:rsid w:val="00327D5D"/>
    <w:rsid w:val="00334A2C"/>
    <w:rsid w:val="0033663C"/>
    <w:rsid w:val="0033691F"/>
    <w:rsid w:val="00336B65"/>
    <w:rsid w:val="003455CF"/>
    <w:rsid w:val="003460AD"/>
    <w:rsid w:val="003505E9"/>
    <w:rsid w:val="003625B1"/>
    <w:rsid w:val="003653F2"/>
    <w:rsid w:val="003751A1"/>
    <w:rsid w:val="00376268"/>
    <w:rsid w:val="0038094C"/>
    <w:rsid w:val="003838A6"/>
    <w:rsid w:val="00385ADD"/>
    <w:rsid w:val="0038643B"/>
    <w:rsid w:val="003A3311"/>
    <w:rsid w:val="003B0441"/>
    <w:rsid w:val="003B0CA7"/>
    <w:rsid w:val="003B2E1B"/>
    <w:rsid w:val="003C2CC4"/>
    <w:rsid w:val="003E5A1E"/>
    <w:rsid w:val="003F434D"/>
    <w:rsid w:val="003F651D"/>
    <w:rsid w:val="00401045"/>
    <w:rsid w:val="0040227A"/>
    <w:rsid w:val="004203C7"/>
    <w:rsid w:val="00421A0A"/>
    <w:rsid w:val="00425FD2"/>
    <w:rsid w:val="00427710"/>
    <w:rsid w:val="00447F80"/>
    <w:rsid w:val="004556AD"/>
    <w:rsid w:val="00457940"/>
    <w:rsid w:val="00460E49"/>
    <w:rsid w:val="00461449"/>
    <w:rsid w:val="00462331"/>
    <w:rsid w:val="004624AA"/>
    <w:rsid w:val="00472BA9"/>
    <w:rsid w:val="00474173"/>
    <w:rsid w:val="0047650F"/>
    <w:rsid w:val="00480956"/>
    <w:rsid w:val="004845AA"/>
    <w:rsid w:val="00487CAC"/>
    <w:rsid w:val="004A04D7"/>
    <w:rsid w:val="004A1654"/>
    <w:rsid w:val="004A4D63"/>
    <w:rsid w:val="004B51AA"/>
    <w:rsid w:val="004B6891"/>
    <w:rsid w:val="004B7819"/>
    <w:rsid w:val="004C2B60"/>
    <w:rsid w:val="004D095A"/>
    <w:rsid w:val="004D2273"/>
    <w:rsid w:val="004D2CFC"/>
    <w:rsid w:val="004D3EBE"/>
    <w:rsid w:val="004D4110"/>
    <w:rsid w:val="004D419B"/>
    <w:rsid w:val="004D595C"/>
    <w:rsid w:val="004F6792"/>
    <w:rsid w:val="0050091C"/>
    <w:rsid w:val="00506D4B"/>
    <w:rsid w:val="00506FE5"/>
    <w:rsid w:val="00520883"/>
    <w:rsid w:val="00524551"/>
    <w:rsid w:val="00530FB2"/>
    <w:rsid w:val="0053720A"/>
    <w:rsid w:val="00543071"/>
    <w:rsid w:val="00545CD9"/>
    <w:rsid w:val="00556B5F"/>
    <w:rsid w:val="00562232"/>
    <w:rsid w:val="00562B72"/>
    <w:rsid w:val="00563948"/>
    <w:rsid w:val="00564218"/>
    <w:rsid w:val="005653CC"/>
    <w:rsid w:val="0056695D"/>
    <w:rsid w:val="00574F0D"/>
    <w:rsid w:val="00576CBF"/>
    <w:rsid w:val="005772A1"/>
    <w:rsid w:val="00585BA3"/>
    <w:rsid w:val="00586502"/>
    <w:rsid w:val="00590FCC"/>
    <w:rsid w:val="005A1C40"/>
    <w:rsid w:val="005A372E"/>
    <w:rsid w:val="005A716B"/>
    <w:rsid w:val="005B623C"/>
    <w:rsid w:val="005C35CB"/>
    <w:rsid w:val="005D0B96"/>
    <w:rsid w:val="005D39EA"/>
    <w:rsid w:val="005D4D39"/>
    <w:rsid w:val="005E0FB8"/>
    <w:rsid w:val="005F32C5"/>
    <w:rsid w:val="005F4B31"/>
    <w:rsid w:val="0062187F"/>
    <w:rsid w:val="00624BF6"/>
    <w:rsid w:val="00633EA7"/>
    <w:rsid w:val="006523A7"/>
    <w:rsid w:val="00653366"/>
    <w:rsid w:val="00653E39"/>
    <w:rsid w:val="00654DA3"/>
    <w:rsid w:val="0066078A"/>
    <w:rsid w:val="00661937"/>
    <w:rsid w:val="0066227F"/>
    <w:rsid w:val="00673D72"/>
    <w:rsid w:val="00684708"/>
    <w:rsid w:val="00685B35"/>
    <w:rsid w:val="0069139E"/>
    <w:rsid w:val="006A1B2E"/>
    <w:rsid w:val="006A7E82"/>
    <w:rsid w:val="006B173E"/>
    <w:rsid w:val="006C6F13"/>
    <w:rsid w:val="006D4E9B"/>
    <w:rsid w:val="006E1F69"/>
    <w:rsid w:val="006E6C27"/>
    <w:rsid w:val="006F2D9C"/>
    <w:rsid w:val="006F6E31"/>
    <w:rsid w:val="0071142B"/>
    <w:rsid w:val="00712D28"/>
    <w:rsid w:val="00714531"/>
    <w:rsid w:val="00716E88"/>
    <w:rsid w:val="0071745A"/>
    <w:rsid w:val="00722D41"/>
    <w:rsid w:val="007240C2"/>
    <w:rsid w:val="00732AB5"/>
    <w:rsid w:val="00754B26"/>
    <w:rsid w:val="007570E8"/>
    <w:rsid w:val="007611DE"/>
    <w:rsid w:val="00764496"/>
    <w:rsid w:val="00767A4C"/>
    <w:rsid w:val="007725F9"/>
    <w:rsid w:val="007730D4"/>
    <w:rsid w:val="00773B8D"/>
    <w:rsid w:val="007907B0"/>
    <w:rsid w:val="0079618B"/>
    <w:rsid w:val="007A777C"/>
    <w:rsid w:val="007C3E86"/>
    <w:rsid w:val="007C6DB6"/>
    <w:rsid w:val="007D0F85"/>
    <w:rsid w:val="007E09ED"/>
    <w:rsid w:val="007E1E16"/>
    <w:rsid w:val="00801029"/>
    <w:rsid w:val="00801AF1"/>
    <w:rsid w:val="00803BBE"/>
    <w:rsid w:val="00806FAC"/>
    <w:rsid w:val="00820ACB"/>
    <w:rsid w:val="00824B09"/>
    <w:rsid w:val="0082531A"/>
    <w:rsid w:val="0083310F"/>
    <w:rsid w:val="00834EAB"/>
    <w:rsid w:val="00842067"/>
    <w:rsid w:val="008654E6"/>
    <w:rsid w:val="00877F31"/>
    <w:rsid w:val="008802A7"/>
    <w:rsid w:val="00884AE1"/>
    <w:rsid w:val="00887C12"/>
    <w:rsid w:val="00890B54"/>
    <w:rsid w:val="0089269C"/>
    <w:rsid w:val="00893C0F"/>
    <w:rsid w:val="008949B9"/>
    <w:rsid w:val="008A6E9F"/>
    <w:rsid w:val="008B74AD"/>
    <w:rsid w:val="008B7C0A"/>
    <w:rsid w:val="008C1AF2"/>
    <w:rsid w:val="008C59E5"/>
    <w:rsid w:val="008C7F5D"/>
    <w:rsid w:val="008F7110"/>
    <w:rsid w:val="00911565"/>
    <w:rsid w:val="00921B48"/>
    <w:rsid w:val="009268AB"/>
    <w:rsid w:val="009334BD"/>
    <w:rsid w:val="00941B96"/>
    <w:rsid w:val="00947583"/>
    <w:rsid w:val="00954773"/>
    <w:rsid w:val="00955B01"/>
    <w:rsid w:val="0096335E"/>
    <w:rsid w:val="0097121F"/>
    <w:rsid w:val="00980BAF"/>
    <w:rsid w:val="009A1309"/>
    <w:rsid w:val="009A49C5"/>
    <w:rsid w:val="009A6FCE"/>
    <w:rsid w:val="009A79F6"/>
    <w:rsid w:val="009B0550"/>
    <w:rsid w:val="009B0E3A"/>
    <w:rsid w:val="009C099D"/>
    <w:rsid w:val="009C1701"/>
    <w:rsid w:val="009C1966"/>
    <w:rsid w:val="009C1AD3"/>
    <w:rsid w:val="009C6D0C"/>
    <w:rsid w:val="009D470A"/>
    <w:rsid w:val="009D7095"/>
    <w:rsid w:val="00A02B2A"/>
    <w:rsid w:val="00A11F2C"/>
    <w:rsid w:val="00A12015"/>
    <w:rsid w:val="00A13B3C"/>
    <w:rsid w:val="00A30BC0"/>
    <w:rsid w:val="00A30F1E"/>
    <w:rsid w:val="00A46A54"/>
    <w:rsid w:val="00A512A6"/>
    <w:rsid w:val="00A517D0"/>
    <w:rsid w:val="00A52F5A"/>
    <w:rsid w:val="00A66A9E"/>
    <w:rsid w:val="00A736BA"/>
    <w:rsid w:val="00A771F1"/>
    <w:rsid w:val="00A84988"/>
    <w:rsid w:val="00A875E3"/>
    <w:rsid w:val="00A96FE4"/>
    <w:rsid w:val="00AA2BB9"/>
    <w:rsid w:val="00AA3CB1"/>
    <w:rsid w:val="00AA3D76"/>
    <w:rsid w:val="00AC0BDA"/>
    <w:rsid w:val="00AC5394"/>
    <w:rsid w:val="00AD695D"/>
    <w:rsid w:val="00AE1480"/>
    <w:rsid w:val="00AF5EE4"/>
    <w:rsid w:val="00AF76AD"/>
    <w:rsid w:val="00AF7BB3"/>
    <w:rsid w:val="00B00E65"/>
    <w:rsid w:val="00B01A08"/>
    <w:rsid w:val="00B1060A"/>
    <w:rsid w:val="00B115E3"/>
    <w:rsid w:val="00B132AF"/>
    <w:rsid w:val="00B136E7"/>
    <w:rsid w:val="00B15B76"/>
    <w:rsid w:val="00B16056"/>
    <w:rsid w:val="00B23F36"/>
    <w:rsid w:val="00B33856"/>
    <w:rsid w:val="00B34568"/>
    <w:rsid w:val="00B40B6E"/>
    <w:rsid w:val="00B415EA"/>
    <w:rsid w:val="00B437B2"/>
    <w:rsid w:val="00B47CA6"/>
    <w:rsid w:val="00B53F80"/>
    <w:rsid w:val="00B5708C"/>
    <w:rsid w:val="00B66473"/>
    <w:rsid w:val="00B87242"/>
    <w:rsid w:val="00B9053D"/>
    <w:rsid w:val="00B953D9"/>
    <w:rsid w:val="00BA21E6"/>
    <w:rsid w:val="00BA31C5"/>
    <w:rsid w:val="00BA56AC"/>
    <w:rsid w:val="00BA6F46"/>
    <w:rsid w:val="00BA7205"/>
    <w:rsid w:val="00BB12E9"/>
    <w:rsid w:val="00BB19A3"/>
    <w:rsid w:val="00BC1C5E"/>
    <w:rsid w:val="00BC5B2C"/>
    <w:rsid w:val="00BD22C6"/>
    <w:rsid w:val="00BE0638"/>
    <w:rsid w:val="00BE5CC1"/>
    <w:rsid w:val="00BF1046"/>
    <w:rsid w:val="00BF36BF"/>
    <w:rsid w:val="00C001AC"/>
    <w:rsid w:val="00C05D55"/>
    <w:rsid w:val="00C17739"/>
    <w:rsid w:val="00C17FC0"/>
    <w:rsid w:val="00C27814"/>
    <w:rsid w:val="00C30069"/>
    <w:rsid w:val="00C32441"/>
    <w:rsid w:val="00C352F8"/>
    <w:rsid w:val="00C35BEC"/>
    <w:rsid w:val="00C42DB1"/>
    <w:rsid w:val="00C509D1"/>
    <w:rsid w:val="00C52923"/>
    <w:rsid w:val="00C53F2D"/>
    <w:rsid w:val="00C55C90"/>
    <w:rsid w:val="00C62178"/>
    <w:rsid w:val="00C625A6"/>
    <w:rsid w:val="00C71D0F"/>
    <w:rsid w:val="00C74F73"/>
    <w:rsid w:val="00C8209B"/>
    <w:rsid w:val="00C91BCD"/>
    <w:rsid w:val="00C92DFF"/>
    <w:rsid w:val="00C952F5"/>
    <w:rsid w:val="00C96585"/>
    <w:rsid w:val="00CA673F"/>
    <w:rsid w:val="00CC237C"/>
    <w:rsid w:val="00CC4EB8"/>
    <w:rsid w:val="00CE10A5"/>
    <w:rsid w:val="00D05462"/>
    <w:rsid w:val="00D12353"/>
    <w:rsid w:val="00D222D8"/>
    <w:rsid w:val="00D22876"/>
    <w:rsid w:val="00D26BDC"/>
    <w:rsid w:val="00D5206F"/>
    <w:rsid w:val="00D5274C"/>
    <w:rsid w:val="00D53BE2"/>
    <w:rsid w:val="00D56A8D"/>
    <w:rsid w:val="00D61C82"/>
    <w:rsid w:val="00D627DA"/>
    <w:rsid w:val="00D65111"/>
    <w:rsid w:val="00D73CD8"/>
    <w:rsid w:val="00D772D1"/>
    <w:rsid w:val="00D80907"/>
    <w:rsid w:val="00D812E1"/>
    <w:rsid w:val="00D8328C"/>
    <w:rsid w:val="00D83F29"/>
    <w:rsid w:val="00D938FE"/>
    <w:rsid w:val="00D93E32"/>
    <w:rsid w:val="00D96762"/>
    <w:rsid w:val="00DB30E3"/>
    <w:rsid w:val="00DB3D03"/>
    <w:rsid w:val="00DC16A1"/>
    <w:rsid w:val="00DC2BBC"/>
    <w:rsid w:val="00DD3892"/>
    <w:rsid w:val="00DD66ED"/>
    <w:rsid w:val="00DE612E"/>
    <w:rsid w:val="00DE6180"/>
    <w:rsid w:val="00DF7584"/>
    <w:rsid w:val="00E22D8C"/>
    <w:rsid w:val="00E253B1"/>
    <w:rsid w:val="00E25FB4"/>
    <w:rsid w:val="00E31D77"/>
    <w:rsid w:val="00E371FD"/>
    <w:rsid w:val="00E40CB2"/>
    <w:rsid w:val="00E51A52"/>
    <w:rsid w:val="00E565EB"/>
    <w:rsid w:val="00E57245"/>
    <w:rsid w:val="00E6687B"/>
    <w:rsid w:val="00E70853"/>
    <w:rsid w:val="00E7172D"/>
    <w:rsid w:val="00E75A42"/>
    <w:rsid w:val="00E85A08"/>
    <w:rsid w:val="00E92342"/>
    <w:rsid w:val="00E92F59"/>
    <w:rsid w:val="00EA4B23"/>
    <w:rsid w:val="00EB127A"/>
    <w:rsid w:val="00EB2E49"/>
    <w:rsid w:val="00EB6B44"/>
    <w:rsid w:val="00EC0EFC"/>
    <w:rsid w:val="00EC3A6D"/>
    <w:rsid w:val="00EC53B7"/>
    <w:rsid w:val="00EC5525"/>
    <w:rsid w:val="00EC5A12"/>
    <w:rsid w:val="00EE06D9"/>
    <w:rsid w:val="00EF3717"/>
    <w:rsid w:val="00F015F2"/>
    <w:rsid w:val="00F01A97"/>
    <w:rsid w:val="00F100DD"/>
    <w:rsid w:val="00F2022B"/>
    <w:rsid w:val="00F22508"/>
    <w:rsid w:val="00F277E3"/>
    <w:rsid w:val="00F3202F"/>
    <w:rsid w:val="00F40387"/>
    <w:rsid w:val="00F4065F"/>
    <w:rsid w:val="00F42ABE"/>
    <w:rsid w:val="00F472F2"/>
    <w:rsid w:val="00F51183"/>
    <w:rsid w:val="00F53D2B"/>
    <w:rsid w:val="00F57D8C"/>
    <w:rsid w:val="00F67081"/>
    <w:rsid w:val="00F73B6E"/>
    <w:rsid w:val="00F90B6C"/>
    <w:rsid w:val="00F921EB"/>
    <w:rsid w:val="00F94BDE"/>
    <w:rsid w:val="00F94E54"/>
    <w:rsid w:val="00FB099A"/>
    <w:rsid w:val="00FB2A70"/>
    <w:rsid w:val="00FC6A82"/>
    <w:rsid w:val="00FC6BA5"/>
    <w:rsid w:val="00FC6FAE"/>
    <w:rsid w:val="00FC7775"/>
    <w:rsid w:val="00FD0217"/>
    <w:rsid w:val="00FD0A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24E7"/>
  <w15:docId w15:val="{DF927454-F299-4FBB-B168-7B7344AF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widowControl w:val="0"/>
      <w:jc w:val="both"/>
      <w:outlineLvl w:val="0"/>
    </w:pPr>
    <w:rPr>
      <w:rFonts w:ascii="Times New Roman" w:eastAsia="Times New Roman" w:hAnsi="Times New Roman" w:cs="Times New Roman"/>
      <w:b/>
      <w:sz w:val="24"/>
      <w:szCs w:val="24"/>
    </w:rPr>
  </w:style>
  <w:style w:type="paragraph" w:styleId="Heading2">
    <w:name w:val="heading 2"/>
    <w:basedOn w:val="Normal"/>
    <w:next w:val="Normal"/>
    <w:uiPriority w:val="9"/>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qFormat/>
    <w:pPr>
      <w:keepNext/>
      <w:spacing w:before="240" w:after="60"/>
      <w:ind w:left="720" w:hanging="432"/>
      <w:outlineLvl w:val="2"/>
    </w:pPr>
    <w:rPr>
      <w:rFonts w:ascii="Arial" w:eastAsia="Arial" w:hAnsi="Arial" w:cs="Arial"/>
      <w:b/>
      <w:sz w:val="26"/>
      <w:szCs w:val="26"/>
    </w:rPr>
  </w:style>
  <w:style w:type="paragraph" w:styleId="Heading4">
    <w:name w:val="heading 4"/>
    <w:basedOn w:val="Normal"/>
    <w:next w:val="Normal"/>
    <w:uiPriority w:val="9"/>
    <w:qFormat/>
    <w:pPr>
      <w:keepNext/>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qFormat/>
    <w:pPr>
      <w:spacing w:before="240" w:after="60"/>
      <w:ind w:left="1008" w:hanging="432"/>
      <w:outlineLvl w:val="4"/>
    </w:pPr>
    <w:rPr>
      <w:b/>
      <w:i/>
      <w:sz w:val="26"/>
      <w:szCs w:val="26"/>
    </w:rPr>
  </w:style>
  <w:style w:type="paragraph" w:styleId="Heading6">
    <w:name w:val="heading 6"/>
    <w:basedOn w:val="Normal"/>
    <w:next w:val="Normal"/>
    <w:uiPriority w:val="9"/>
    <w:qFormat/>
    <w:pPr>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588" w:after="567"/>
    </w:pPr>
    <w:rPr>
      <w:rFonts w:ascii="Times" w:eastAsia="Times" w:hAnsi="Times" w:cs="Times"/>
      <w:b/>
      <w:sz w:val="34"/>
      <w:szCs w:val="34"/>
    </w:rPr>
  </w:style>
  <w:style w:type="paragraph" w:styleId="Subtitle">
    <w:name w:val="Subtitle"/>
    <w:basedOn w:val="Normal"/>
    <w:next w:val="Normal"/>
    <w:uiPriority w:val="11"/>
    <w:qFormat/>
    <w:pPr>
      <w:spacing w:after="60"/>
      <w:jc w:val="center"/>
    </w:pPr>
    <w:rPr>
      <w:rFonts w:ascii="Arial" w:eastAsia="Arial" w:hAnsi="Arial" w:cs="Arial"/>
      <w:sz w:val="24"/>
      <w:szCs w:val="24"/>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8654E6"/>
    <w:rPr>
      <w:rFonts w:ascii="Tahoma" w:hAnsi="Tahoma" w:cs="Tahoma"/>
      <w:sz w:val="16"/>
      <w:szCs w:val="16"/>
    </w:rPr>
  </w:style>
  <w:style w:type="character" w:customStyle="1" w:styleId="BalloonTextChar">
    <w:name w:val="Balloon Text Char"/>
    <w:basedOn w:val="DefaultParagraphFont"/>
    <w:link w:val="BalloonText"/>
    <w:uiPriority w:val="99"/>
    <w:semiHidden/>
    <w:rsid w:val="008654E6"/>
    <w:rPr>
      <w:rFonts w:ascii="Tahoma" w:hAnsi="Tahoma" w:cs="Tahoma"/>
      <w:sz w:val="16"/>
      <w:szCs w:val="16"/>
    </w:rPr>
  </w:style>
  <w:style w:type="paragraph" w:styleId="ListParagraph">
    <w:name w:val="List Paragraph"/>
    <w:aliases w:val="Body of text,List Paragraph1,Body of text+1,Body of text+2,Body of text+3,List Paragraph11,Medium Grid 1 - Accent 21,Colorful List - Accent 11,HEADING 1,soal jawab,Heading 11,sub-section,normal,Light Grid - Accent 31,heading 3"/>
    <w:basedOn w:val="Normal"/>
    <w:link w:val="ListParagraphChar"/>
    <w:uiPriority w:val="34"/>
    <w:qFormat/>
    <w:rsid w:val="008654E6"/>
    <w:pPr>
      <w:spacing w:after="200" w:line="276"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Heading 11 Char"/>
    <w:basedOn w:val="DefaultParagraphFont"/>
    <w:link w:val="ListParagraph"/>
    <w:uiPriority w:val="34"/>
    <w:qFormat/>
    <w:rsid w:val="007570E8"/>
    <w:rPr>
      <w:rFonts w:asciiTheme="minorHAnsi" w:eastAsiaTheme="minorHAnsi" w:hAnsiTheme="minorHAnsi" w:cstheme="minorBidi"/>
      <w:lang w:eastAsia="en-US"/>
    </w:rPr>
  </w:style>
  <w:style w:type="paragraph" w:customStyle="1" w:styleId="Default">
    <w:name w:val="Default"/>
    <w:rsid w:val="007570E8"/>
    <w:pPr>
      <w:autoSpaceDE w:val="0"/>
      <w:autoSpaceDN w:val="0"/>
      <w:adjustRightInd w:val="0"/>
    </w:pPr>
    <w:rPr>
      <w:rFonts w:ascii="Times New Roman" w:eastAsiaTheme="minorHAnsi" w:hAnsi="Times New Roman" w:cs="Times New Roman"/>
      <w:color w:val="000000"/>
      <w:sz w:val="24"/>
      <w:szCs w:val="24"/>
      <w:lang w:eastAsia="en-US"/>
    </w:rPr>
  </w:style>
  <w:style w:type="table" w:styleId="TableGrid">
    <w:name w:val="Table Grid"/>
    <w:basedOn w:val="TableNormal"/>
    <w:uiPriority w:val="59"/>
    <w:rsid w:val="007570E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6A1"/>
    <w:rPr>
      <w:color w:val="808080"/>
    </w:rPr>
  </w:style>
  <w:style w:type="paragraph" w:styleId="HTMLPreformatted">
    <w:name w:val="HTML Preformatted"/>
    <w:basedOn w:val="Normal"/>
    <w:link w:val="HTMLPreformattedChar"/>
    <w:uiPriority w:val="99"/>
    <w:semiHidden/>
    <w:unhideWhenUsed/>
    <w:rsid w:val="00324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324B53"/>
    <w:rPr>
      <w:rFonts w:ascii="Courier New" w:eastAsia="Times New Roman" w:hAnsi="Courier New" w:cs="Courier New"/>
      <w:sz w:val="20"/>
      <w:szCs w:val="20"/>
      <w:lang w:val="en-US" w:eastAsia="en-US"/>
    </w:rPr>
  </w:style>
  <w:style w:type="character" w:styleId="CommentReference">
    <w:name w:val="annotation reference"/>
    <w:basedOn w:val="DefaultParagraphFont"/>
    <w:uiPriority w:val="99"/>
    <w:semiHidden/>
    <w:unhideWhenUsed/>
    <w:rsid w:val="00327D5D"/>
    <w:rPr>
      <w:sz w:val="16"/>
      <w:szCs w:val="16"/>
    </w:rPr>
  </w:style>
  <w:style w:type="paragraph" w:styleId="CommentText">
    <w:name w:val="annotation text"/>
    <w:basedOn w:val="Normal"/>
    <w:link w:val="CommentTextChar"/>
    <w:uiPriority w:val="99"/>
    <w:semiHidden/>
    <w:unhideWhenUsed/>
    <w:rsid w:val="00327D5D"/>
    <w:rPr>
      <w:sz w:val="20"/>
      <w:szCs w:val="20"/>
    </w:rPr>
  </w:style>
  <w:style w:type="character" w:customStyle="1" w:styleId="CommentTextChar">
    <w:name w:val="Comment Text Char"/>
    <w:basedOn w:val="DefaultParagraphFont"/>
    <w:link w:val="CommentText"/>
    <w:uiPriority w:val="99"/>
    <w:semiHidden/>
    <w:rsid w:val="00327D5D"/>
    <w:rPr>
      <w:sz w:val="20"/>
      <w:szCs w:val="20"/>
    </w:rPr>
  </w:style>
  <w:style w:type="paragraph" w:styleId="CommentSubject">
    <w:name w:val="annotation subject"/>
    <w:basedOn w:val="CommentText"/>
    <w:next w:val="CommentText"/>
    <w:link w:val="CommentSubjectChar"/>
    <w:uiPriority w:val="99"/>
    <w:semiHidden/>
    <w:unhideWhenUsed/>
    <w:rsid w:val="00327D5D"/>
    <w:rPr>
      <w:b/>
      <w:bCs/>
    </w:rPr>
  </w:style>
  <w:style w:type="character" w:customStyle="1" w:styleId="CommentSubjectChar">
    <w:name w:val="Comment Subject Char"/>
    <w:basedOn w:val="CommentTextChar"/>
    <w:link w:val="CommentSubject"/>
    <w:uiPriority w:val="99"/>
    <w:semiHidden/>
    <w:rsid w:val="00327D5D"/>
    <w:rPr>
      <w:b/>
      <w:bCs/>
      <w:sz w:val="20"/>
      <w:szCs w:val="20"/>
    </w:rPr>
  </w:style>
  <w:style w:type="character" w:styleId="Emphasis">
    <w:name w:val="Emphasis"/>
    <w:basedOn w:val="DefaultParagraphFont"/>
    <w:uiPriority w:val="20"/>
    <w:qFormat/>
    <w:rsid w:val="00685B35"/>
    <w:rPr>
      <w:i/>
      <w:iCs/>
    </w:rPr>
  </w:style>
  <w:style w:type="paragraph" w:styleId="Header">
    <w:name w:val="header"/>
    <w:basedOn w:val="Normal"/>
    <w:link w:val="HeaderChar"/>
    <w:uiPriority w:val="99"/>
    <w:unhideWhenUsed/>
    <w:rsid w:val="00D222D8"/>
    <w:pPr>
      <w:tabs>
        <w:tab w:val="center" w:pos="4680"/>
        <w:tab w:val="right" w:pos="9360"/>
      </w:tabs>
    </w:pPr>
  </w:style>
  <w:style w:type="character" w:customStyle="1" w:styleId="HeaderChar">
    <w:name w:val="Header Char"/>
    <w:basedOn w:val="DefaultParagraphFont"/>
    <w:link w:val="Header"/>
    <w:uiPriority w:val="99"/>
    <w:rsid w:val="00D222D8"/>
  </w:style>
  <w:style w:type="paragraph" w:styleId="Footer">
    <w:name w:val="footer"/>
    <w:basedOn w:val="Normal"/>
    <w:link w:val="FooterChar"/>
    <w:uiPriority w:val="99"/>
    <w:unhideWhenUsed/>
    <w:rsid w:val="00D222D8"/>
    <w:pPr>
      <w:tabs>
        <w:tab w:val="center" w:pos="4680"/>
        <w:tab w:val="right" w:pos="9360"/>
      </w:tabs>
    </w:pPr>
  </w:style>
  <w:style w:type="character" w:customStyle="1" w:styleId="FooterChar">
    <w:name w:val="Footer Char"/>
    <w:basedOn w:val="DefaultParagraphFont"/>
    <w:link w:val="Footer"/>
    <w:uiPriority w:val="99"/>
    <w:rsid w:val="00D222D8"/>
  </w:style>
  <w:style w:type="character" w:styleId="Hyperlink">
    <w:name w:val="Hyperlink"/>
    <w:basedOn w:val="DefaultParagraphFont"/>
    <w:uiPriority w:val="99"/>
    <w:unhideWhenUsed/>
    <w:rsid w:val="00D222D8"/>
    <w:rPr>
      <w:color w:val="0000FF" w:themeColor="hyperlink"/>
      <w:u w:val="single"/>
    </w:rPr>
  </w:style>
  <w:style w:type="paragraph" w:customStyle="1" w:styleId="BodytextIndented">
    <w:name w:val="BodytextIndented"/>
    <w:basedOn w:val="Normal"/>
    <w:rsid w:val="00803BBE"/>
    <w:pPr>
      <w:ind w:firstLine="284"/>
      <w:jc w:val="both"/>
    </w:pPr>
    <w:rPr>
      <w:rFonts w:ascii="Times" w:eastAsia="Times New Roman" w:hAnsi="Times" w:cs="Times New Roman"/>
      <w:iCs/>
      <w:color w:val="000000"/>
      <w:lang w:val="en-US" w:eastAsia="en-US"/>
    </w:rPr>
  </w:style>
  <w:style w:type="paragraph" w:styleId="Caption">
    <w:name w:val="caption"/>
    <w:basedOn w:val="Normal"/>
    <w:next w:val="Normal"/>
    <w:link w:val="CaptionChar"/>
    <w:uiPriority w:val="35"/>
    <w:unhideWhenUsed/>
    <w:qFormat/>
    <w:rsid w:val="00803BBE"/>
    <w:pPr>
      <w:spacing w:after="200"/>
    </w:pPr>
    <w:rPr>
      <w:rFonts w:asciiTheme="minorHAnsi" w:eastAsiaTheme="minorHAnsi" w:hAnsiTheme="minorHAnsi" w:cstheme="minorBidi"/>
      <w:i/>
      <w:iCs/>
      <w:color w:val="1F497D" w:themeColor="text2"/>
      <w:sz w:val="18"/>
      <w:szCs w:val="18"/>
      <w:lang w:val="en-US" w:eastAsia="en-US"/>
    </w:rPr>
  </w:style>
  <w:style w:type="character" w:customStyle="1" w:styleId="fontstyle21">
    <w:name w:val="fontstyle21"/>
    <w:rsid w:val="00803BBE"/>
    <w:rPr>
      <w:rFonts w:ascii="Arial-ItalicMT" w:hAnsi="Arial-ItalicMT" w:hint="default"/>
      <w:b w:val="0"/>
      <w:bCs w:val="0"/>
      <w:i/>
      <w:iCs/>
      <w:color w:val="000000"/>
      <w:sz w:val="24"/>
      <w:szCs w:val="24"/>
    </w:rPr>
  </w:style>
  <w:style w:type="table" w:styleId="LightShading">
    <w:name w:val="Light Shading"/>
    <w:basedOn w:val="TableNormal"/>
    <w:uiPriority w:val="60"/>
    <w:rsid w:val="00B437B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apTabel">
    <w:name w:val="Cap Tabel"/>
    <w:link w:val="CapTabelChar"/>
    <w:qFormat/>
    <w:rsid w:val="00095FB3"/>
    <w:pPr>
      <w:spacing w:after="240"/>
      <w:jc w:val="center"/>
    </w:pPr>
    <w:rPr>
      <w:rFonts w:ascii="Times New Roman" w:eastAsia="Calibri" w:hAnsi="Times New Roman" w:cs="Arial"/>
      <w:b/>
      <w:sz w:val="24"/>
      <w:lang w:val="en-US" w:eastAsia="en-US"/>
    </w:rPr>
  </w:style>
  <w:style w:type="character" w:customStyle="1" w:styleId="CapTabelChar">
    <w:name w:val="Cap Tabel Char"/>
    <w:basedOn w:val="DefaultParagraphFont"/>
    <w:link w:val="CapTabel"/>
    <w:rsid w:val="00095FB3"/>
    <w:rPr>
      <w:rFonts w:ascii="Times New Roman" w:eastAsia="Calibri" w:hAnsi="Times New Roman" w:cs="Arial"/>
      <w:b/>
      <w:sz w:val="24"/>
      <w:lang w:val="en-US" w:eastAsia="en-US"/>
    </w:rPr>
  </w:style>
  <w:style w:type="character" w:styleId="FollowedHyperlink">
    <w:name w:val="FollowedHyperlink"/>
    <w:basedOn w:val="DefaultParagraphFont"/>
    <w:uiPriority w:val="99"/>
    <w:semiHidden/>
    <w:unhideWhenUsed/>
    <w:rsid w:val="00530FB2"/>
    <w:rPr>
      <w:color w:val="800080" w:themeColor="followedHyperlink"/>
      <w:u w:val="single"/>
    </w:rPr>
  </w:style>
  <w:style w:type="character" w:styleId="UnresolvedMention">
    <w:name w:val="Unresolved Mention"/>
    <w:basedOn w:val="DefaultParagraphFont"/>
    <w:uiPriority w:val="99"/>
    <w:semiHidden/>
    <w:unhideWhenUsed/>
    <w:rsid w:val="00530FB2"/>
    <w:rPr>
      <w:color w:val="605E5C"/>
      <w:shd w:val="clear" w:color="auto" w:fill="E1DFDD"/>
    </w:rPr>
  </w:style>
  <w:style w:type="character" w:customStyle="1" w:styleId="y2iqfc">
    <w:name w:val="y2iqfc"/>
    <w:basedOn w:val="DefaultParagraphFont"/>
    <w:rsid w:val="006A1B2E"/>
  </w:style>
  <w:style w:type="character" w:customStyle="1" w:styleId="Heading1Char">
    <w:name w:val="Heading 1 Char"/>
    <w:basedOn w:val="DefaultParagraphFont"/>
    <w:link w:val="Heading1"/>
    <w:rsid w:val="006A7E82"/>
    <w:rPr>
      <w:rFonts w:ascii="Times New Roman" w:eastAsia="Times New Roman" w:hAnsi="Times New Roman" w:cs="Times New Roman"/>
      <w:b/>
      <w:sz w:val="24"/>
      <w:szCs w:val="24"/>
    </w:rPr>
  </w:style>
  <w:style w:type="character" w:customStyle="1" w:styleId="fontstyle01">
    <w:name w:val="fontstyle01"/>
    <w:basedOn w:val="DefaultParagraphFont"/>
    <w:rsid w:val="00043531"/>
    <w:rPr>
      <w:rFonts w:ascii="Times New Roman" w:hAnsi="Times New Roman" w:cs="Times New Roman" w:hint="default"/>
      <w:b/>
      <w:bCs/>
      <w:i/>
      <w:iCs/>
      <w:color w:val="000000"/>
      <w:sz w:val="22"/>
      <w:szCs w:val="22"/>
    </w:rPr>
  </w:style>
  <w:style w:type="table" w:styleId="PlainTable2">
    <w:name w:val="Plain Table 2"/>
    <w:basedOn w:val="TableNormal"/>
    <w:uiPriority w:val="42"/>
    <w:rsid w:val="00043531"/>
    <w:rPr>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rsid w:val="0056695D"/>
    <w:pPr>
      <w:spacing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rsid w:val="0056695D"/>
    <w:rPr>
      <w:rFonts w:ascii="Times New Roman" w:eastAsia="SimSun" w:hAnsi="Times New Roman" w:cs="Times New Roman"/>
      <w:spacing w:val="-1"/>
      <w:sz w:val="20"/>
      <w:szCs w:val="20"/>
      <w:lang w:val="en-US" w:eastAsia="en-US"/>
    </w:rPr>
  </w:style>
  <w:style w:type="character" w:customStyle="1" w:styleId="CaptionChar">
    <w:name w:val="Caption Char"/>
    <w:basedOn w:val="DefaultParagraphFont"/>
    <w:link w:val="Caption"/>
    <w:uiPriority w:val="35"/>
    <w:rsid w:val="0056695D"/>
    <w:rPr>
      <w:rFonts w:asciiTheme="minorHAnsi" w:eastAsiaTheme="minorHAnsi" w:hAnsiTheme="minorHAnsi" w:cstheme="minorBidi"/>
      <w:i/>
      <w:iCs/>
      <w:color w:val="1F497D" w:themeColor="text2"/>
      <w:sz w:val="18"/>
      <w:szCs w:val="18"/>
      <w:lang w:val="en-US" w:eastAsia="en-US"/>
    </w:rPr>
  </w:style>
  <w:style w:type="paragraph" w:customStyle="1" w:styleId="daftartabel">
    <w:name w:val="daftar tabel"/>
    <w:basedOn w:val="Caption"/>
    <w:link w:val="daftartabelChar"/>
    <w:qFormat/>
    <w:rsid w:val="0056695D"/>
    <w:pPr>
      <w:jc w:val="center"/>
    </w:pPr>
    <w:rPr>
      <w:b/>
      <w:i w:val="0"/>
      <w:color w:val="000000" w:themeColor="text1"/>
    </w:rPr>
  </w:style>
  <w:style w:type="character" w:customStyle="1" w:styleId="daftartabelChar">
    <w:name w:val="daftar tabel Char"/>
    <w:basedOn w:val="CaptionChar"/>
    <w:link w:val="daftartabel"/>
    <w:rsid w:val="0056695D"/>
    <w:rPr>
      <w:rFonts w:asciiTheme="minorHAnsi" w:eastAsiaTheme="minorHAnsi" w:hAnsiTheme="minorHAnsi" w:cstheme="minorBidi"/>
      <w:b/>
      <w:i w:val="0"/>
      <w:iCs/>
      <w:color w:val="000000" w:themeColor="text1"/>
      <w:sz w:val="18"/>
      <w:szCs w:val="18"/>
      <w:lang w:val="en-US" w:eastAsia="en-US"/>
    </w:rPr>
  </w:style>
  <w:style w:type="paragraph" w:customStyle="1" w:styleId="namatabel">
    <w:name w:val="nama tabel"/>
    <w:basedOn w:val="Caption"/>
    <w:link w:val="namatabelChar"/>
    <w:qFormat/>
    <w:rsid w:val="0056695D"/>
    <w:pPr>
      <w:jc w:val="center"/>
    </w:pPr>
    <w:rPr>
      <w:rFonts w:cs="Times New Roman"/>
      <w:i w:val="0"/>
      <w:color w:val="000000" w:themeColor="text1"/>
      <w:szCs w:val="24"/>
    </w:rPr>
  </w:style>
  <w:style w:type="character" w:customStyle="1" w:styleId="namatabelChar">
    <w:name w:val="nama tabel Char"/>
    <w:basedOn w:val="CaptionChar"/>
    <w:link w:val="namatabel"/>
    <w:rsid w:val="0056695D"/>
    <w:rPr>
      <w:rFonts w:asciiTheme="minorHAnsi" w:eastAsiaTheme="minorHAnsi" w:hAnsiTheme="minorHAnsi" w:cs="Times New Roman"/>
      <w:i w:val="0"/>
      <w:iCs/>
      <w:color w:val="000000" w:themeColor="text1"/>
      <w:sz w:val="18"/>
      <w:szCs w:val="24"/>
      <w:lang w:val="en-US" w:eastAsia="en-US"/>
    </w:rPr>
  </w:style>
  <w:style w:type="paragraph" w:styleId="NormalWeb">
    <w:name w:val="Normal (Web)"/>
    <w:basedOn w:val="Normal"/>
    <w:uiPriority w:val="99"/>
    <w:unhideWhenUsed/>
    <w:rsid w:val="0056695D"/>
    <w:pPr>
      <w:spacing w:before="100" w:beforeAutospacing="1" w:after="100" w:afterAutospacing="1"/>
    </w:pPr>
    <w:rPr>
      <w:rFonts w:ascii="Times New Roman" w:eastAsia="Times New Roman" w:hAnsi="Times New Roman" w:cs="Times New Roman"/>
      <w:sz w:val="24"/>
      <w:szCs w:val="24"/>
      <w:lang w:val="en-US" w:eastAsia="en-US"/>
    </w:rPr>
  </w:style>
  <w:style w:type="numbering" w:customStyle="1" w:styleId="Style1">
    <w:name w:val="Style1"/>
    <w:uiPriority w:val="99"/>
    <w:rsid w:val="0056695D"/>
    <w:pPr>
      <w:numPr>
        <w:numId w:val="5"/>
      </w:numPr>
    </w:pPr>
  </w:style>
  <w:style w:type="numbering" w:customStyle="1" w:styleId="Style2">
    <w:name w:val="Style2"/>
    <w:uiPriority w:val="99"/>
    <w:rsid w:val="0056695D"/>
    <w:pPr>
      <w:numPr>
        <w:numId w:val="6"/>
      </w:numPr>
    </w:pPr>
  </w:style>
  <w:style w:type="character" w:customStyle="1" w:styleId="6TextChar">
    <w:name w:val="6. Text Char"/>
    <w:basedOn w:val="DefaultParagraphFont"/>
    <w:link w:val="6Text"/>
    <w:locked/>
    <w:rsid w:val="005D0B96"/>
    <w:rPr>
      <w:rFonts w:ascii="Times New Roman" w:eastAsiaTheme="minorHAnsi" w:hAnsi="Times New Roman" w:cs="Times New Roman"/>
      <w:noProof/>
      <w:lang w:eastAsia="en-US"/>
    </w:rPr>
  </w:style>
  <w:style w:type="paragraph" w:customStyle="1" w:styleId="6Text">
    <w:name w:val="6. Text"/>
    <w:basedOn w:val="Normal"/>
    <w:link w:val="6TextChar"/>
    <w:qFormat/>
    <w:rsid w:val="005D0B96"/>
    <w:pPr>
      <w:ind w:firstLine="426"/>
      <w:jc w:val="both"/>
    </w:pPr>
    <w:rPr>
      <w:rFonts w:ascii="Times New Roman" w:eastAsiaTheme="minorHAnsi" w:hAnsi="Times New Roman" w:cs="Times New Roman"/>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40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C83C2-185B-49DB-893E-2A5FEF52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8809</Words>
  <Characters>50214</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JP2F, Volume 14 Issue 1 April 2023</vt:lpstr>
    </vt:vector>
  </TitlesOfParts>
  <Company/>
  <LinksUpToDate>false</LinksUpToDate>
  <CharactersWithSpaces>58906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JP2F, Volume 14 Nomor 1 April 2023</dc:title>
  <dc:creator>Wins8</dc:creator>
  <cp:lastModifiedBy>Sigit Ristanto</cp:lastModifiedBy>
  <cp:revision>10</cp:revision>
  <cp:lastPrinted>2023-05-06T22:46:00Z</cp:lastPrinted>
  <dcterms:created xsi:type="dcterms:W3CDTF">2023-05-03T04:01:00Z</dcterms:created>
  <dcterms:modified xsi:type="dcterms:W3CDTF">2023-05-06T22:46:00Z</dcterms:modified>
</cp:coreProperties>
</file>