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15" w:rsidRPr="00D502C7" w:rsidRDefault="00E6396E" w:rsidP="00951B47">
      <w:pPr>
        <w:pStyle w:val="JKTitle"/>
        <w:rPr>
          <w:rFonts w:ascii="Arial Narrow" w:hAnsi="Arial Narrow"/>
          <w:sz w:val="24"/>
        </w:rPr>
      </w:pPr>
      <w:r w:rsidRPr="00D502C7">
        <w:rPr>
          <w:rFonts w:ascii="Arial Narrow" w:hAnsi="Arial Narrow"/>
          <w:sz w:val="24"/>
        </w:rPr>
        <w:t xml:space="preserve">PENGEMBANGAN </w:t>
      </w:r>
      <w:r w:rsidR="00E05A15" w:rsidRPr="00D502C7">
        <w:rPr>
          <w:rFonts w:ascii="Arial Narrow" w:hAnsi="Arial Narrow"/>
          <w:sz w:val="24"/>
        </w:rPr>
        <w:t>SENAM KEBUGARAN “ KITORANG BERSATU”</w:t>
      </w:r>
    </w:p>
    <w:p w:rsidR="00E05A15" w:rsidRPr="00D502C7" w:rsidRDefault="00E05A15" w:rsidP="00951B47">
      <w:pPr>
        <w:pStyle w:val="JKTitle"/>
        <w:rPr>
          <w:rFonts w:ascii="Arial Narrow" w:hAnsi="Arial Narrow"/>
          <w:sz w:val="24"/>
        </w:rPr>
      </w:pPr>
      <w:r w:rsidRPr="00D502C7">
        <w:rPr>
          <w:rFonts w:ascii="Arial Narrow" w:hAnsi="Arial Narrow"/>
          <w:sz w:val="24"/>
        </w:rPr>
        <w:t xml:space="preserve">PADA SUKU </w:t>
      </w:r>
      <w:r w:rsidR="003308C4" w:rsidRPr="00D502C7">
        <w:rPr>
          <w:rFonts w:ascii="Arial Narrow" w:hAnsi="Arial Narrow"/>
          <w:sz w:val="24"/>
        </w:rPr>
        <w:t>MARIND</w:t>
      </w:r>
      <w:r w:rsidRPr="00D502C7">
        <w:rPr>
          <w:rFonts w:ascii="Arial Narrow" w:hAnsi="Arial Narrow"/>
          <w:sz w:val="24"/>
        </w:rPr>
        <w:t xml:space="preserve"> </w:t>
      </w:r>
      <w:r w:rsidR="003308C4" w:rsidRPr="00D502C7">
        <w:rPr>
          <w:rFonts w:ascii="Arial Narrow" w:hAnsi="Arial Narrow"/>
          <w:sz w:val="24"/>
        </w:rPr>
        <w:t>PAPUA</w:t>
      </w:r>
    </w:p>
    <w:p w:rsidR="00E05A15" w:rsidRPr="006E1D1B" w:rsidRDefault="00E05A15" w:rsidP="00951B47">
      <w:pPr>
        <w:jc w:val="center"/>
        <w:rPr>
          <w:sz w:val="22"/>
          <w:szCs w:val="22"/>
          <w:lang w:val="id-ID"/>
        </w:rPr>
      </w:pPr>
    </w:p>
    <w:p w:rsidR="00E05A15" w:rsidRPr="00ED2468" w:rsidRDefault="00E05A15" w:rsidP="00951B47">
      <w:pPr>
        <w:pStyle w:val="JKAuthor"/>
        <w:rPr>
          <w:rFonts w:ascii="Arial Narrow" w:hAnsi="Arial Narrow"/>
          <w:b w:val="0"/>
        </w:rPr>
      </w:pPr>
      <w:r w:rsidRPr="00ED2468">
        <w:rPr>
          <w:rFonts w:ascii="Arial Narrow" w:hAnsi="Arial Narrow"/>
        </w:rPr>
        <w:t xml:space="preserve">Adi Sumarsono </w:t>
      </w:r>
      <w:r w:rsidRPr="00ED2468">
        <w:rPr>
          <w:rFonts w:ascii="Arial Narrow" w:hAnsi="Arial Narrow"/>
          <w:vertAlign w:val="superscript"/>
        </w:rPr>
        <w:t>1</w:t>
      </w:r>
      <w:r w:rsidRPr="00ED2468">
        <w:rPr>
          <w:rFonts w:ascii="Arial Narrow" w:hAnsi="Arial Narrow"/>
        </w:rPr>
        <w:t xml:space="preserve"> , Carolus Wasa </w:t>
      </w:r>
      <w:r w:rsidRPr="00ED2468">
        <w:rPr>
          <w:rFonts w:ascii="Arial Narrow" w:hAnsi="Arial Narrow"/>
          <w:vertAlign w:val="superscript"/>
        </w:rPr>
        <w:t>2</w:t>
      </w:r>
    </w:p>
    <w:p w:rsidR="00E05A15" w:rsidRPr="00ED2468" w:rsidRDefault="00E05A15" w:rsidP="0093086E">
      <w:pPr>
        <w:pStyle w:val="JKAuthor-Afiliation"/>
        <w:rPr>
          <w:rFonts w:ascii="Arial Narrow" w:hAnsi="Arial Narrow"/>
        </w:rPr>
      </w:pPr>
      <w:r w:rsidRPr="00ED2468">
        <w:rPr>
          <w:rFonts w:ascii="Arial Narrow" w:hAnsi="Arial Narrow"/>
        </w:rPr>
        <w:t>Pendidikan Jasmani Kesehatan dan Rekreasi</w:t>
      </w:r>
    </w:p>
    <w:p w:rsidR="00E05A15" w:rsidRPr="00ED2468" w:rsidRDefault="00E05A15" w:rsidP="00951B47">
      <w:pPr>
        <w:pStyle w:val="JKAuthor-Afiliation"/>
        <w:rPr>
          <w:rFonts w:ascii="Arial Narrow" w:hAnsi="Arial Narrow"/>
        </w:rPr>
      </w:pPr>
      <w:r w:rsidRPr="00ED2468">
        <w:rPr>
          <w:rFonts w:ascii="Arial Narrow" w:hAnsi="Arial Narrow"/>
        </w:rPr>
        <w:t>Fakultas Keguruan dan Ilmu Pendidikan</w:t>
      </w:r>
    </w:p>
    <w:p w:rsidR="00E05A15" w:rsidRPr="00ED2468" w:rsidRDefault="00E05A15" w:rsidP="00951B47">
      <w:pPr>
        <w:pStyle w:val="JKAuthor-Afiliation"/>
        <w:rPr>
          <w:rFonts w:ascii="Arial Narrow" w:hAnsi="Arial Narrow"/>
        </w:rPr>
      </w:pPr>
      <w:r w:rsidRPr="00ED2468">
        <w:rPr>
          <w:rFonts w:ascii="Arial Narrow" w:hAnsi="Arial Narrow"/>
        </w:rPr>
        <w:t>Universitas Musamus</w:t>
      </w:r>
    </w:p>
    <w:p w:rsidR="00E05A15" w:rsidRPr="00ED2468" w:rsidRDefault="00E05A15" w:rsidP="00951B47">
      <w:pPr>
        <w:pStyle w:val="JKAuthor-Afiliation"/>
        <w:rPr>
          <w:rFonts w:ascii="Arial Narrow" w:hAnsi="Arial Narrow"/>
        </w:rPr>
      </w:pPr>
      <w:r w:rsidRPr="00ED2468">
        <w:rPr>
          <w:rFonts w:ascii="Arial Narrow" w:hAnsi="Arial Narrow"/>
        </w:rPr>
        <w:t xml:space="preserve">Jalan Kamizaun Mopah Lama, Merauke 99611 </w:t>
      </w:r>
      <w:r w:rsidR="003308C4" w:rsidRPr="00ED2468">
        <w:rPr>
          <w:rFonts w:ascii="Arial Narrow" w:hAnsi="Arial Narrow"/>
        </w:rPr>
        <w:t>Papua</w:t>
      </w:r>
      <w:r w:rsidRPr="00ED2468">
        <w:rPr>
          <w:rFonts w:ascii="Arial Narrow" w:hAnsi="Arial Narrow"/>
        </w:rPr>
        <w:t>, Indonesia</w:t>
      </w:r>
    </w:p>
    <w:p w:rsidR="00E05A15" w:rsidRPr="00ED2468" w:rsidRDefault="00E05A15" w:rsidP="00951B47">
      <w:pPr>
        <w:pStyle w:val="JKAuthor-Afiliation"/>
        <w:rPr>
          <w:rFonts w:ascii="Arial Narrow" w:hAnsi="Arial Narrow"/>
        </w:rPr>
      </w:pPr>
      <w:r w:rsidRPr="00ED2468">
        <w:rPr>
          <w:rFonts w:ascii="Arial Narrow" w:hAnsi="Arial Narrow"/>
        </w:rPr>
        <w:t>* E-mail: adi@unmus.ac.id</w:t>
      </w:r>
    </w:p>
    <w:p w:rsidR="00E05A15" w:rsidRPr="006E1D1B" w:rsidRDefault="00E05A15" w:rsidP="00236E6A">
      <w:pPr>
        <w:jc w:val="both"/>
        <w:rPr>
          <w:sz w:val="22"/>
          <w:szCs w:val="22"/>
          <w:lang w:val="id-ID"/>
        </w:rPr>
      </w:pPr>
    </w:p>
    <w:p w:rsidR="00E05A15" w:rsidRPr="00ED2468" w:rsidRDefault="00E05A15" w:rsidP="00C30CFB">
      <w:pPr>
        <w:pStyle w:val="JKAbstrakTitle"/>
        <w:rPr>
          <w:rFonts w:ascii="Arial Narrow" w:hAnsi="Arial Narrow"/>
        </w:rPr>
      </w:pPr>
      <w:r w:rsidRPr="00ED2468">
        <w:rPr>
          <w:rFonts w:ascii="Arial Narrow" w:hAnsi="Arial Narrow"/>
        </w:rPr>
        <w:t>Abstrak</w:t>
      </w:r>
    </w:p>
    <w:p w:rsidR="00E05A15" w:rsidRPr="00ED2468" w:rsidRDefault="00E05A15" w:rsidP="00ED2468">
      <w:pPr>
        <w:pStyle w:val="JKAbstractBody"/>
        <w:ind w:firstLine="0"/>
        <w:rPr>
          <w:rFonts w:ascii="Arial Narrow" w:hAnsi="Arial Narrow"/>
          <w:szCs w:val="24"/>
        </w:rPr>
      </w:pPr>
      <w:r w:rsidRPr="00ED2468">
        <w:rPr>
          <w:rFonts w:ascii="Arial Narrow" w:hAnsi="Arial Narrow"/>
          <w:szCs w:val="24"/>
        </w:rPr>
        <w:t>Pene</w:t>
      </w:r>
      <w:r w:rsidR="001567A4" w:rsidRPr="00ED2468">
        <w:rPr>
          <w:rFonts w:ascii="Arial Narrow" w:hAnsi="Arial Narrow"/>
          <w:szCs w:val="24"/>
        </w:rPr>
        <w:t>litian ini bertujuan untuk meng</w:t>
      </w:r>
      <w:r w:rsidRPr="00ED2468">
        <w:rPr>
          <w:rFonts w:ascii="Arial Narrow" w:hAnsi="Arial Narrow"/>
          <w:szCs w:val="24"/>
        </w:rPr>
        <w:t xml:space="preserve">hasilkan kegiatan aktivitas gerak irama dalam bentuk senam kebugaran yang dipadukan budaya kerarifan lokal. Kegiatan senam kebugaran ini dilatar belakangi kebutuhan masyarakat suku </w:t>
      </w:r>
      <w:r w:rsidR="003308C4" w:rsidRPr="00ED2468">
        <w:rPr>
          <w:rFonts w:ascii="Arial Narrow" w:hAnsi="Arial Narrow"/>
          <w:szCs w:val="24"/>
        </w:rPr>
        <w:t>Marind</w:t>
      </w:r>
      <w:r w:rsidRPr="00ED2468">
        <w:rPr>
          <w:rFonts w:ascii="Arial Narrow" w:hAnsi="Arial Narrow"/>
          <w:szCs w:val="24"/>
        </w:rPr>
        <w:t xml:space="preserve"> yang masih mengalami permasalahan dengan kesehatan. Tradisi suku </w:t>
      </w:r>
      <w:r w:rsidR="003308C4" w:rsidRPr="00ED2468">
        <w:rPr>
          <w:rFonts w:ascii="Arial Narrow" w:hAnsi="Arial Narrow"/>
          <w:szCs w:val="24"/>
        </w:rPr>
        <w:t>Marind</w:t>
      </w:r>
      <w:r w:rsidRPr="00ED2468">
        <w:rPr>
          <w:rFonts w:ascii="Arial Narrow" w:hAnsi="Arial Narrow"/>
          <w:szCs w:val="24"/>
        </w:rPr>
        <w:t xml:space="preserve"> yang suka kegiatan menyanyi dan menari, mendasari dikembangkannya senam kebugaran ini. Metode yang digunakan dalam penelitian ini adalah </w:t>
      </w:r>
      <w:r w:rsidRPr="00ED2468">
        <w:rPr>
          <w:rFonts w:ascii="Arial Narrow" w:hAnsi="Arial Narrow"/>
          <w:i/>
          <w:szCs w:val="24"/>
        </w:rPr>
        <w:t>research and development</w:t>
      </w:r>
      <w:r w:rsidRPr="00ED2468">
        <w:rPr>
          <w:rFonts w:ascii="Arial Narrow" w:hAnsi="Arial Narrow"/>
          <w:szCs w:val="24"/>
        </w:rPr>
        <w:t>, yaitu suatu metode penelitian untuk mengembangkan atau menghasilkan suatu produk senam kebugaran, dengan langkah-langkah</w:t>
      </w:r>
      <w:r w:rsidR="00795B60" w:rsidRPr="00ED2468">
        <w:rPr>
          <w:rFonts w:ascii="Arial Narrow" w:hAnsi="Arial Narrow"/>
          <w:szCs w:val="24"/>
        </w:rPr>
        <w:t xml:space="preserve"> pengembangan ADDIE, yaitu </w:t>
      </w:r>
      <w:r w:rsidR="00795B60" w:rsidRPr="00ED2468">
        <w:rPr>
          <w:rFonts w:ascii="Arial Narrow" w:hAnsi="Arial Narrow"/>
          <w:i/>
          <w:szCs w:val="24"/>
        </w:rPr>
        <w:t xml:space="preserve">Analysis, Design, Development, Impelementation </w:t>
      </w:r>
      <w:r w:rsidR="00795B60" w:rsidRPr="00ED2468">
        <w:rPr>
          <w:rFonts w:ascii="Arial Narrow" w:hAnsi="Arial Narrow"/>
          <w:szCs w:val="24"/>
        </w:rPr>
        <w:t>dan</w:t>
      </w:r>
      <w:r w:rsidR="00795B60" w:rsidRPr="00ED2468">
        <w:rPr>
          <w:rFonts w:ascii="Arial Narrow" w:hAnsi="Arial Narrow"/>
          <w:i/>
          <w:szCs w:val="24"/>
        </w:rPr>
        <w:t xml:space="preserve"> Evaluation</w:t>
      </w:r>
      <w:r w:rsidR="00D0532E" w:rsidRPr="00ED2468">
        <w:rPr>
          <w:rFonts w:ascii="Arial Narrow" w:hAnsi="Arial Narrow"/>
          <w:i/>
          <w:szCs w:val="24"/>
        </w:rPr>
        <w:t xml:space="preserve">, </w:t>
      </w:r>
      <w:r w:rsidR="00D0532E" w:rsidRPr="00ED2468">
        <w:rPr>
          <w:rFonts w:ascii="Arial Narrow" w:hAnsi="Arial Narrow"/>
          <w:szCs w:val="24"/>
        </w:rPr>
        <w:t xml:space="preserve">yang dalam pengembangan ini hanya dibatasi pada tahap </w:t>
      </w:r>
      <w:r w:rsidR="00D0532E" w:rsidRPr="00ED2468">
        <w:rPr>
          <w:rFonts w:ascii="Arial Narrow" w:hAnsi="Arial Narrow"/>
          <w:i/>
          <w:szCs w:val="24"/>
        </w:rPr>
        <w:t>Implementation</w:t>
      </w:r>
      <w:r w:rsidR="00D0532E" w:rsidRPr="00ED2468">
        <w:rPr>
          <w:rFonts w:ascii="Arial Narrow" w:hAnsi="Arial Narrow"/>
          <w:szCs w:val="24"/>
        </w:rPr>
        <w:t xml:space="preserve">. Pada tahap </w:t>
      </w:r>
      <w:r w:rsidR="00A006C3" w:rsidRPr="00ED2468">
        <w:rPr>
          <w:rFonts w:ascii="Arial Narrow" w:hAnsi="Arial Narrow"/>
          <w:i/>
          <w:szCs w:val="24"/>
        </w:rPr>
        <w:t>development</w:t>
      </w:r>
      <w:r w:rsidR="00A006C3" w:rsidRPr="00ED2468">
        <w:rPr>
          <w:rFonts w:ascii="Arial Narrow" w:hAnsi="Arial Narrow"/>
          <w:szCs w:val="24"/>
        </w:rPr>
        <w:t xml:space="preserve"> produk yang dibuat divalidasi oleh ahli se</w:t>
      </w:r>
      <w:r w:rsidR="00310826" w:rsidRPr="00ED2468">
        <w:rPr>
          <w:rFonts w:ascii="Arial Narrow" w:hAnsi="Arial Narrow"/>
          <w:szCs w:val="24"/>
        </w:rPr>
        <w:t xml:space="preserve">nam, ahli motorik dan praktisi. </w:t>
      </w:r>
      <w:r w:rsidRPr="00ED2468">
        <w:rPr>
          <w:rFonts w:ascii="Arial Narrow" w:hAnsi="Arial Narrow"/>
          <w:szCs w:val="24"/>
        </w:rPr>
        <w:t>Hasil penelitian ini adalah terciptanya jenis senam kebugaran dengan nama Senam “Kitorang Bersatu” yang dapat disesuaikan dengan budaya kearifan lokal setempat</w:t>
      </w:r>
      <w:r w:rsidR="00310826" w:rsidRPr="00ED2468">
        <w:rPr>
          <w:rFonts w:ascii="Arial Narrow" w:hAnsi="Arial Narrow"/>
          <w:szCs w:val="24"/>
        </w:rPr>
        <w:t xml:space="preserve"> khususnya</w:t>
      </w:r>
      <w:r w:rsidRPr="00ED2468">
        <w:rPr>
          <w:rFonts w:ascii="Arial Narrow" w:hAnsi="Arial Narrow"/>
          <w:szCs w:val="24"/>
        </w:rPr>
        <w:t xml:space="preserve"> suku </w:t>
      </w:r>
      <w:r w:rsidR="003308C4" w:rsidRPr="00ED2468">
        <w:rPr>
          <w:rFonts w:ascii="Arial Narrow" w:hAnsi="Arial Narrow"/>
          <w:szCs w:val="24"/>
        </w:rPr>
        <w:t>Marind</w:t>
      </w:r>
      <w:r w:rsidRPr="00ED2468">
        <w:rPr>
          <w:rFonts w:ascii="Arial Narrow" w:hAnsi="Arial Narrow"/>
          <w:szCs w:val="24"/>
        </w:rPr>
        <w:t xml:space="preserve">, Merauke </w:t>
      </w:r>
      <w:r w:rsidR="003308C4" w:rsidRPr="00ED2468">
        <w:rPr>
          <w:rFonts w:ascii="Arial Narrow" w:hAnsi="Arial Narrow"/>
          <w:szCs w:val="24"/>
        </w:rPr>
        <w:t>Papua</w:t>
      </w:r>
      <w:r w:rsidRPr="00ED2468">
        <w:rPr>
          <w:rFonts w:ascii="Arial Narrow" w:hAnsi="Arial Narrow"/>
          <w:szCs w:val="24"/>
        </w:rPr>
        <w:t xml:space="preserve">. Senam kebugaran yang dibuat berdasarkan analisis data </w:t>
      </w:r>
      <w:r w:rsidR="00EB7A87">
        <w:rPr>
          <w:rFonts w:ascii="Arial Narrow" w:hAnsi="Arial Narrow"/>
          <w:szCs w:val="24"/>
        </w:rPr>
        <w:t xml:space="preserve">dari ahli, praktisi dan pengguna </w:t>
      </w:r>
      <w:r w:rsidRPr="00ED2468">
        <w:rPr>
          <w:rFonts w:ascii="Arial Narrow" w:hAnsi="Arial Narrow"/>
          <w:szCs w:val="24"/>
        </w:rPr>
        <w:t xml:space="preserve">dinyatakan </w:t>
      </w:r>
      <w:r w:rsidR="002D0802" w:rsidRPr="00ED2468">
        <w:rPr>
          <w:rFonts w:ascii="Arial Narrow" w:hAnsi="Arial Narrow"/>
          <w:szCs w:val="24"/>
        </w:rPr>
        <w:t xml:space="preserve">sangat </w:t>
      </w:r>
      <w:r w:rsidRPr="00ED2468">
        <w:rPr>
          <w:rFonts w:ascii="Arial Narrow" w:hAnsi="Arial Narrow"/>
          <w:szCs w:val="24"/>
        </w:rPr>
        <w:t xml:space="preserve">layak digunakan dan dapat diaplikasikan langsung pada kegiatan adat sebagai penyeragaman gerak tari dan dipadukan dengan unsur olahraga khususnya pada Suku </w:t>
      </w:r>
      <w:r w:rsidR="003308C4" w:rsidRPr="00ED2468">
        <w:rPr>
          <w:rFonts w:ascii="Arial Narrow" w:hAnsi="Arial Narrow"/>
          <w:szCs w:val="24"/>
        </w:rPr>
        <w:t>Marind</w:t>
      </w:r>
      <w:r w:rsidRPr="00ED2468">
        <w:rPr>
          <w:rFonts w:ascii="Arial Narrow" w:hAnsi="Arial Narrow"/>
          <w:szCs w:val="24"/>
        </w:rPr>
        <w:t xml:space="preserve"> yang berada di Kabupaten Merauke. </w:t>
      </w:r>
    </w:p>
    <w:p w:rsidR="00E05A15" w:rsidRPr="00ED2468" w:rsidRDefault="00E05A15" w:rsidP="00236E6A">
      <w:pPr>
        <w:pStyle w:val="JKAbstrakKeywords"/>
        <w:rPr>
          <w:rFonts w:ascii="Arial Narrow" w:hAnsi="Arial Narrow"/>
          <w:i w:val="0"/>
        </w:rPr>
      </w:pPr>
      <w:r w:rsidRPr="00ED2468">
        <w:rPr>
          <w:rFonts w:ascii="Arial Narrow" w:hAnsi="Arial Narrow"/>
          <w:b/>
          <w:i w:val="0"/>
        </w:rPr>
        <w:t>Kata Kunci</w:t>
      </w:r>
      <w:r w:rsidRPr="00ED2468">
        <w:rPr>
          <w:rFonts w:ascii="Arial Narrow" w:hAnsi="Arial Narrow"/>
          <w:i w:val="0"/>
        </w:rPr>
        <w:t xml:space="preserve">: </w:t>
      </w:r>
      <w:r w:rsidRPr="00ED2468">
        <w:rPr>
          <w:rFonts w:ascii="Arial Narrow" w:hAnsi="Arial Narrow"/>
        </w:rPr>
        <w:t>senam kebugaran, kitorang bersatu</w:t>
      </w:r>
    </w:p>
    <w:p w:rsidR="00E05A15" w:rsidRPr="006E1D1B" w:rsidRDefault="00E05A15" w:rsidP="00236E6A">
      <w:pPr>
        <w:pStyle w:val="JKTitleEnglish"/>
        <w:jc w:val="both"/>
        <w:rPr>
          <w:b w:val="0"/>
          <w:i w:val="0"/>
          <w:sz w:val="22"/>
        </w:rPr>
      </w:pPr>
    </w:p>
    <w:p w:rsidR="00221853" w:rsidRPr="00D502C7" w:rsidRDefault="00221853" w:rsidP="009B3542">
      <w:pPr>
        <w:jc w:val="center"/>
        <w:rPr>
          <w:rFonts w:ascii="Arial Narrow" w:hAnsi="Arial Narrow"/>
          <w:b/>
          <w:i/>
          <w:szCs w:val="26"/>
        </w:rPr>
      </w:pPr>
      <w:r w:rsidRPr="00D502C7">
        <w:rPr>
          <w:rFonts w:ascii="Arial Narrow" w:hAnsi="Arial Narrow"/>
          <w:b/>
          <w:i/>
          <w:szCs w:val="26"/>
        </w:rPr>
        <w:t>FITNESS MEDICAL DEVELOPMENT "KITORANG BERSATU"</w:t>
      </w:r>
    </w:p>
    <w:p w:rsidR="00221853" w:rsidRPr="00D502C7" w:rsidRDefault="00221853" w:rsidP="009B3542">
      <w:pPr>
        <w:jc w:val="center"/>
        <w:rPr>
          <w:rFonts w:ascii="Arial Narrow" w:hAnsi="Arial Narrow"/>
          <w:b/>
          <w:i/>
          <w:szCs w:val="26"/>
        </w:rPr>
      </w:pPr>
      <w:r w:rsidRPr="00D502C7">
        <w:rPr>
          <w:rFonts w:ascii="Arial Narrow" w:hAnsi="Arial Narrow"/>
          <w:b/>
          <w:i/>
          <w:szCs w:val="26"/>
        </w:rPr>
        <w:t xml:space="preserve">ON </w:t>
      </w:r>
      <w:r w:rsidR="003308C4" w:rsidRPr="00D502C7">
        <w:rPr>
          <w:rFonts w:ascii="Arial Narrow" w:hAnsi="Arial Narrow"/>
          <w:b/>
          <w:i/>
          <w:szCs w:val="26"/>
        </w:rPr>
        <w:t>MARIND</w:t>
      </w:r>
      <w:r w:rsidRPr="00D502C7">
        <w:rPr>
          <w:rFonts w:ascii="Arial Narrow" w:hAnsi="Arial Narrow"/>
          <w:b/>
          <w:i/>
          <w:szCs w:val="26"/>
        </w:rPr>
        <w:t xml:space="preserve"> TRAVEL </w:t>
      </w:r>
      <w:r w:rsidR="003308C4" w:rsidRPr="00D502C7">
        <w:rPr>
          <w:rFonts w:ascii="Arial Narrow" w:hAnsi="Arial Narrow"/>
          <w:b/>
          <w:i/>
          <w:szCs w:val="26"/>
        </w:rPr>
        <w:t>PAPUA</w:t>
      </w:r>
    </w:p>
    <w:p w:rsidR="00E05A15" w:rsidRPr="00ED2468" w:rsidRDefault="00E05A15" w:rsidP="00236E6A">
      <w:pPr>
        <w:jc w:val="both"/>
        <w:rPr>
          <w:rFonts w:ascii="Arial Narrow" w:hAnsi="Arial Narrow"/>
          <w:i/>
          <w:sz w:val="22"/>
          <w:szCs w:val="22"/>
          <w:lang w:val="id-ID"/>
        </w:rPr>
      </w:pPr>
    </w:p>
    <w:p w:rsidR="00E05A15" w:rsidRPr="00ED2468" w:rsidRDefault="00E05A15" w:rsidP="009B3542">
      <w:pPr>
        <w:pStyle w:val="JKAbstrakTitle"/>
        <w:rPr>
          <w:rFonts w:ascii="Arial Narrow" w:hAnsi="Arial Narrow"/>
          <w:i/>
        </w:rPr>
      </w:pPr>
      <w:r w:rsidRPr="00ED2468">
        <w:rPr>
          <w:rFonts w:ascii="Arial Narrow" w:hAnsi="Arial Narrow"/>
          <w:i/>
        </w:rPr>
        <w:t>Abstract</w:t>
      </w:r>
    </w:p>
    <w:p w:rsidR="00221853" w:rsidRPr="00ED2468" w:rsidRDefault="000A511A" w:rsidP="00236E6A">
      <w:pPr>
        <w:jc w:val="both"/>
        <w:rPr>
          <w:rFonts w:ascii="Arial Narrow" w:hAnsi="Arial Narrow"/>
          <w:i/>
          <w:noProof/>
          <w:sz w:val="20"/>
          <w:lang w:val="id-ID"/>
        </w:rPr>
      </w:pPr>
      <w:r w:rsidRPr="00ED2468">
        <w:rPr>
          <w:rFonts w:ascii="Arial Narrow" w:hAnsi="Arial Narrow"/>
          <w:i/>
          <w:noProof/>
          <w:sz w:val="20"/>
          <w:lang w:val="id-ID"/>
        </w:rPr>
        <w:t>This study aims to produce activities of rhythmic motion in the form of fitness gymnastics combined with local culture of wisdom .</w:t>
      </w:r>
      <w:r w:rsidR="00221853" w:rsidRPr="00ED2468">
        <w:rPr>
          <w:rFonts w:ascii="Arial Narrow" w:hAnsi="Arial Narrow"/>
          <w:i/>
          <w:noProof/>
          <w:sz w:val="20"/>
          <w:lang w:val="id-ID"/>
        </w:rPr>
        <w:t xml:space="preserve">Fitness gymnastics activities on the back of the needs of </w:t>
      </w:r>
      <w:r w:rsidR="003308C4" w:rsidRPr="00ED2468">
        <w:rPr>
          <w:rFonts w:ascii="Arial Narrow" w:hAnsi="Arial Narrow"/>
          <w:i/>
          <w:noProof/>
          <w:sz w:val="20"/>
          <w:lang w:val="id-ID"/>
        </w:rPr>
        <w:t>Marind</w:t>
      </w:r>
      <w:r w:rsidR="00221853" w:rsidRPr="00ED2468">
        <w:rPr>
          <w:rFonts w:ascii="Arial Narrow" w:hAnsi="Arial Narrow"/>
          <w:i/>
          <w:noProof/>
          <w:sz w:val="20"/>
          <w:lang w:val="id-ID"/>
        </w:rPr>
        <w:t xml:space="preserve"> tribal people who are still experiencing problems with health. </w:t>
      </w:r>
      <w:r w:rsidR="003308C4" w:rsidRPr="00ED2468">
        <w:rPr>
          <w:rFonts w:ascii="Arial Narrow" w:hAnsi="Arial Narrow"/>
          <w:i/>
          <w:noProof/>
          <w:sz w:val="20"/>
          <w:lang w:val="id-ID"/>
        </w:rPr>
        <w:t>Marind</w:t>
      </w:r>
      <w:r w:rsidR="00221853" w:rsidRPr="00ED2468">
        <w:rPr>
          <w:rFonts w:ascii="Arial Narrow" w:hAnsi="Arial Narrow"/>
          <w:i/>
          <w:noProof/>
          <w:sz w:val="20"/>
          <w:lang w:val="id-ID"/>
        </w:rPr>
        <w:t xml:space="preserve"> tribal traditions that like singing and dancing activities, underlies the development of gymnastics fitness. The method used in this research is research and development, which is a research method to develop or produce a gymnastics fitness product, with the steps of development of ADDIE, that is Analysis, Design, Development, Impelementation and Evaluation, which in this development is only limited in stage Implementation. At the product development stage, it is validated by a gymnast, a motorist and a practitioner. The results of this study is the creation of a type of gymnastics fitness with the name of "Kitorang Bersatu" gymnastics that can be adapted to local wisdom culture, especially </w:t>
      </w:r>
      <w:r w:rsidR="003308C4" w:rsidRPr="00ED2468">
        <w:rPr>
          <w:rFonts w:ascii="Arial Narrow" w:hAnsi="Arial Narrow"/>
          <w:i/>
          <w:noProof/>
          <w:sz w:val="20"/>
          <w:lang w:val="id-ID"/>
        </w:rPr>
        <w:t>Marind</w:t>
      </w:r>
      <w:r w:rsidR="00221853" w:rsidRPr="00ED2468">
        <w:rPr>
          <w:rFonts w:ascii="Arial Narrow" w:hAnsi="Arial Narrow"/>
          <w:i/>
          <w:noProof/>
          <w:sz w:val="20"/>
          <w:lang w:val="id-ID"/>
        </w:rPr>
        <w:t xml:space="preserve"> tribe, Merauke </w:t>
      </w:r>
      <w:r w:rsidR="003308C4" w:rsidRPr="00ED2468">
        <w:rPr>
          <w:rFonts w:ascii="Arial Narrow" w:hAnsi="Arial Narrow"/>
          <w:i/>
          <w:noProof/>
          <w:sz w:val="20"/>
          <w:lang w:val="id-ID"/>
        </w:rPr>
        <w:t>Papua</w:t>
      </w:r>
      <w:r w:rsidR="00221853" w:rsidRPr="00ED2468">
        <w:rPr>
          <w:rFonts w:ascii="Arial Narrow" w:hAnsi="Arial Narrow"/>
          <w:i/>
          <w:noProof/>
          <w:sz w:val="20"/>
          <w:lang w:val="id-ID"/>
        </w:rPr>
        <w:t xml:space="preserve">. Fitness gymnastics are made based on data analysis declared eligible to be used and can be applied directly to the customary activities as a uniform movement of dance and combined with elements of sports, especially on the </w:t>
      </w:r>
      <w:r w:rsidR="003308C4" w:rsidRPr="00ED2468">
        <w:rPr>
          <w:rFonts w:ascii="Arial Narrow" w:hAnsi="Arial Narrow"/>
          <w:i/>
          <w:noProof/>
          <w:sz w:val="20"/>
          <w:lang w:val="id-ID"/>
        </w:rPr>
        <w:t>Marind</w:t>
      </w:r>
      <w:r w:rsidR="00221853" w:rsidRPr="00ED2468">
        <w:rPr>
          <w:rFonts w:ascii="Arial Narrow" w:hAnsi="Arial Narrow"/>
          <w:i/>
          <w:noProof/>
          <w:sz w:val="20"/>
          <w:lang w:val="id-ID"/>
        </w:rPr>
        <w:t xml:space="preserve"> tribe in Merauke District. </w:t>
      </w:r>
    </w:p>
    <w:p w:rsidR="00E05A15" w:rsidRPr="00ED2468" w:rsidRDefault="00E05A15" w:rsidP="00236E6A">
      <w:pPr>
        <w:pStyle w:val="JKAbstractBodyEnglish"/>
        <w:rPr>
          <w:rFonts w:ascii="Arial Narrow" w:hAnsi="Arial Narrow"/>
        </w:rPr>
      </w:pPr>
    </w:p>
    <w:p w:rsidR="00E05A15" w:rsidRPr="00600B37" w:rsidRDefault="00E05A15" w:rsidP="00236E6A">
      <w:pPr>
        <w:pStyle w:val="JKAbstrakKeywords"/>
        <w:rPr>
          <w:rFonts w:ascii="Arial Narrow" w:hAnsi="Arial Narrow"/>
        </w:rPr>
      </w:pPr>
      <w:r w:rsidRPr="00600B37">
        <w:rPr>
          <w:rFonts w:ascii="Arial Narrow" w:hAnsi="Arial Narrow"/>
          <w:b/>
        </w:rPr>
        <w:t>Keywords</w:t>
      </w:r>
      <w:r w:rsidRPr="00600B37">
        <w:rPr>
          <w:rFonts w:ascii="Arial Narrow" w:hAnsi="Arial Narrow"/>
        </w:rPr>
        <w:t xml:space="preserve">: </w:t>
      </w:r>
      <w:r w:rsidR="001567A4" w:rsidRPr="00600B37">
        <w:rPr>
          <w:rFonts w:ascii="Arial Narrow" w:hAnsi="Arial Narrow"/>
        </w:rPr>
        <w:t>Gymnastics Fitness</w:t>
      </w:r>
      <w:r w:rsidR="001567A4" w:rsidRPr="00600B37">
        <w:rPr>
          <w:rFonts w:ascii="Arial Narrow" w:hAnsi="Arial Narrow"/>
          <w:i w:val="0"/>
        </w:rPr>
        <w:t xml:space="preserve">, </w:t>
      </w:r>
      <w:r w:rsidR="001567A4" w:rsidRPr="00600B37">
        <w:rPr>
          <w:rFonts w:ascii="Arial Narrow" w:hAnsi="Arial Narrow"/>
        </w:rPr>
        <w:t>kitorang bersatu</w:t>
      </w:r>
    </w:p>
    <w:p w:rsidR="00E05A15" w:rsidRPr="006E1D1B" w:rsidRDefault="00E05A15" w:rsidP="00236E6A">
      <w:pPr>
        <w:jc w:val="both"/>
        <w:rPr>
          <w:caps/>
          <w:lang w:val="id-ID"/>
        </w:rPr>
        <w:sectPr w:rsidR="00E05A15" w:rsidRPr="006E1D1B" w:rsidSect="0093086E">
          <w:headerReference w:type="even" r:id="rId8"/>
          <w:headerReference w:type="default" r:id="rId9"/>
          <w:footerReference w:type="even" r:id="rId10"/>
          <w:footerReference w:type="default" r:id="rId11"/>
          <w:footerReference w:type="first" r:id="rId12"/>
          <w:pgSz w:w="11907" w:h="16840" w:code="9"/>
          <w:pgMar w:top="1701" w:right="1701" w:bottom="1701" w:left="1701" w:header="851" w:footer="454" w:gutter="0"/>
          <w:cols w:space="720"/>
          <w:titlePg/>
          <w:docGrid w:linePitch="360"/>
        </w:sectPr>
      </w:pPr>
    </w:p>
    <w:p w:rsidR="00E05A15" w:rsidRPr="00C50793" w:rsidRDefault="00E05A15" w:rsidP="00C50793">
      <w:pPr>
        <w:pStyle w:val="JKHeading1"/>
        <w:spacing w:before="0" w:after="0"/>
        <w:jc w:val="both"/>
        <w:rPr>
          <w:rFonts w:ascii="Arial Narrow" w:hAnsi="Arial Narrow"/>
          <w:sz w:val="24"/>
          <w:lang w:val="id-ID"/>
        </w:rPr>
      </w:pPr>
      <w:r w:rsidRPr="00C50793">
        <w:rPr>
          <w:rFonts w:ascii="Arial Narrow" w:hAnsi="Arial Narrow"/>
          <w:sz w:val="24"/>
        </w:rPr>
        <w:lastRenderedPageBreak/>
        <w:t>PENDAHULUAN</w:t>
      </w:r>
      <w:r w:rsidRPr="00C50793">
        <w:rPr>
          <w:rFonts w:ascii="Arial Narrow" w:hAnsi="Arial Narrow"/>
          <w:sz w:val="24"/>
          <w:lang w:val="id-ID"/>
        </w:rPr>
        <w:t xml:space="preserve"> </w:t>
      </w:r>
    </w:p>
    <w:p w:rsidR="00E05A15" w:rsidRPr="00AB747A" w:rsidRDefault="00E05A15" w:rsidP="00FA4250">
      <w:pPr>
        <w:jc w:val="both"/>
        <w:rPr>
          <w:rFonts w:ascii="Arial Narrow" w:hAnsi="Arial Narrow"/>
        </w:rPr>
      </w:pPr>
      <w:r w:rsidRPr="0087047A">
        <w:rPr>
          <w:rFonts w:ascii="Arial Narrow" w:hAnsi="Arial Narrow"/>
          <w:noProof/>
          <w:lang w:val="id-ID"/>
        </w:rPr>
        <w:t>Potensi fisik dari putra</w:t>
      </w:r>
      <w:r w:rsidRPr="00AB747A">
        <w:rPr>
          <w:rFonts w:ascii="Arial Narrow" w:hAnsi="Arial Narrow"/>
        </w:rPr>
        <w:t xml:space="preserve"> putri </w:t>
      </w:r>
      <w:r w:rsidR="003308C4" w:rsidRPr="00AB747A">
        <w:rPr>
          <w:rFonts w:ascii="Arial Narrow" w:hAnsi="Arial Narrow"/>
        </w:rPr>
        <w:t>Papua</w:t>
      </w:r>
      <w:r w:rsidRPr="00AB747A">
        <w:rPr>
          <w:rFonts w:ascii="Arial Narrow" w:hAnsi="Arial Narrow"/>
        </w:rPr>
        <w:t xml:space="preserve"> sudah dikenal dalam prestasi olahraga. Keberadaan masyarakat </w:t>
      </w:r>
      <w:r w:rsidR="003308C4" w:rsidRPr="00AB747A">
        <w:rPr>
          <w:rFonts w:ascii="Arial Narrow" w:hAnsi="Arial Narrow"/>
        </w:rPr>
        <w:t>Papua</w:t>
      </w:r>
      <w:r w:rsidRPr="00AB747A">
        <w:rPr>
          <w:rFonts w:ascii="Arial Narrow" w:hAnsi="Arial Narrow"/>
        </w:rPr>
        <w:t xml:space="preserve"> memberikan </w:t>
      </w:r>
      <w:r w:rsidRPr="001B02B7">
        <w:rPr>
          <w:rFonts w:ascii="Arial Narrow" w:hAnsi="Arial Narrow"/>
          <w:noProof/>
          <w:lang w:val="id-ID"/>
        </w:rPr>
        <w:t>karakter</w:t>
      </w:r>
      <w:r w:rsidRPr="00AB747A">
        <w:rPr>
          <w:rFonts w:ascii="Arial Narrow" w:hAnsi="Arial Narrow"/>
        </w:rPr>
        <w:t xml:space="preserve"> khas </w:t>
      </w:r>
      <w:r w:rsidRPr="001B02B7">
        <w:rPr>
          <w:rFonts w:ascii="Arial Narrow" w:hAnsi="Arial Narrow"/>
          <w:noProof/>
          <w:lang w:val="id-ID"/>
        </w:rPr>
        <w:t>dasar</w:t>
      </w:r>
      <w:r w:rsidRPr="00AB747A">
        <w:rPr>
          <w:rFonts w:ascii="Arial Narrow" w:hAnsi="Arial Narrow"/>
        </w:rPr>
        <w:t xml:space="preserve"> Ke-Bhinekaan di Indonesia. Berdasarkan wilayah daerah di Kabupaten Merauke, berbatasan langsung dengan Negara PNG, oleh karena itu sebutan yang terkenal dari Kabupaten Merauke selain dengan luas wilayah Indonesia dari Sabang sampai Merauke juga dikenal dengan wilayah Kabupaten Perbatasan. Permasalahan yang muncul dari keadaan masyarakat yang mendiami wilayah perbatasan sangat beragam. Rata-rata permasalahan yang ada adalah permaslahan pendidikan dan kesehatan. Hal ini sangat dimaklumi dikarenakan askes di perbatasan sangat terbatas</w:t>
      </w:r>
      <w:r w:rsidRPr="00AB747A">
        <w:rPr>
          <w:rFonts w:ascii="Arial Narrow" w:hAnsi="Arial Narrow"/>
          <w:color w:val="FF0000"/>
        </w:rPr>
        <w:t xml:space="preserve">. </w:t>
      </w:r>
    </w:p>
    <w:p w:rsidR="00E05A15" w:rsidRPr="00AB747A" w:rsidRDefault="00C50793" w:rsidP="00FA4250">
      <w:pPr>
        <w:jc w:val="both"/>
        <w:rPr>
          <w:rFonts w:ascii="Arial Narrow" w:hAnsi="Arial Narrow"/>
          <w:noProof/>
          <w:lang w:val="id-ID"/>
        </w:rPr>
      </w:pPr>
      <w:r>
        <w:rPr>
          <w:rFonts w:ascii="Arial Narrow" w:hAnsi="Arial Narrow"/>
          <w:noProof/>
          <w:lang w:val="id-ID"/>
        </w:rPr>
        <w:t>D</w:t>
      </w:r>
      <w:r w:rsidR="00E05A15" w:rsidRPr="00AB747A">
        <w:rPr>
          <w:rFonts w:ascii="Arial Narrow" w:hAnsi="Arial Narrow"/>
          <w:noProof/>
          <w:lang w:val="id-ID"/>
        </w:rPr>
        <w:t>ata BPS (2015:3) permasalahan yang ada di daerah perbatasan adalah rendahnya pemahaman masyarakat kawasan perbatasan akan kesehatan dan pencegahan  penyakit. Selain itu, terbatasnya pelayanan kesehatan juga mengakibatkan rendahnya tingkat kesehatan masyarakat. Keberhasilan atas upaya-upaya yang telah dilakukan dalam bidang kesehatan dapat diukur dengan beberapa indikator kesehatan antara lain angka harapan hidup.</w:t>
      </w:r>
      <w:r w:rsidR="00E05A15" w:rsidRPr="00AB747A">
        <w:rPr>
          <w:rFonts w:ascii="Arial Narrow" w:hAnsi="Arial Narrow"/>
          <w:lang w:val="id-ID"/>
        </w:rPr>
        <w:t xml:space="preserve"> </w:t>
      </w:r>
      <w:r w:rsidR="00E05A15" w:rsidRPr="00AB747A">
        <w:rPr>
          <w:rFonts w:ascii="Arial Narrow" w:hAnsi="Arial Narrow"/>
          <w:noProof/>
          <w:lang w:val="id-ID"/>
        </w:rPr>
        <w:t xml:space="preserve">Berdasar data yang dikeluarkan oleh </w:t>
      </w:r>
      <w:r w:rsidR="000445C2">
        <w:rPr>
          <w:rFonts w:ascii="Arial Narrow" w:hAnsi="Arial Narrow"/>
          <w:noProof/>
          <w:lang w:val="id-ID"/>
        </w:rPr>
        <w:t xml:space="preserve">Programme (2016:77) </w:t>
      </w:r>
      <w:r w:rsidR="00E05A15" w:rsidRPr="00AB747A">
        <w:rPr>
          <w:rFonts w:ascii="Arial Narrow" w:hAnsi="Arial Narrow"/>
          <w:noProof/>
          <w:lang w:val="id-ID"/>
        </w:rPr>
        <w:t xml:space="preserve">rata-rata angka harapan hidup di </w:t>
      </w:r>
      <w:r w:rsidR="003308C4" w:rsidRPr="00AB747A">
        <w:rPr>
          <w:rFonts w:ascii="Arial Narrow" w:hAnsi="Arial Narrow"/>
          <w:noProof/>
          <w:lang w:val="id-ID"/>
        </w:rPr>
        <w:t>Papua</w:t>
      </w:r>
      <w:r w:rsidR="00E05A15" w:rsidRPr="00AB747A">
        <w:rPr>
          <w:rFonts w:ascii="Arial Narrow" w:hAnsi="Arial Narrow"/>
          <w:noProof/>
          <w:lang w:val="id-ID"/>
        </w:rPr>
        <w:t xml:space="preserve"> pada tahun 2013 yang dipublikasikan didalam SUSENAS 2014 adalah 69,13 tahun. Angka harapan hidup tertinggi terdapat di Kabupaten Mimika (70,88 tahun) dan angka harapan hidup terendah terdapat di Kabupaten Merauke (63,85 tahun).</w:t>
      </w:r>
    </w:p>
    <w:p w:rsidR="00E05A15" w:rsidRPr="00AB747A" w:rsidRDefault="00E05A15" w:rsidP="00FA4250">
      <w:pPr>
        <w:pStyle w:val="ListParagraph"/>
        <w:spacing w:after="0" w:line="240" w:lineRule="auto"/>
        <w:ind w:left="0"/>
        <w:jc w:val="both"/>
        <w:rPr>
          <w:rFonts w:ascii="Arial Narrow" w:eastAsia="Times New Roman" w:hAnsi="Arial Narrow"/>
          <w:noProof/>
          <w:sz w:val="24"/>
          <w:szCs w:val="24"/>
          <w:lang w:val="id-ID"/>
        </w:rPr>
      </w:pPr>
      <w:r w:rsidRPr="00AB747A">
        <w:rPr>
          <w:rFonts w:ascii="Arial Narrow" w:hAnsi="Arial Narrow"/>
          <w:noProof/>
          <w:sz w:val="24"/>
          <w:szCs w:val="24"/>
          <w:lang w:val="id-ID"/>
        </w:rPr>
        <w:t xml:space="preserve">Permasalahan lain dari bidang pendidikan adalah secara umum diakui bahwa masih adanya kesenjangan kualitas pendidikan. Berdasar data </w:t>
      </w:r>
      <w:r w:rsidR="00C84A38" w:rsidRPr="00AB747A">
        <w:rPr>
          <w:rFonts w:ascii="Arial Narrow" w:eastAsia="Times New Roman" w:hAnsi="Arial Narrow"/>
          <w:noProof/>
          <w:sz w:val="24"/>
          <w:szCs w:val="24"/>
          <w:lang w:val="id-ID"/>
        </w:rPr>
        <w:t>riset yang dilakukan oleh Wulandari, (2010:2)</w:t>
      </w:r>
      <w:r w:rsidRPr="00AB747A">
        <w:rPr>
          <w:rFonts w:ascii="Arial Narrow" w:eastAsia="Times New Roman" w:hAnsi="Arial Narrow"/>
          <w:noProof/>
          <w:sz w:val="24"/>
          <w:szCs w:val="24"/>
          <w:lang w:val="id-ID"/>
        </w:rPr>
        <w:t xml:space="preserve"> diperoleh hasil bahwa tingkat partisipasi anak untuk bersekolah diberbagai wilayah di Indonesia adalah sebagai berikut:</w:t>
      </w:r>
    </w:p>
    <w:p w:rsidR="00E05A15" w:rsidRPr="00AB747A" w:rsidRDefault="00E05A15" w:rsidP="002B5ED7">
      <w:pPr>
        <w:pStyle w:val="Caption"/>
        <w:spacing w:after="0"/>
        <w:jc w:val="center"/>
        <w:rPr>
          <w:rFonts w:ascii="Arial Narrow" w:eastAsia="Times New Roman" w:hAnsi="Arial Narrow"/>
          <w:noProof/>
          <w:color w:val="auto"/>
          <w:sz w:val="24"/>
          <w:szCs w:val="24"/>
          <w:lang w:val="id-ID"/>
        </w:rPr>
      </w:pPr>
      <w:bookmarkStart w:id="0" w:name="_Toc503900502"/>
      <w:r w:rsidRPr="00AB747A">
        <w:rPr>
          <w:rFonts w:ascii="Arial Narrow" w:hAnsi="Arial Narrow"/>
          <w:noProof/>
          <w:color w:val="auto"/>
          <w:sz w:val="24"/>
          <w:szCs w:val="24"/>
          <w:lang w:val="id-ID"/>
        </w:rPr>
        <w:t xml:space="preserve">Tabel 1. </w:t>
      </w:r>
      <w:r w:rsidRPr="00AB747A">
        <w:rPr>
          <w:rFonts w:ascii="Arial Narrow" w:eastAsia="Times New Roman" w:hAnsi="Arial Narrow"/>
          <w:noProof/>
          <w:color w:val="auto"/>
          <w:sz w:val="24"/>
          <w:szCs w:val="24"/>
          <w:lang w:val="id-ID"/>
        </w:rPr>
        <w:t>Tingkat Partisipasi Bersekolah</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017"/>
        <w:gridCol w:w="1017"/>
        <w:gridCol w:w="1017"/>
      </w:tblGrid>
      <w:tr w:rsidR="00E05A15" w:rsidRPr="00AB747A" w:rsidTr="003121E4">
        <w:tc>
          <w:tcPr>
            <w:tcW w:w="1269" w:type="dxa"/>
            <w:tcBorders>
              <w:top w:val="single" w:sz="4" w:space="0" w:color="auto"/>
              <w:bottom w:val="single" w:sz="4" w:space="0" w:color="auto"/>
            </w:tcBorders>
            <w:shd w:val="clear" w:color="auto" w:fill="C5E0B3" w:themeFill="accent6" w:themeFillTint="66"/>
          </w:tcPr>
          <w:p w:rsidR="00E05A15" w:rsidRPr="00AB747A" w:rsidRDefault="00E05A15" w:rsidP="00236E6A">
            <w:pPr>
              <w:jc w:val="both"/>
              <w:rPr>
                <w:rFonts w:ascii="Arial Narrow" w:hAnsi="Arial Narrow"/>
                <w:lang w:val="id-ID"/>
              </w:rPr>
            </w:pPr>
            <w:r w:rsidRPr="00AB747A">
              <w:rPr>
                <w:rFonts w:ascii="Arial Narrow" w:hAnsi="Arial Narrow"/>
                <w:lang w:val="id-ID"/>
              </w:rPr>
              <w:t>Lokasi</w:t>
            </w:r>
          </w:p>
        </w:tc>
        <w:tc>
          <w:tcPr>
            <w:tcW w:w="1085" w:type="dxa"/>
            <w:tcBorders>
              <w:top w:val="single" w:sz="4" w:space="0" w:color="auto"/>
              <w:bottom w:val="single" w:sz="4" w:space="0" w:color="auto"/>
            </w:tcBorders>
            <w:shd w:val="clear" w:color="auto" w:fill="C5E0B3" w:themeFill="accent6" w:themeFillTint="66"/>
          </w:tcPr>
          <w:p w:rsidR="00E05A15" w:rsidRPr="00AB747A" w:rsidRDefault="00E05A15" w:rsidP="00236E6A">
            <w:pPr>
              <w:jc w:val="both"/>
              <w:rPr>
                <w:rFonts w:ascii="Arial Narrow" w:hAnsi="Arial Narrow"/>
                <w:lang w:val="id-ID"/>
              </w:rPr>
            </w:pPr>
            <w:r w:rsidRPr="00AB747A">
              <w:rPr>
                <w:rFonts w:ascii="Arial Narrow" w:hAnsi="Arial Narrow"/>
                <w:lang w:val="id-ID"/>
              </w:rPr>
              <w:t>SD</w:t>
            </w:r>
          </w:p>
        </w:tc>
        <w:tc>
          <w:tcPr>
            <w:tcW w:w="1085" w:type="dxa"/>
            <w:tcBorders>
              <w:top w:val="single" w:sz="4" w:space="0" w:color="auto"/>
              <w:bottom w:val="single" w:sz="4" w:space="0" w:color="auto"/>
            </w:tcBorders>
            <w:shd w:val="clear" w:color="auto" w:fill="C5E0B3" w:themeFill="accent6" w:themeFillTint="66"/>
          </w:tcPr>
          <w:p w:rsidR="00E05A15" w:rsidRPr="00AB747A" w:rsidRDefault="00E05A15" w:rsidP="00236E6A">
            <w:pPr>
              <w:jc w:val="both"/>
              <w:rPr>
                <w:rFonts w:ascii="Arial Narrow" w:hAnsi="Arial Narrow"/>
                <w:lang w:val="id-ID"/>
              </w:rPr>
            </w:pPr>
            <w:r w:rsidRPr="00AB747A">
              <w:rPr>
                <w:rFonts w:ascii="Arial Narrow" w:hAnsi="Arial Narrow"/>
                <w:lang w:val="id-ID"/>
              </w:rPr>
              <w:t>SMP</w:t>
            </w:r>
          </w:p>
        </w:tc>
        <w:tc>
          <w:tcPr>
            <w:tcW w:w="1086" w:type="dxa"/>
            <w:tcBorders>
              <w:top w:val="single" w:sz="4" w:space="0" w:color="auto"/>
              <w:bottom w:val="single" w:sz="4" w:space="0" w:color="auto"/>
            </w:tcBorders>
            <w:shd w:val="clear" w:color="auto" w:fill="C5E0B3" w:themeFill="accent6" w:themeFillTint="66"/>
          </w:tcPr>
          <w:p w:rsidR="00E05A15" w:rsidRPr="00AB747A" w:rsidRDefault="00E05A15" w:rsidP="00236E6A">
            <w:pPr>
              <w:jc w:val="both"/>
              <w:rPr>
                <w:rFonts w:ascii="Arial Narrow" w:hAnsi="Arial Narrow"/>
                <w:lang w:val="id-ID"/>
              </w:rPr>
            </w:pPr>
            <w:r w:rsidRPr="00AB747A">
              <w:rPr>
                <w:rFonts w:ascii="Arial Narrow" w:hAnsi="Arial Narrow"/>
                <w:lang w:val="id-ID"/>
              </w:rPr>
              <w:t>SMA</w:t>
            </w:r>
          </w:p>
        </w:tc>
      </w:tr>
      <w:tr w:rsidR="00E05A15" w:rsidRPr="00AB747A" w:rsidTr="00E90B35">
        <w:tc>
          <w:tcPr>
            <w:tcW w:w="1269" w:type="dxa"/>
            <w:tcBorders>
              <w:top w:val="single" w:sz="4" w:space="0" w:color="auto"/>
            </w:tcBorders>
          </w:tcPr>
          <w:p w:rsidR="00E05A15" w:rsidRPr="00AB747A" w:rsidRDefault="003308C4" w:rsidP="00236E6A">
            <w:pPr>
              <w:jc w:val="both"/>
              <w:rPr>
                <w:rFonts w:ascii="Arial Narrow" w:hAnsi="Arial Narrow"/>
                <w:lang w:val="id-ID"/>
              </w:rPr>
            </w:pPr>
            <w:r w:rsidRPr="00AB747A">
              <w:rPr>
                <w:rFonts w:ascii="Arial Narrow" w:hAnsi="Arial Narrow"/>
                <w:lang w:val="id-ID"/>
              </w:rPr>
              <w:t>Papua</w:t>
            </w:r>
          </w:p>
        </w:tc>
        <w:tc>
          <w:tcPr>
            <w:tcW w:w="1085" w:type="dxa"/>
            <w:tcBorders>
              <w:top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90,75</w:t>
            </w:r>
          </w:p>
        </w:tc>
        <w:tc>
          <w:tcPr>
            <w:tcW w:w="1085" w:type="dxa"/>
            <w:tcBorders>
              <w:top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52.34</w:t>
            </w:r>
          </w:p>
        </w:tc>
        <w:tc>
          <w:tcPr>
            <w:tcW w:w="1086" w:type="dxa"/>
            <w:tcBorders>
              <w:top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24,68</w:t>
            </w:r>
          </w:p>
        </w:tc>
      </w:tr>
      <w:tr w:rsidR="00E05A15" w:rsidRPr="00AB747A" w:rsidTr="00E90B35">
        <w:tc>
          <w:tcPr>
            <w:tcW w:w="1269" w:type="dxa"/>
          </w:tcPr>
          <w:p w:rsidR="00E05A15" w:rsidRPr="00AB747A" w:rsidRDefault="00E05A15" w:rsidP="00236E6A">
            <w:pPr>
              <w:jc w:val="both"/>
              <w:rPr>
                <w:rFonts w:ascii="Arial Narrow" w:hAnsi="Arial Narrow"/>
                <w:i/>
                <w:lang w:val="id-ID"/>
              </w:rPr>
            </w:pPr>
            <w:r w:rsidRPr="00AB747A">
              <w:rPr>
                <w:rFonts w:ascii="Arial Narrow" w:hAnsi="Arial Narrow"/>
                <w:i/>
                <w:lang w:val="id-ID"/>
              </w:rPr>
              <w:t>Pedalaman</w:t>
            </w:r>
          </w:p>
        </w:tc>
        <w:tc>
          <w:tcPr>
            <w:tcW w:w="1085" w:type="dxa"/>
          </w:tcPr>
          <w:p w:rsidR="00E05A15" w:rsidRPr="00AB747A" w:rsidRDefault="00E05A15" w:rsidP="00236E6A">
            <w:pPr>
              <w:jc w:val="both"/>
              <w:rPr>
                <w:rFonts w:ascii="Arial Narrow" w:hAnsi="Arial Narrow"/>
                <w:i/>
                <w:lang w:val="id-ID"/>
              </w:rPr>
            </w:pPr>
            <w:r w:rsidRPr="00AB747A">
              <w:rPr>
                <w:rFonts w:ascii="Arial Narrow" w:hAnsi="Arial Narrow"/>
                <w:i/>
                <w:lang w:val="id-ID"/>
              </w:rPr>
              <w:t>64,53</w:t>
            </w:r>
          </w:p>
        </w:tc>
        <w:tc>
          <w:tcPr>
            <w:tcW w:w="1085" w:type="dxa"/>
          </w:tcPr>
          <w:p w:rsidR="00E05A15" w:rsidRPr="00AB747A" w:rsidRDefault="00E05A15" w:rsidP="00236E6A">
            <w:pPr>
              <w:jc w:val="both"/>
              <w:rPr>
                <w:rFonts w:ascii="Arial Narrow" w:hAnsi="Arial Narrow"/>
                <w:i/>
                <w:lang w:val="id-ID"/>
              </w:rPr>
            </w:pPr>
            <w:r w:rsidRPr="00AB747A">
              <w:rPr>
                <w:rFonts w:ascii="Arial Narrow" w:hAnsi="Arial Narrow"/>
                <w:i/>
                <w:lang w:val="id-ID"/>
              </w:rPr>
              <w:t>25,42</w:t>
            </w:r>
          </w:p>
        </w:tc>
        <w:tc>
          <w:tcPr>
            <w:tcW w:w="1086" w:type="dxa"/>
          </w:tcPr>
          <w:p w:rsidR="00E05A15" w:rsidRPr="00AB747A" w:rsidRDefault="00E05A15" w:rsidP="00236E6A">
            <w:pPr>
              <w:jc w:val="both"/>
              <w:rPr>
                <w:rFonts w:ascii="Arial Narrow" w:hAnsi="Arial Narrow"/>
                <w:i/>
                <w:lang w:val="id-ID"/>
              </w:rPr>
            </w:pPr>
            <w:r w:rsidRPr="00AB747A">
              <w:rPr>
                <w:rFonts w:ascii="Arial Narrow" w:hAnsi="Arial Narrow"/>
                <w:i/>
                <w:lang w:val="id-ID"/>
              </w:rPr>
              <w:t>7,07</w:t>
            </w:r>
          </w:p>
        </w:tc>
      </w:tr>
      <w:tr w:rsidR="00E05A15" w:rsidRPr="00AB747A" w:rsidTr="00E90B35">
        <w:tc>
          <w:tcPr>
            <w:tcW w:w="1269" w:type="dxa"/>
          </w:tcPr>
          <w:p w:rsidR="00E05A15" w:rsidRPr="00AB747A" w:rsidRDefault="00E05A15" w:rsidP="00236E6A">
            <w:pPr>
              <w:jc w:val="both"/>
              <w:rPr>
                <w:rFonts w:ascii="Arial Narrow" w:hAnsi="Arial Narrow"/>
                <w:lang w:val="id-ID"/>
              </w:rPr>
            </w:pPr>
            <w:r w:rsidRPr="00AB747A">
              <w:rPr>
                <w:rFonts w:ascii="Arial Narrow" w:hAnsi="Arial Narrow"/>
                <w:lang w:val="id-ID"/>
              </w:rPr>
              <w:t>Jakarta</w:t>
            </w:r>
          </w:p>
        </w:tc>
        <w:tc>
          <w:tcPr>
            <w:tcW w:w="1085" w:type="dxa"/>
          </w:tcPr>
          <w:p w:rsidR="00E05A15" w:rsidRPr="00AB747A" w:rsidRDefault="00E05A15" w:rsidP="00236E6A">
            <w:pPr>
              <w:jc w:val="both"/>
              <w:rPr>
                <w:rFonts w:ascii="Arial Narrow" w:hAnsi="Arial Narrow"/>
                <w:lang w:val="id-ID"/>
              </w:rPr>
            </w:pPr>
            <w:r w:rsidRPr="00AB747A">
              <w:rPr>
                <w:rFonts w:ascii="Arial Narrow" w:hAnsi="Arial Narrow"/>
                <w:lang w:val="id-ID"/>
              </w:rPr>
              <w:t>93,27</w:t>
            </w:r>
          </w:p>
        </w:tc>
        <w:tc>
          <w:tcPr>
            <w:tcW w:w="1085" w:type="dxa"/>
          </w:tcPr>
          <w:p w:rsidR="00E05A15" w:rsidRPr="00AB747A" w:rsidRDefault="00E05A15" w:rsidP="00236E6A">
            <w:pPr>
              <w:jc w:val="both"/>
              <w:rPr>
                <w:rFonts w:ascii="Arial Narrow" w:hAnsi="Arial Narrow"/>
                <w:lang w:val="id-ID"/>
              </w:rPr>
            </w:pPr>
            <w:r w:rsidRPr="00AB747A">
              <w:rPr>
                <w:rFonts w:ascii="Arial Narrow" w:hAnsi="Arial Narrow"/>
                <w:lang w:val="id-ID"/>
              </w:rPr>
              <w:t>71,26</w:t>
            </w:r>
          </w:p>
        </w:tc>
        <w:tc>
          <w:tcPr>
            <w:tcW w:w="1086" w:type="dxa"/>
          </w:tcPr>
          <w:p w:rsidR="00E05A15" w:rsidRPr="00AB747A" w:rsidRDefault="00E05A15" w:rsidP="00236E6A">
            <w:pPr>
              <w:jc w:val="both"/>
              <w:rPr>
                <w:rFonts w:ascii="Arial Narrow" w:hAnsi="Arial Narrow"/>
                <w:lang w:val="id-ID"/>
              </w:rPr>
            </w:pPr>
            <w:r w:rsidRPr="00AB747A">
              <w:rPr>
                <w:rFonts w:ascii="Arial Narrow" w:hAnsi="Arial Narrow"/>
                <w:lang w:val="id-ID"/>
              </w:rPr>
              <w:t>49,58</w:t>
            </w:r>
          </w:p>
        </w:tc>
      </w:tr>
      <w:tr w:rsidR="00E05A15" w:rsidRPr="00AB747A" w:rsidTr="00E90B35">
        <w:tc>
          <w:tcPr>
            <w:tcW w:w="1269" w:type="dxa"/>
            <w:tcBorders>
              <w:bottom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Indonesia</w:t>
            </w:r>
          </w:p>
        </w:tc>
        <w:tc>
          <w:tcPr>
            <w:tcW w:w="1085" w:type="dxa"/>
            <w:tcBorders>
              <w:bottom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93,75</w:t>
            </w:r>
          </w:p>
        </w:tc>
        <w:tc>
          <w:tcPr>
            <w:tcW w:w="1085" w:type="dxa"/>
            <w:tcBorders>
              <w:bottom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66,64</w:t>
            </w:r>
          </w:p>
        </w:tc>
        <w:tc>
          <w:tcPr>
            <w:tcW w:w="1086" w:type="dxa"/>
            <w:tcBorders>
              <w:bottom w:val="single" w:sz="4" w:space="0" w:color="auto"/>
            </w:tcBorders>
          </w:tcPr>
          <w:p w:rsidR="00E05A15" w:rsidRPr="00AB747A" w:rsidRDefault="00E05A15" w:rsidP="00236E6A">
            <w:pPr>
              <w:jc w:val="both"/>
              <w:rPr>
                <w:rFonts w:ascii="Arial Narrow" w:hAnsi="Arial Narrow"/>
                <w:lang w:val="id-ID"/>
              </w:rPr>
            </w:pPr>
            <w:r w:rsidRPr="00AB747A">
              <w:rPr>
                <w:rFonts w:ascii="Arial Narrow" w:hAnsi="Arial Narrow"/>
                <w:lang w:val="id-ID"/>
              </w:rPr>
              <w:t>44,56</w:t>
            </w:r>
          </w:p>
        </w:tc>
      </w:tr>
    </w:tbl>
    <w:p w:rsidR="00E05A15" w:rsidRPr="00AB747A" w:rsidRDefault="00E05A15" w:rsidP="00236E6A">
      <w:pPr>
        <w:jc w:val="both"/>
        <w:rPr>
          <w:rFonts w:ascii="Arial Narrow" w:hAnsi="Arial Narrow"/>
        </w:rPr>
      </w:pPr>
    </w:p>
    <w:p w:rsidR="00E05A15" w:rsidRPr="00AB747A" w:rsidRDefault="00E05A15" w:rsidP="00236E6A">
      <w:pPr>
        <w:pStyle w:val="ListParagraph"/>
        <w:spacing w:after="0" w:line="240" w:lineRule="auto"/>
        <w:ind w:left="0"/>
        <w:jc w:val="both"/>
        <w:rPr>
          <w:rFonts w:ascii="Arial Narrow" w:hAnsi="Arial Narrow"/>
          <w:sz w:val="24"/>
          <w:szCs w:val="24"/>
          <w:lang w:val="en-US"/>
        </w:rPr>
      </w:pPr>
      <w:r w:rsidRPr="00AB747A">
        <w:rPr>
          <w:rFonts w:ascii="Arial Narrow" w:hAnsi="Arial Narrow"/>
          <w:noProof/>
          <w:sz w:val="24"/>
          <w:szCs w:val="24"/>
          <w:lang w:val="id-ID"/>
        </w:rPr>
        <w:t xml:space="preserve">Berdasarkan tabel di atas dapat dijelaskan bahwa tingkat partisipasi anak di Provinsi </w:t>
      </w:r>
      <w:r w:rsidR="003308C4" w:rsidRPr="00AB747A">
        <w:rPr>
          <w:rFonts w:ascii="Arial Narrow" w:hAnsi="Arial Narrow"/>
          <w:noProof/>
          <w:sz w:val="24"/>
          <w:szCs w:val="24"/>
          <w:lang w:val="id-ID"/>
        </w:rPr>
        <w:t>Papua</w:t>
      </w:r>
      <w:r w:rsidRPr="00AB747A">
        <w:rPr>
          <w:rFonts w:ascii="Arial Narrow" w:hAnsi="Arial Narrow"/>
          <w:noProof/>
          <w:sz w:val="24"/>
          <w:szCs w:val="24"/>
          <w:lang w:val="id-ID"/>
        </w:rPr>
        <w:t xml:space="preserve"> untuk bersekolah sangat rendah, teruta</w:t>
      </w:r>
      <w:r w:rsidR="00C21ED1">
        <w:rPr>
          <w:rFonts w:ascii="Arial Narrow" w:hAnsi="Arial Narrow"/>
          <w:noProof/>
          <w:sz w:val="24"/>
          <w:szCs w:val="24"/>
          <w:lang w:val="id-ID"/>
        </w:rPr>
        <w:t>ma pada distrik perbatasan dan K</w:t>
      </w:r>
      <w:r w:rsidRPr="00AB747A">
        <w:rPr>
          <w:rFonts w:ascii="Arial Narrow" w:hAnsi="Arial Narrow"/>
          <w:noProof/>
          <w:sz w:val="24"/>
          <w:szCs w:val="24"/>
          <w:lang w:val="id-ID"/>
        </w:rPr>
        <w:t>abupaten pedalaman yang letaknya jauh dari ibukota Povinsi.</w:t>
      </w:r>
      <w:r w:rsidRPr="00AB747A">
        <w:rPr>
          <w:rFonts w:ascii="Arial Narrow" w:hAnsi="Arial Narrow"/>
          <w:sz w:val="24"/>
          <w:szCs w:val="24"/>
          <w:lang w:val="en-US"/>
        </w:rPr>
        <w:t xml:space="preserve"> </w:t>
      </w:r>
      <w:r w:rsidRPr="00AB747A">
        <w:rPr>
          <w:rFonts w:ascii="Arial Narrow" w:hAnsi="Arial Narrow"/>
          <w:noProof/>
          <w:sz w:val="24"/>
          <w:szCs w:val="24"/>
          <w:lang w:val="id-ID"/>
        </w:rPr>
        <w:t>Pada tingkat Sekolah Dasar rata-rata partis</w:t>
      </w:r>
      <w:r w:rsidR="00C21ED1">
        <w:rPr>
          <w:rFonts w:ascii="Arial Narrow" w:hAnsi="Arial Narrow"/>
          <w:noProof/>
          <w:sz w:val="24"/>
          <w:szCs w:val="24"/>
          <w:lang w:val="id-ID"/>
        </w:rPr>
        <w:t>ipasi anak untuk bersekolah di Distrik perbatasan dan D</w:t>
      </w:r>
      <w:r w:rsidRPr="00AB747A">
        <w:rPr>
          <w:rFonts w:ascii="Arial Narrow" w:hAnsi="Arial Narrow"/>
          <w:noProof/>
          <w:sz w:val="24"/>
          <w:szCs w:val="24"/>
          <w:lang w:val="id-ID"/>
        </w:rPr>
        <w:t xml:space="preserve">istrik yang letaknya jauh dari ibukota Provinsi </w:t>
      </w:r>
      <w:r w:rsidR="003308C4" w:rsidRPr="00AB747A">
        <w:rPr>
          <w:rFonts w:ascii="Arial Narrow" w:hAnsi="Arial Narrow"/>
          <w:noProof/>
          <w:sz w:val="24"/>
          <w:szCs w:val="24"/>
          <w:lang w:val="id-ID"/>
        </w:rPr>
        <w:t>Papua</w:t>
      </w:r>
      <w:r w:rsidRPr="00AB747A">
        <w:rPr>
          <w:rFonts w:ascii="Arial Narrow" w:hAnsi="Arial Narrow"/>
          <w:noProof/>
          <w:sz w:val="24"/>
          <w:szCs w:val="24"/>
          <w:lang w:val="id-ID"/>
        </w:rPr>
        <w:t xml:space="preserve"> adalah sebesar 64,53%, Sekolah Menengah Pertama 25,42%, dan Sekolah Menengah Atas 7,07%, hal tersebut sangat jauh bila dibandingkan dengan Daerah Khusus Ibukota Jakarta yaitu Sekolah Dasar 93,27%, Sekolah Menengah Pertama 71,26% dan Sekolah Menengah Atas</w:t>
      </w:r>
      <w:r w:rsidRPr="00AB747A">
        <w:rPr>
          <w:rFonts w:ascii="Arial Narrow" w:hAnsi="Arial Narrow"/>
          <w:sz w:val="24"/>
          <w:szCs w:val="24"/>
          <w:lang w:val="en-US"/>
        </w:rPr>
        <w:t xml:space="preserve"> 49,58%.</w:t>
      </w:r>
      <w:r w:rsidRPr="00AB747A">
        <w:rPr>
          <w:rFonts w:ascii="Arial Narrow" w:hAnsi="Arial Narrow"/>
          <w:sz w:val="24"/>
          <w:szCs w:val="24"/>
          <w:lang w:val="id-ID"/>
        </w:rPr>
        <w:t xml:space="preserve"> </w:t>
      </w:r>
      <w:r w:rsidRPr="00AB747A">
        <w:rPr>
          <w:rFonts w:ascii="Arial Narrow" w:hAnsi="Arial Narrow"/>
          <w:sz w:val="24"/>
          <w:szCs w:val="24"/>
          <w:lang w:val="sv-SE"/>
        </w:rPr>
        <w:t xml:space="preserve">Khusus pada permasalahan tingkat pendidikan yang masih rendah, hal ini menurut </w:t>
      </w:r>
      <w:r w:rsidR="00A9523F">
        <w:rPr>
          <w:rFonts w:ascii="Arial Narrow" w:hAnsi="Arial Narrow"/>
          <w:noProof/>
          <w:sz w:val="24"/>
          <w:szCs w:val="24"/>
          <w:lang w:val="id-ID"/>
        </w:rPr>
        <w:t>Poetranto (</w:t>
      </w:r>
      <w:r w:rsidR="00A9523F" w:rsidRPr="00A9523F">
        <w:rPr>
          <w:rFonts w:ascii="Arial Narrow" w:hAnsi="Arial Narrow"/>
          <w:noProof/>
          <w:sz w:val="24"/>
          <w:szCs w:val="24"/>
          <w:lang w:val="id-ID"/>
        </w:rPr>
        <w:t>2003</w:t>
      </w:r>
      <w:r w:rsidR="00A9523F">
        <w:rPr>
          <w:rFonts w:ascii="Arial Narrow" w:hAnsi="Arial Narrow"/>
          <w:noProof/>
          <w:sz w:val="24"/>
          <w:szCs w:val="24"/>
          <w:lang w:val="id-ID"/>
        </w:rPr>
        <w:t>:13</w:t>
      </w:r>
      <w:r w:rsidR="00A9523F" w:rsidRPr="00A9523F">
        <w:rPr>
          <w:rFonts w:ascii="Arial Narrow" w:hAnsi="Arial Narrow"/>
          <w:noProof/>
          <w:sz w:val="24"/>
          <w:szCs w:val="24"/>
          <w:lang w:val="id-ID"/>
        </w:rPr>
        <w:t>)</w:t>
      </w:r>
      <w:r w:rsidR="00A9523F">
        <w:rPr>
          <w:rFonts w:ascii="Arial Narrow" w:hAnsi="Arial Narrow"/>
          <w:noProof/>
          <w:sz w:val="24"/>
          <w:szCs w:val="24"/>
          <w:lang w:val="id-ID"/>
        </w:rPr>
        <w:t xml:space="preserve"> </w:t>
      </w:r>
      <w:r w:rsidRPr="00AB747A">
        <w:rPr>
          <w:rFonts w:ascii="Arial Narrow" w:hAnsi="Arial Narrow"/>
          <w:sz w:val="24"/>
          <w:szCs w:val="24"/>
          <w:lang w:val="sv-SE"/>
        </w:rPr>
        <w:t>dikarenakan persebaran sarana dan prasarana pendidikan yang tidak dapat menjangkau desa-desa yang letaknya tersebar dangan jarak yang berjauhan, mengakibatkan pelayanan pendidikan diwilay</w:t>
      </w:r>
      <w:r w:rsidR="004458A9">
        <w:rPr>
          <w:rFonts w:ascii="Arial Narrow" w:hAnsi="Arial Narrow"/>
          <w:sz w:val="24"/>
          <w:szCs w:val="24"/>
          <w:lang w:val="sv-SE"/>
        </w:rPr>
        <w:t xml:space="preserve">ah perbatasan selalu tertinggal. </w:t>
      </w:r>
    </w:p>
    <w:p w:rsidR="00E05A15" w:rsidRPr="00AB747A" w:rsidRDefault="00FA4250" w:rsidP="00FA4250">
      <w:pPr>
        <w:jc w:val="both"/>
        <w:rPr>
          <w:rFonts w:ascii="Arial Narrow" w:hAnsi="Arial Narrow"/>
          <w:lang w:val="id-ID"/>
        </w:rPr>
      </w:pPr>
      <w:r>
        <w:rPr>
          <w:rFonts w:ascii="Arial Narrow" w:hAnsi="Arial Narrow"/>
          <w:lang w:val="id-ID"/>
        </w:rPr>
        <w:t>D</w:t>
      </w:r>
      <w:r w:rsidR="00E05A15" w:rsidRPr="00AB747A">
        <w:rPr>
          <w:rFonts w:ascii="Arial Narrow" w:hAnsi="Arial Narrow"/>
          <w:lang w:val="id-ID"/>
        </w:rPr>
        <w:t xml:space="preserve">ata diatas dapat ditarik kesimpulan bahwa, </w:t>
      </w:r>
      <w:r w:rsidR="00E05A15" w:rsidRPr="00FA4250">
        <w:rPr>
          <w:rFonts w:ascii="Arial Narrow" w:hAnsi="Arial Narrow"/>
          <w:b/>
          <w:i/>
          <w:lang w:val="id-ID"/>
        </w:rPr>
        <w:t>pertama</w:t>
      </w:r>
      <w:r w:rsidR="00E05A15" w:rsidRPr="00AB747A">
        <w:rPr>
          <w:rFonts w:ascii="Arial Narrow" w:hAnsi="Arial Narrow"/>
          <w:lang w:val="id-ID"/>
        </w:rPr>
        <w:t xml:space="preserve"> ada dua permasalahan yaitu bidang pendidikan dan dunia kesehatan, </w:t>
      </w:r>
      <w:r w:rsidR="00E05A15" w:rsidRPr="00FA4250">
        <w:rPr>
          <w:rFonts w:ascii="Arial Narrow" w:hAnsi="Arial Narrow"/>
          <w:b/>
          <w:i/>
          <w:lang w:val="id-ID"/>
        </w:rPr>
        <w:t>kedua</w:t>
      </w:r>
      <w:r w:rsidR="00E05A15" w:rsidRPr="00AB747A">
        <w:rPr>
          <w:rFonts w:ascii="Arial Narrow" w:hAnsi="Arial Narrow"/>
          <w:i/>
          <w:lang w:val="id-ID"/>
        </w:rPr>
        <w:t xml:space="preserve"> </w:t>
      </w:r>
      <w:r w:rsidR="00E05A15" w:rsidRPr="00AB747A">
        <w:rPr>
          <w:rFonts w:ascii="Arial Narrow" w:hAnsi="Arial Narrow"/>
          <w:lang w:val="id-ID"/>
        </w:rPr>
        <w:t xml:space="preserve">ada hubungan antara bidang pendidikan dan bidang kesehatan. Berdasar dua permasalahan yang disampaikan diatas dan diperkuat dengan hasil observasi lapangan khususnya di perkampungan Suku </w:t>
      </w:r>
      <w:r w:rsidR="003308C4" w:rsidRPr="00AB747A">
        <w:rPr>
          <w:rFonts w:ascii="Arial Narrow" w:hAnsi="Arial Narrow"/>
          <w:lang w:val="id-ID"/>
        </w:rPr>
        <w:t>Marind</w:t>
      </w:r>
      <w:r w:rsidR="00E05A15" w:rsidRPr="00AB747A">
        <w:rPr>
          <w:rFonts w:ascii="Arial Narrow" w:hAnsi="Arial Narrow"/>
          <w:lang w:val="id-ID"/>
        </w:rPr>
        <w:t xml:space="preserve"> Kabupaten Merauke. Ditemui permasalahan yaitu, komunitas dari suku </w:t>
      </w:r>
      <w:r w:rsidR="003308C4" w:rsidRPr="00AB747A">
        <w:rPr>
          <w:rFonts w:ascii="Arial Narrow" w:hAnsi="Arial Narrow"/>
          <w:lang w:val="id-ID"/>
        </w:rPr>
        <w:t>Marind</w:t>
      </w:r>
      <w:r w:rsidR="00E05A15" w:rsidRPr="00AB747A">
        <w:rPr>
          <w:rFonts w:ascii="Arial Narrow" w:hAnsi="Arial Narrow"/>
          <w:lang w:val="id-ID"/>
        </w:rPr>
        <w:t xml:space="preserve"> adalah suku yang mempunyai kelebihan dalam hal berburu dihutan. Akan tetapi dalam keseharianya sangat suka dengan tradisi pesta yang didalamnya terdapat kegiatan menya</w:t>
      </w:r>
      <w:r w:rsidR="003452E1">
        <w:rPr>
          <w:rFonts w:ascii="Arial Narrow" w:hAnsi="Arial Narrow"/>
          <w:lang w:val="id-ID"/>
        </w:rPr>
        <w:t>nyi dan aktifitas menari. Di</w:t>
      </w:r>
      <w:r w:rsidR="00E05A15" w:rsidRPr="00AB747A">
        <w:rPr>
          <w:rFonts w:ascii="Arial Narrow" w:hAnsi="Arial Narrow"/>
          <w:lang w:val="id-ID"/>
        </w:rPr>
        <w:t xml:space="preserve">perkampungan Suku </w:t>
      </w:r>
      <w:r w:rsidR="003308C4" w:rsidRPr="00AB747A">
        <w:rPr>
          <w:rFonts w:ascii="Arial Narrow" w:hAnsi="Arial Narrow"/>
          <w:lang w:val="id-ID"/>
        </w:rPr>
        <w:t>Marind</w:t>
      </w:r>
      <w:r w:rsidR="00E05A15" w:rsidRPr="00AB747A">
        <w:rPr>
          <w:rFonts w:ascii="Arial Narrow" w:hAnsi="Arial Narrow"/>
          <w:lang w:val="id-ID"/>
        </w:rPr>
        <w:t xml:space="preserve"> sangat banyak ditemui masalah kesehatan yang kurang mendapat perhatian upaya dalam pencegahannya. </w:t>
      </w:r>
    </w:p>
    <w:p w:rsidR="00E05A15" w:rsidRPr="006E1D1B" w:rsidRDefault="00E05A15" w:rsidP="00FA4250">
      <w:pPr>
        <w:pStyle w:val="JKBody"/>
        <w:ind w:firstLine="0"/>
        <w:rPr>
          <w:sz w:val="20"/>
        </w:rPr>
      </w:pPr>
      <w:r w:rsidRPr="00AB747A">
        <w:rPr>
          <w:rFonts w:ascii="Arial Narrow" w:hAnsi="Arial Narrow"/>
          <w:sz w:val="24"/>
        </w:rPr>
        <w:t xml:space="preserve">Berdasar permasalahan diatas, maka dalam penelitian ini memberikan solusi yaitu pemberian pendidikan yang dapat digunakan dalam solusi kesehatan berbasis kearifan lokal tanpa harus mengadaptasi kegiatan baru dan alat yang sulit ditemui. Fokus penelitian pengembangan ini adalah pembuatan produk berupa pengembangan senam kebugaran berbasis kearifan lokal pada perkampungan Suku </w:t>
      </w:r>
      <w:r w:rsidR="003308C4" w:rsidRPr="00AB747A">
        <w:rPr>
          <w:rFonts w:ascii="Arial Narrow" w:hAnsi="Arial Narrow"/>
          <w:sz w:val="24"/>
        </w:rPr>
        <w:t>Marind</w:t>
      </w:r>
      <w:r w:rsidRPr="00AB747A">
        <w:rPr>
          <w:rFonts w:ascii="Arial Narrow" w:hAnsi="Arial Narrow"/>
          <w:sz w:val="24"/>
        </w:rPr>
        <w:t xml:space="preserve"> Kabupaten Merauke. Melalui aktifitas gerak senam ini, diharapkan dapat meningkatkan derajat kesehatan, tercapainya angka harapan hidup yang tinggi dan tercapainya daya kreasi baru dalam melakukan aktivitas gerak. </w:t>
      </w:r>
    </w:p>
    <w:p w:rsidR="00E05A15" w:rsidRPr="00AB747A" w:rsidRDefault="00E05A15" w:rsidP="00236E6A">
      <w:pPr>
        <w:pStyle w:val="JKBody"/>
        <w:ind w:firstLine="0"/>
        <w:rPr>
          <w:rFonts w:ascii="Arial Narrow" w:hAnsi="Arial Narrow"/>
          <w:b/>
          <w:sz w:val="24"/>
        </w:rPr>
      </w:pPr>
      <w:r w:rsidRPr="00AB747A">
        <w:rPr>
          <w:rFonts w:ascii="Arial Narrow" w:hAnsi="Arial Narrow"/>
          <w:b/>
          <w:sz w:val="24"/>
        </w:rPr>
        <w:t>Senam Kebugaran “Kitorang Bersatu”</w:t>
      </w:r>
    </w:p>
    <w:p w:rsidR="00265FE3" w:rsidRPr="00AB747A" w:rsidRDefault="00265FE3" w:rsidP="00FA4250">
      <w:pPr>
        <w:pStyle w:val="JKBody"/>
        <w:ind w:firstLine="0"/>
        <w:rPr>
          <w:rFonts w:ascii="Arial Narrow" w:eastAsia="TimesNewRomanPSMT" w:hAnsi="Arial Narrow"/>
          <w:sz w:val="24"/>
        </w:rPr>
      </w:pPr>
      <w:r w:rsidRPr="00AB747A">
        <w:rPr>
          <w:rFonts w:ascii="Arial Narrow" w:eastAsia="TimesNewRomanPSMT" w:hAnsi="Arial Narrow"/>
          <w:noProof/>
          <w:sz w:val="24"/>
        </w:rPr>
        <w:t>Pengertian senam adalah gerak yang di lakukan ka</w:t>
      </w:r>
      <w:r w:rsidR="000E34BF" w:rsidRPr="00AB747A">
        <w:rPr>
          <w:rFonts w:ascii="Arial Narrow" w:eastAsia="TimesNewRomanPSMT" w:hAnsi="Arial Narrow"/>
          <w:noProof/>
          <w:sz w:val="24"/>
        </w:rPr>
        <w:t>r</w:t>
      </w:r>
      <w:r w:rsidRPr="00AB747A">
        <w:rPr>
          <w:rFonts w:ascii="Arial Narrow" w:eastAsia="TimesNewRomanPSMT" w:hAnsi="Arial Narrow"/>
          <w:noProof/>
          <w:sz w:val="24"/>
        </w:rPr>
        <w:t>ena tuntunan suara musik.</w:t>
      </w:r>
      <w:r w:rsidRPr="00AB747A">
        <w:rPr>
          <w:rFonts w:ascii="Arial Narrow" w:eastAsia="TimesNewRomanPSMT" w:hAnsi="Arial Narrow"/>
          <w:sz w:val="24"/>
        </w:rPr>
        <w:t xml:space="preserve"> </w:t>
      </w:r>
      <w:r w:rsidR="000E34BF" w:rsidRPr="00AB747A">
        <w:rPr>
          <w:rFonts w:ascii="Arial Narrow" w:eastAsia="TimesNewRomanPSMT" w:hAnsi="Arial Narrow"/>
          <w:sz w:val="24"/>
        </w:rPr>
        <w:t xml:space="preserve">Senam kebugaran “kitorang bersatu” merupakan jenis senam irama. </w:t>
      </w:r>
      <w:r w:rsidRPr="00AB747A">
        <w:rPr>
          <w:rFonts w:ascii="Arial Narrow" w:eastAsia="TimesNewRomanPSMT" w:hAnsi="Arial Narrow"/>
          <w:sz w:val="24"/>
        </w:rPr>
        <w:t>Pengertian senam m</w:t>
      </w:r>
      <w:r w:rsidRPr="00AB747A">
        <w:rPr>
          <w:rFonts w:ascii="Arial Narrow" w:eastAsia="TimesNewRomanPSMT" w:hAnsi="Arial Narrow"/>
          <w:noProof/>
          <w:sz w:val="24"/>
        </w:rPr>
        <w:t xml:space="preserve">enurut pendapat </w:t>
      </w:r>
      <w:r w:rsidR="00267B4C" w:rsidRPr="00AB747A">
        <w:rPr>
          <w:rFonts w:ascii="Arial Narrow" w:eastAsia="TimesNewRomanPSMT" w:hAnsi="Arial Narrow"/>
          <w:noProof/>
          <w:sz w:val="24"/>
        </w:rPr>
        <w:t xml:space="preserve">(Syarifudin &amp; Muhadi, </w:t>
      </w:r>
      <w:r w:rsidR="006D7B91" w:rsidRPr="00AB747A">
        <w:rPr>
          <w:rFonts w:ascii="Arial Narrow" w:eastAsia="TimesNewRomanPSMT" w:hAnsi="Arial Narrow"/>
          <w:noProof/>
          <w:sz w:val="24"/>
        </w:rPr>
        <w:t>1993:</w:t>
      </w:r>
      <w:r w:rsidR="00267B4C" w:rsidRPr="00AB747A">
        <w:rPr>
          <w:rFonts w:ascii="Arial Narrow" w:eastAsia="TimesNewRomanPSMT" w:hAnsi="Arial Narrow"/>
          <w:noProof/>
          <w:sz w:val="24"/>
        </w:rPr>
        <w:t>117)</w:t>
      </w:r>
      <w:r w:rsidRPr="00AB747A">
        <w:rPr>
          <w:rFonts w:ascii="Arial Narrow" w:eastAsia="TimesNewRomanPSMT" w:hAnsi="Arial Narrow"/>
          <w:noProof/>
          <w:sz w:val="24"/>
        </w:rPr>
        <w:t xml:space="preserve"> berpendapat bahwa senam irama adalah bentuk-bentuk gerakan senam yang merupakan perpaduan antara berbagai bentuk gerakan dengan irama yang mengiringinya. Misalnya irama, ketukan, tepukan, tambore, nyanyian, musik dan sebagainya. Keindahan bentuk-bentuk gerakan dengan iarama merupakan tuntutan dalam senam irama. Pendapat yang sama diungkapkan oleh </w:t>
      </w:r>
      <w:r w:rsidR="00267B4C" w:rsidRPr="00AB747A">
        <w:rPr>
          <w:rFonts w:ascii="Arial Narrow" w:eastAsia="TimesNewRomanPSMT" w:hAnsi="Arial Narrow"/>
          <w:noProof/>
          <w:sz w:val="24"/>
        </w:rPr>
        <w:t>Sutisna (2014</w:t>
      </w:r>
      <w:r w:rsidR="00CD2E32" w:rsidRPr="00AB747A">
        <w:rPr>
          <w:rFonts w:ascii="Arial Narrow" w:eastAsia="TimesNewRomanPSMT" w:hAnsi="Arial Narrow"/>
          <w:noProof/>
          <w:sz w:val="24"/>
        </w:rPr>
        <w:t>:</w:t>
      </w:r>
      <w:r w:rsidR="00267B4C" w:rsidRPr="00AB747A">
        <w:rPr>
          <w:rFonts w:ascii="Arial Narrow" w:eastAsia="TimesNewRomanPSMT" w:hAnsi="Arial Narrow"/>
          <w:noProof/>
          <w:sz w:val="24"/>
        </w:rPr>
        <w:t>68)</w:t>
      </w:r>
      <w:r w:rsidRPr="00AB747A">
        <w:rPr>
          <w:rFonts w:ascii="Arial Narrow" w:eastAsia="TimesNewRomanPSMT" w:hAnsi="Arial Narrow"/>
          <w:noProof/>
          <w:sz w:val="24"/>
        </w:rPr>
        <w:t xml:space="preserve"> mengemukaka</w:t>
      </w:r>
      <w:r w:rsidR="000E34BF" w:rsidRPr="00AB747A">
        <w:rPr>
          <w:rFonts w:ascii="Arial Narrow" w:eastAsia="TimesNewRomanPSMT" w:hAnsi="Arial Narrow"/>
          <w:noProof/>
          <w:sz w:val="24"/>
        </w:rPr>
        <w:t>n bahwa senam irama adalah senam</w:t>
      </w:r>
      <w:r w:rsidRPr="00AB747A">
        <w:rPr>
          <w:rFonts w:ascii="Arial Narrow" w:eastAsia="TimesNewRomanPSMT" w:hAnsi="Arial Narrow"/>
          <w:noProof/>
          <w:sz w:val="24"/>
        </w:rPr>
        <w:t xml:space="preserve"> yang diiringi dengan irama da</w:t>
      </w:r>
      <w:r w:rsidR="00267B4C" w:rsidRPr="00AB747A">
        <w:rPr>
          <w:rFonts w:ascii="Arial Narrow" w:eastAsia="TimesNewRomanPSMT" w:hAnsi="Arial Narrow"/>
          <w:noProof/>
          <w:sz w:val="24"/>
        </w:rPr>
        <w:t>n</w:t>
      </w:r>
      <w:r w:rsidRPr="00AB747A">
        <w:rPr>
          <w:rFonts w:ascii="Arial Narrow" w:eastAsia="TimesNewRomanPSMT" w:hAnsi="Arial Narrow"/>
          <w:noProof/>
          <w:sz w:val="24"/>
        </w:rPr>
        <w:t xml:space="preserve"> gerakannya harus tetap mengikuti irama. Senam irama merupakan perpaduan anatara gerakan olahraga dan seni tari. Senam irama menggutamakan gerakan yang indah dan dapat dilakukan dengan cara berjalan atau berdiri ditepat. Sedangkan </w:t>
      </w:r>
      <w:r w:rsidR="00267B4C" w:rsidRPr="00AB747A">
        <w:rPr>
          <w:rFonts w:ascii="Arial Narrow" w:eastAsia="TimesNewRomanPSMT" w:hAnsi="Arial Narrow"/>
          <w:noProof/>
          <w:sz w:val="24"/>
        </w:rPr>
        <w:t>pendapat Utomo (2008:90)</w:t>
      </w:r>
      <w:r w:rsidRPr="00AB747A">
        <w:rPr>
          <w:rFonts w:ascii="Arial Narrow" w:eastAsia="TimesNewRomanPSMT" w:hAnsi="Arial Narrow"/>
          <w:noProof/>
          <w:sz w:val="24"/>
        </w:rPr>
        <w:t xml:space="preserve"> menyebutkan bahwa senam ritmik adalah gerakan senam yang dilakukan dengan irama musik, atau latihan bebas yang dilakukan secara berirama. Senam ritmik dapat dilakukan dengan gerakan senam yang sudah ditentukan atau gerakan bebas sesuai dengan keinginan masing-masing individu.</w:t>
      </w:r>
    </w:p>
    <w:p w:rsidR="00265FE3" w:rsidRPr="00AB747A" w:rsidRDefault="00265FE3" w:rsidP="00FA4250">
      <w:pPr>
        <w:pStyle w:val="JKBody"/>
        <w:ind w:firstLine="0"/>
        <w:rPr>
          <w:rFonts w:ascii="Arial Narrow" w:eastAsia="TimesNewRomanPSMT" w:hAnsi="Arial Narrow"/>
          <w:noProof/>
          <w:sz w:val="24"/>
          <w:szCs w:val="23"/>
        </w:rPr>
      </w:pPr>
      <w:r w:rsidRPr="00AB747A">
        <w:rPr>
          <w:rFonts w:ascii="Arial Narrow" w:eastAsia="TimesNewRomanPSMT" w:hAnsi="Arial Narrow"/>
          <w:noProof/>
          <w:sz w:val="24"/>
          <w:szCs w:val="23"/>
        </w:rPr>
        <w:t>Prinsip-prinsip dasar dari gerakan-gerakan senam irama adalah adanya kelentukan tubuh (</w:t>
      </w:r>
      <w:r w:rsidRPr="00AB747A">
        <w:rPr>
          <w:rFonts w:ascii="Arial Narrow" w:eastAsia="TimesNewRomanPSMT" w:hAnsi="Arial Narrow"/>
          <w:i/>
          <w:noProof/>
          <w:sz w:val="24"/>
          <w:szCs w:val="23"/>
        </w:rPr>
        <w:t>fleksibilitas</w:t>
      </w:r>
      <w:r w:rsidRPr="00AB747A">
        <w:rPr>
          <w:rFonts w:ascii="Arial Narrow" w:eastAsia="TimesNewRomanPSMT" w:hAnsi="Arial Narrow"/>
          <w:noProof/>
          <w:sz w:val="24"/>
          <w:szCs w:val="23"/>
        </w:rPr>
        <w:t xml:space="preserve">) didialam melakukan gerakan dan kesinambungan </w:t>
      </w:r>
      <w:r w:rsidRPr="00AB747A">
        <w:rPr>
          <w:rFonts w:ascii="Arial Narrow" w:eastAsia="TimesNewRomanPSMT" w:hAnsi="Arial Narrow"/>
          <w:i/>
          <w:noProof/>
          <w:sz w:val="24"/>
          <w:szCs w:val="23"/>
        </w:rPr>
        <w:t>(kontiunitas</w:t>
      </w:r>
      <w:r w:rsidRPr="00AB747A">
        <w:rPr>
          <w:rFonts w:ascii="Arial Narrow" w:eastAsia="TimesNewRomanPSMT" w:hAnsi="Arial Narrow"/>
          <w:noProof/>
          <w:sz w:val="24"/>
          <w:szCs w:val="23"/>
        </w:rPr>
        <w:t xml:space="preserve">) antara gerakan yang satu dengan gerakan yang lainnya sesuai dengan irama. Kegiatan senam irama tidak bersifat kaku. Selain itu gerakan senam bukanlah gerakan yang terpisah-pisah, tetapi merupakan suatu rangkaian dari bebrapa gerakan. Rangkaian gerak tersebut merupakan rangkaian yang terpadu antara gerakan dan irama yang dilakukan dengan luwes dan lancar. Berdasrkan pendapat diatas dapat diambil kesimpulan bahwa senam irama adalah suatu perpaduan berbagai bentuk gerakan dengan irama yang mengiringinya. Gerakan yang dilakukan harus sesuai dan selaras dengan irama yang mengiringinya agar gerakan yang dilakukan terlihat serasi. </w:t>
      </w:r>
    </w:p>
    <w:p w:rsidR="00265FE3" w:rsidRPr="00AB747A" w:rsidRDefault="00265FE3" w:rsidP="00FA4250">
      <w:pPr>
        <w:pStyle w:val="JKBody"/>
        <w:ind w:firstLine="0"/>
        <w:rPr>
          <w:rFonts w:ascii="Arial Narrow" w:hAnsi="Arial Narrow"/>
          <w:noProof/>
          <w:color w:val="231F20"/>
          <w:sz w:val="24"/>
        </w:rPr>
      </w:pPr>
      <w:r w:rsidRPr="00AB747A">
        <w:rPr>
          <w:rFonts w:ascii="Arial Narrow" w:hAnsi="Arial Narrow"/>
          <w:noProof/>
          <w:color w:val="231F20"/>
          <w:sz w:val="24"/>
        </w:rPr>
        <w:t xml:space="preserve">Pengertian dari kebugaran jasmani </w:t>
      </w:r>
      <w:r w:rsidR="00976E31" w:rsidRPr="00AB747A">
        <w:rPr>
          <w:rFonts w:ascii="Arial Narrow" w:hAnsi="Arial Narrow"/>
          <w:noProof/>
          <w:sz w:val="24"/>
        </w:rPr>
        <w:t>menurut Irianto (2004:2)</w:t>
      </w:r>
      <w:r w:rsidRPr="00AB747A">
        <w:rPr>
          <w:rFonts w:ascii="Arial Narrow" w:hAnsi="Arial Narrow"/>
          <w:noProof/>
          <w:sz w:val="24"/>
        </w:rPr>
        <w:t xml:space="preserve"> kebugaran fisik (</w:t>
      </w:r>
      <w:r w:rsidRPr="00AB747A">
        <w:rPr>
          <w:rFonts w:ascii="Arial Narrow" w:hAnsi="Arial Narrow"/>
          <w:i/>
          <w:noProof/>
          <w:sz w:val="24"/>
        </w:rPr>
        <w:t>physical fitness</w:t>
      </w:r>
      <w:r w:rsidRPr="00AB747A">
        <w:rPr>
          <w:rFonts w:ascii="Arial Narrow" w:hAnsi="Arial Narrow"/>
          <w:noProof/>
          <w:sz w:val="24"/>
        </w:rPr>
        <w:t>) yaitu kemampuan seseorang melakukan kerja sehari-hari secara efiisien tanpa timbul kelellahan yang berlebihan sehingga masih dapat menikmati waktu luangnya. Sedangkan penge</w:t>
      </w:r>
      <w:r w:rsidR="00484D4E" w:rsidRPr="00AB747A">
        <w:rPr>
          <w:rFonts w:ascii="Arial Narrow" w:hAnsi="Arial Narrow"/>
          <w:noProof/>
          <w:sz w:val="24"/>
        </w:rPr>
        <w:t xml:space="preserve">rtian kebugaran jasmani menurut Muhajir (2007:24) </w:t>
      </w:r>
      <w:r w:rsidRPr="00AB747A">
        <w:rPr>
          <w:rFonts w:ascii="Arial Narrow" w:hAnsi="Arial Narrow"/>
          <w:noProof/>
          <w:sz w:val="24"/>
        </w:rPr>
        <w:t xml:space="preserve">kebugaran jasmani merupakan suatu kondisi tubuh dalam keadaan segar. Pendapat serupa diungkapkan oleh </w:t>
      </w:r>
      <w:r w:rsidR="005B5260" w:rsidRPr="00AB747A">
        <w:rPr>
          <w:rFonts w:ascii="Arial Narrow" w:hAnsi="Arial Narrow"/>
          <w:noProof/>
          <w:sz w:val="24"/>
        </w:rPr>
        <w:t xml:space="preserve">Giriwijoyo (2002:23) </w:t>
      </w:r>
      <w:r w:rsidRPr="00AB747A">
        <w:rPr>
          <w:rFonts w:ascii="Arial Narrow" w:hAnsi="Arial Narrow"/>
          <w:noProof/>
          <w:sz w:val="24"/>
        </w:rPr>
        <w:t xml:space="preserve">mengungkpakan kebugaran jasmani adalah kemampuan jasmani yang dapat menyesuaikan fungsi alat tubuhnya terhadap tugas jasmani tertentu atau keadaan lingkungan yang harus diatasi dengan cara yang efisien, tanpa kelelahan yang berlebihan dan telah pulih sempurna sebelum datang tugas yang sama pada esok harinya. Sedangkan pendapat </w:t>
      </w:r>
      <w:r w:rsidR="00A03CF7" w:rsidRPr="00AB747A">
        <w:rPr>
          <w:rFonts w:ascii="Arial Narrow" w:hAnsi="Arial Narrow"/>
          <w:noProof/>
          <w:sz w:val="24"/>
        </w:rPr>
        <w:t>Suroto (2004:2)</w:t>
      </w:r>
      <w:r w:rsidRPr="00AB747A">
        <w:rPr>
          <w:rFonts w:ascii="Arial Narrow" w:hAnsi="Arial Narrow"/>
          <w:noProof/>
          <w:sz w:val="24"/>
        </w:rPr>
        <w:t xml:space="preserve"> kebugaran jasmani merupakan kemampuan atau kesanggupan seseorang untuk melakukan aktivitas atau kegiatan dengan daya kerja tinggi tanpa mengalami kelelahan yang berarti atau berlebihan.</w:t>
      </w:r>
      <w:r w:rsidRPr="00AB747A">
        <w:rPr>
          <w:rFonts w:ascii="Arial Narrow" w:hAnsi="Arial Narrow"/>
          <w:noProof/>
          <w:color w:val="231F20"/>
          <w:sz w:val="24"/>
        </w:rPr>
        <w:t xml:space="preserve"> Berdasar pendapat ahli diatas dapat disipulkan bahwa pengertian kebugaran jasmani adalah rangkaian kerja tubuh yang dalam waktu terentu masih dalam keadaan siap untuk meaksanakan tugas selajutnya. Tugas yang imaksud adalah tugas gerak yang diantaranya aktifitas sehari-hari. </w:t>
      </w:r>
    </w:p>
    <w:p w:rsidR="00265FE3" w:rsidRPr="00C56D45" w:rsidRDefault="00265FE3" w:rsidP="00FA4250">
      <w:pPr>
        <w:pStyle w:val="JKBody"/>
        <w:ind w:firstLine="0"/>
        <w:rPr>
          <w:rFonts w:ascii="Arial Narrow" w:hAnsi="Arial Narrow"/>
          <w:noProof/>
          <w:sz w:val="24"/>
        </w:rPr>
      </w:pPr>
      <w:r w:rsidRPr="00AB747A">
        <w:rPr>
          <w:rFonts w:ascii="Arial Narrow" w:hAnsi="Arial Narrow"/>
          <w:noProof/>
          <w:sz w:val="24"/>
        </w:rPr>
        <w:t xml:space="preserve">Kebugaran manusia menurut pendapat Fox dalam </w:t>
      </w:r>
      <w:r w:rsidR="00735A35" w:rsidRPr="00AB747A">
        <w:rPr>
          <w:rFonts w:ascii="Arial Narrow" w:hAnsi="Arial Narrow"/>
          <w:noProof/>
          <w:sz w:val="24"/>
        </w:rPr>
        <w:t>Suharjana (2013:6)</w:t>
      </w:r>
      <w:r w:rsidRPr="00AB747A">
        <w:rPr>
          <w:rFonts w:ascii="Arial Narrow" w:hAnsi="Arial Narrow"/>
          <w:noProof/>
          <w:sz w:val="24"/>
        </w:rPr>
        <w:t xml:space="preserve"> dibagi menjadi tiga kelompok, yaitu (1) </w:t>
      </w:r>
      <w:r w:rsidRPr="00AB747A">
        <w:rPr>
          <w:rFonts w:ascii="Arial Narrow" w:hAnsi="Arial Narrow"/>
          <w:i/>
          <w:noProof/>
          <w:sz w:val="24"/>
        </w:rPr>
        <w:t>physical fitness</w:t>
      </w:r>
      <w:r w:rsidRPr="00AB747A">
        <w:rPr>
          <w:rFonts w:ascii="Arial Narrow" w:hAnsi="Arial Narrow"/>
          <w:noProof/>
          <w:sz w:val="24"/>
        </w:rPr>
        <w:t xml:space="preserve">, (2) </w:t>
      </w:r>
      <w:r w:rsidRPr="00AB747A">
        <w:rPr>
          <w:rFonts w:ascii="Arial Narrow" w:hAnsi="Arial Narrow"/>
          <w:i/>
          <w:noProof/>
          <w:sz w:val="24"/>
        </w:rPr>
        <w:t>Nutritional fitness</w:t>
      </w:r>
      <w:r w:rsidRPr="00AB747A">
        <w:rPr>
          <w:rFonts w:ascii="Arial Narrow" w:hAnsi="Arial Narrow"/>
          <w:noProof/>
          <w:sz w:val="24"/>
        </w:rPr>
        <w:t xml:space="preserve"> dan, (3) </w:t>
      </w:r>
      <w:r w:rsidRPr="00AB747A">
        <w:rPr>
          <w:rFonts w:ascii="Arial Narrow" w:hAnsi="Arial Narrow"/>
          <w:i/>
          <w:noProof/>
          <w:sz w:val="24"/>
        </w:rPr>
        <w:t>Mental emotional fitness</w:t>
      </w:r>
      <w:r w:rsidRPr="00AB747A">
        <w:rPr>
          <w:rFonts w:ascii="Arial Narrow" w:hAnsi="Arial Narrow"/>
          <w:noProof/>
          <w:sz w:val="24"/>
        </w:rPr>
        <w:t xml:space="preserve"> dan </w:t>
      </w:r>
      <w:r w:rsidRPr="00AB747A">
        <w:rPr>
          <w:rFonts w:ascii="Arial Narrow" w:hAnsi="Arial Narrow"/>
          <w:i/>
          <w:noProof/>
          <w:sz w:val="24"/>
        </w:rPr>
        <w:t>motor fitness</w:t>
      </w:r>
      <w:r w:rsidRPr="00AB747A">
        <w:rPr>
          <w:rFonts w:ascii="Arial Narrow" w:hAnsi="Arial Narrow"/>
          <w:noProof/>
          <w:sz w:val="24"/>
        </w:rPr>
        <w:t xml:space="preserve">. Lebih  lengkapnya dijabarkan </w:t>
      </w:r>
      <w:r w:rsidRPr="00AB747A">
        <w:rPr>
          <w:rFonts w:ascii="Arial Narrow" w:hAnsi="Arial Narrow"/>
          <w:i/>
          <w:noProof/>
          <w:sz w:val="24"/>
        </w:rPr>
        <w:t>physical fitness</w:t>
      </w:r>
      <w:r w:rsidRPr="00AB747A">
        <w:rPr>
          <w:rFonts w:ascii="Arial Narrow" w:hAnsi="Arial Narrow"/>
          <w:noProof/>
          <w:sz w:val="24"/>
        </w:rPr>
        <w:t xml:space="preserve"> terdiri dari komponen-komponen sebagai berikut (a) </w:t>
      </w:r>
      <w:r w:rsidRPr="00AB747A">
        <w:rPr>
          <w:rFonts w:ascii="Arial Narrow" w:hAnsi="Arial Narrow"/>
          <w:i/>
          <w:noProof/>
          <w:sz w:val="24"/>
        </w:rPr>
        <w:t>Moscular Strenght</w:t>
      </w:r>
      <w:r w:rsidRPr="00AB747A">
        <w:rPr>
          <w:rFonts w:ascii="Arial Narrow" w:hAnsi="Arial Narrow"/>
          <w:noProof/>
          <w:sz w:val="24"/>
        </w:rPr>
        <w:t xml:space="preserve"> (kekuatan otot), (b) </w:t>
      </w:r>
      <w:r w:rsidRPr="00AB747A">
        <w:rPr>
          <w:rFonts w:ascii="Arial Narrow" w:hAnsi="Arial Narrow"/>
          <w:i/>
          <w:noProof/>
          <w:sz w:val="24"/>
        </w:rPr>
        <w:t>Muscular endurance</w:t>
      </w:r>
      <w:r w:rsidRPr="00AB747A">
        <w:rPr>
          <w:rFonts w:ascii="Arial Narrow" w:hAnsi="Arial Narrow"/>
          <w:noProof/>
          <w:sz w:val="24"/>
        </w:rPr>
        <w:t xml:space="preserve"> (daya tahan otot), (c) </w:t>
      </w:r>
      <w:r w:rsidRPr="00AB747A">
        <w:rPr>
          <w:rFonts w:ascii="Arial Narrow" w:hAnsi="Arial Narrow"/>
          <w:i/>
          <w:noProof/>
          <w:sz w:val="24"/>
        </w:rPr>
        <w:t>Joint flexibility</w:t>
      </w:r>
      <w:r w:rsidRPr="00AB747A">
        <w:rPr>
          <w:rFonts w:ascii="Arial Narrow" w:hAnsi="Arial Narrow"/>
          <w:noProof/>
          <w:sz w:val="24"/>
        </w:rPr>
        <w:t xml:space="preserve"> (kelentukan sendi), (4) </w:t>
      </w:r>
      <w:r w:rsidRPr="00AB747A">
        <w:rPr>
          <w:rFonts w:ascii="Arial Narrow" w:hAnsi="Arial Narrow"/>
          <w:i/>
          <w:noProof/>
          <w:sz w:val="24"/>
        </w:rPr>
        <w:t>cardiorespiratory fitness</w:t>
      </w:r>
      <w:r w:rsidRPr="00AB747A">
        <w:rPr>
          <w:rFonts w:ascii="Arial Narrow" w:hAnsi="Arial Narrow"/>
          <w:noProof/>
          <w:sz w:val="24"/>
        </w:rPr>
        <w:t xml:space="preserve"> (kebugaran jantung dan paru). Sedangkan menurut Hinson dalam Suharjana (2013: 6) kebugaran jasmani manusia dibagi menjadi dua bagian, yaitu (1) </w:t>
      </w:r>
      <w:r w:rsidRPr="00AB747A">
        <w:rPr>
          <w:rFonts w:ascii="Arial Narrow" w:hAnsi="Arial Narrow"/>
          <w:i/>
          <w:noProof/>
          <w:sz w:val="24"/>
        </w:rPr>
        <w:t>Health related fitness</w:t>
      </w:r>
      <w:r w:rsidRPr="00AB747A">
        <w:rPr>
          <w:rFonts w:ascii="Arial Narrow" w:hAnsi="Arial Narrow"/>
          <w:noProof/>
          <w:sz w:val="24"/>
        </w:rPr>
        <w:t xml:space="preserve"> (kebugaran yang terkait dengan kesehatan) dan (2) </w:t>
      </w:r>
      <w:r w:rsidRPr="00AB747A">
        <w:rPr>
          <w:rFonts w:ascii="Arial Narrow" w:hAnsi="Arial Narrow"/>
          <w:i/>
          <w:noProof/>
          <w:sz w:val="24"/>
        </w:rPr>
        <w:t>motor fitness</w:t>
      </w:r>
      <w:r w:rsidRPr="00AB747A">
        <w:rPr>
          <w:rFonts w:ascii="Arial Narrow" w:hAnsi="Arial Narrow"/>
          <w:noProof/>
          <w:sz w:val="24"/>
        </w:rPr>
        <w:t xml:space="preserve"> (kebugaran yang terkait dengan keterampilan. Adapun penjabaran kebugaran yang terkait dengan  kesehatan terdiri dari komponen-komponen sebagai berikut (a) daya tahan kardiorespirasi (</w:t>
      </w:r>
      <w:r w:rsidRPr="00AB747A">
        <w:rPr>
          <w:rFonts w:ascii="Arial Narrow" w:hAnsi="Arial Narrow"/>
          <w:i/>
          <w:noProof/>
          <w:sz w:val="24"/>
        </w:rPr>
        <w:t>Cardiorespiratory endurance),</w:t>
      </w:r>
      <w:r w:rsidRPr="00AB747A">
        <w:rPr>
          <w:rFonts w:ascii="Arial Narrow" w:hAnsi="Arial Narrow"/>
          <w:noProof/>
          <w:sz w:val="24"/>
        </w:rPr>
        <w:t xml:space="preserve"> (b) kekuatan otot (</w:t>
      </w:r>
      <w:r w:rsidRPr="00AB747A">
        <w:rPr>
          <w:rFonts w:ascii="Arial Narrow" w:hAnsi="Arial Narrow"/>
          <w:i/>
          <w:noProof/>
          <w:sz w:val="24"/>
        </w:rPr>
        <w:t>strenght</w:t>
      </w:r>
      <w:r w:rsidRPr="00AB747A">
        <w:rPr>
          <w:rFonts w:ascii="Arial Narrow" w:hAnsi="Arial Narrow"/>
          <w:noProof/>
          <w:sz w:val="24"/>
        </w:rPr>
        <w:t>), (c) daya tahan otot (</w:t>
      </w:r>
      <w:r w:rsidRPr="00AB747A">
        <w:rPr>
          <w:rFonts w:ascii="Arial Narrow" w:hAnsi="Arial Narrow"/>
          <w:i/>
          <w:noProof/>
          <w:sz w:val="24"/>
        </w:rPr>
        <w:t>endurance</w:t>
      </w:r>
      <w:r w:rsidRPr="00AB747A">
        <w:rPr>
          <w:rFonts w:ascii="Arial Narrow" w:hAnsi="Arial Narrow"/>
          <w:noProof/>
          <w:sz w:val="24"/>
        </w:rPr>
        <w:t>), (d) kelentukan (</w:t>
      </w:r>
      <w:r w:rsidRPr="00AB747A">
        <w:rPr>
          <w:rFonts w:ascii="Arial Narrow" w:hAnsi="Arial Narrow"/>
          <w:i/>
          <w:noProof/>
          <w:sz w:val="24"/>
        </w:rPr>
        <w:t>fleksibility</w:t>
      </w:r>
      <w:r w:rsidRPr="00AB747A">
        <w:rPr>
          <w:rFonts w:ascii="Arial Narrow" w:hAnsi="Arial Narrow"/>
          <w:noProof/>
          <w:sz w:val="24"/>
        </w:rPr>
        <w:t>), (e) komposisi tubuh (</w:t>
      </w:r>
      <w:r w:rsidRPr="00AB747A">
        <w:rPr>
          <w:rFonts w:ascii="Arial Narrow" w:hAnsi="Arial Narrow"/>
          <w:i/>
          <w:noProof/>
          <w:sz w:val="24"/>
        </w:rPr>
        <w:t>body composition</w:t>
      </w:r>
      <w:r w:rsidRPr="00AB747A">
        <w:rPr>
          <w:rFonts w:ascii="Arial Narrow" w:hAnsi="Arial Narrow"/>
          <w:noProof/>
          <w:sz w:val="24"/>
        </w:rPr>
        <w:t xml:space="preserve">). Pendapat lain dipaparkan oleh </w:t>
      </w:r>
      <w:r w:rsidR="006D7B91" w:rsidRPr="00AB747A">
        <w:rPr>
          <w:rFonts w:ascii="Arial Narrow" w:hAnsi="Arial Narrow"/>
          <w:noProof/>
          <w:sz w:val="24"/>
        </w:rPr>
        <w:t>Kinkerdall dalam Ilham (2015:</w:t>
      </w:r>
      <w:r w:rsidRPr="00AB747A">
        <w:rPr>
          <w:rFonts w:ascii="Arial Narrow" w:hAnsi="Arial Narrow"/>
          <w:noProof/>
          <w:sz w:val="24"/>
        </w:rPr>
        <w:t>56) dijelaskan bahwa kebugaran jasmani meliputi kekuatan otot,</w:t>
      </w:r>
      <w:r w:rsidRPr="00AB747A">
        <w:rPr>
          <w:noProof/>
          <w:sz w:val="24"/>
        </w:rPr>
        <w:t xml:space="preserve"> </w:t>
      </w:r>
      <w:r w:rsidRPr="00C56D45">
        <w:rPr>
          <w:rFonts w:ascii="Arial Narrow" w:hAnsi="Arial Narrow"/>
          <w:noProof/>
          <w:sz w:val="24"/>
        </w:rPr>
        <w:t>daya tahan otot, daya tahan jantung, dan pernafasan, kelincahan, kelentukan dan keseimbangan. Pendapat serupa menur</w:t>
      </w:r>
      <w:r w:rsidR="006D7B91" w:rsidRPr="00C56D45">
        <w:rPr>
          <w:rFonts w:ascii="Arial Narrow" w:hAnsi="Arial Narrow"/>
          <w:noProof/>
          <w:sz w:val="24"/>
        </w:rPr>
        <w:t>ut Suharjana (2013:</w:t>
      </w:r>
      <w:r w:rsidRPr="00C56D45">
        <w:rPr>
          <w:rFonts w:ascii="Arial Narrow" w:hAnsi="Arial Narrow"/>
          <w:noProof/>
          <w:sz w:val="24"/>
        </w:rPr>
        <w:t>3) kebugaran jasmani adalah kesanggupan seseorang untuk menjalankan hidup sehari-hari tanpa menimbulkan kelelahan yang berlebihan dan masih memiliki kemampuan untuk mengisi pekerjaan ringan lainya. Dengan hal tersebut dapat disimpulkan bahwa kebugaran adalah kemampuan yang dimiliki seseorang untuk melakukan kegiatan sehari-hari dengan memiliki cadangan untuk melakukan kegiatan lainnya.</w:t>
      </w:r>
    </w:p>
    <w:p w:rsidR="00265FE3" w:rsidRPr="00C56D45" w:rsidRDefault="00265FE3" w:rsidP="00FA4250">
      <w:pPr>
        <w:pStyle w:val="JKBody"/>
        <w:ind w:firstLine="0"/>
        <w:rPr>
          <w:rFonts w:ascii="Arial Narrow" w:hAnsi="Arial Narrow"/>
          <w:noProof/>
          <w:sz w:val="24"/>
        </w:rPr>
      </w:pPr>
      <w:r w:rsidRPr="00C56D45">
        <w:rPr>
          <w:rFonts w:ascii="Arial Narrow" w:hAnsi="Arial Narrow"/>
          <w:noProof/>
          <w:sz w:val="24"/>
          <w:lang w:eastAsia="x-none"/>
        </w:rPr>
        <w:t xml:space="preserve">Kata kearifan lokal menurut </w:t>
      </w:r>
      <w:r w:rsidR="00247687" w:rsidRPr="00C56D45">
        <w:rPr>
          <w:rFonts w:ascii="Arial Narrow" w:hAnsi="Arial Narrow"/>
          <w:noProof/>
          <w:sz w:val="24"/>
          <w:lang w:eastAsia="x-none"/>
        </w:rPr>
        <w:t xml:space="preserve">Danardono &amp; Hidayat (2015:3) </w:t>
      </w:r>
      <w:r w:rsidRPr="00C56D45">
        <w:rPr>
          <w:rFonts w:ascii="Arial Narrow" w:hAnsi="Arial Narrow"/>
          <w:noProof/>
          <w:sz w:val="24"/>
          <w:lang w:eastAsia="x-none"/>
        </w:rPr>
        <w:t xml:space="preserve">kebiasaan yang sudah ada disuatu wilayah. Dikatakan kebiasaan karena kegiatan yang dilakukan sudah berjalan lama dan dilakukan turun temurun. Keberadaan kearifan lokal akan memberi ciri khusus pada suatu kebudayaan yang ada disuatu daerah. </w:t>
      </w:r>
      <w:r w:rsidRPr="00C56D45">
        <w:rPr>
          <w:rFonts w:ascii="Arial Narrow" w:hAnsi="Arial Narrow"/>
          <w:noProof/>
          <w:sz w:val="24"/>
        </w:rPr>
        <w:t>Budaya yang ada di negara indonesia menganut berbagai jenis kebudayaan yang berbeda-beda. Kebudayaan merupakan tradisi leluhur yang turun temurun dilakukan sebagai budaya yang sudah menjadi tradisi daerah tersebut. Budaya yang sudah mengakar dalam kebudayaan masyarakat disebut pula dengan kearifan lokal. Pegungkapan makna kearifan lokal terkait dengan kebudayaan masyarakat setempat. Kearifan lokal mempunyai fungsi menjaga keberlanjutan kebudayaan sari suatu daerah. Kebudayaan modern yang sudah menjangkiti segala sendi kehidupan dapat mempersempit ruang budaya daerah untuk lebih dikenal oleh generasi penerus. Salah satu cara yang dapat dilakukan untuk membentengi dan mempertahankan budaya bangsa dapat dilakukan melalui kebudayaan lokal. Kebudayaan lokal memiliki nilai-nilai yang terkandung di dalam kearifan lokal itu sangat membantu dalam mempertahankan eksistensi masyarakat setempat.</w:t>
      </w:r>
    </w:p>
    <w:p w:rsidR="00265FE3" w:rsidRPr="00C56D45" w:rsidRDefault="008E59E3" w:rsidP="00FA4250">
      <w:pPr>
        <w:pStyle w:val="JKBody"/>
        <w:ind w:firstLine="0"/>
        <w:rPr>
          <w:rFonts w:ascii="Arial Narrow" w:hAnsi="Arial Narrow"/>
          <w:noProof/>
          <w:sz w:val="24"/>
          <w:lang w:eastAsia="x-none"/>
        </w:rPr>
      </w:pPr>
      <w:r>
        <w:rPr>
          <w:rFonts w:ascii="Arial Narrow" w:hAnsi="Arial Narrow"/>
          <w:noProof/>
          <w:sz w:val="24"/>
          <w:lang w:eastAsia="x-none"/>
        </w:rPr>
        <w:t>Kearifan lokal merup</w:t>
      </w:r>
      <w:r w:rsidR="00265FE3" w:rsidRPr="00C56D45">
        <w:rPr>
          <w:rFonts w:ascii="Arial Narrow" w:hAnsi="Arial Narrow"/>
          <w:noProof/>
          <w:sz w:val="24"/>
          <w:lang w:eastAsia="x-none"/>
        </w:rPr>
        <w:t>akan</w:t>
      </w:r>
      <w:r w:rsidR="00265FE3" w:rsidRPr="00C56D45">
        <w:rPr>
          <w:rFonts w:ascii="Arial Narrow" w:hAnsi="Arial Narrow"/>
          <w:noProof/>
          <w:sz w:val="24"/>
        </w:rPr>
        <w:t xml:space="preserve"> suatu nilai yang diinginkan yang dapat mempengaruhi pilihan yang tersedia dari bentuk-bentuk, cara-cara, dan tujuan-tujuan tindakan berkelanjutan. Hal ini diungkapakan oleh Je</w:t>
      </w:r>
      <w:r w:rsidR="00247687" w:rsidRPr="00C56D45">
        <w:rPr>
          <w:rFonts w:ascii="Arial Narrow" w:hAnsi="Arial Narrow"/>
          <w:noProof/>
          <w:sz w:val="24"/>
        </w:rPr>
        <w:t>r</w:t>
      </w:r>
      <w:r w:rsidR="00265FE3" w:rsidRPr="00C56D45">
        <w:rPr>
          <w:rFonts w:ascii="Arial Narrow" w:hAnsi="Arial Narrow"/>
          <w:noProof/>
          <w:sz w:val="24"/>
        </w:rPr>
        <w:t>o wacik (2011) menyatakan bahwa makna dari sebuah nilai dapat mengikat setiap individu untuk melakukan tindakan tertentu, memberi arah dan intensitas emosional terhadap tingkah laku secara terus menerus dan berkelanjutan. Kebermaknaan kata kearifan lokal setempat (</w:t>
      </w:r>
      <w:r w:rsidR="00265FE3" w:rsidRPr="00C56D45">
        <w:rPr>
          <w:rFonts w:ascii="Arial Narrow" w:hAnsi="Arial Narrow"/>
          <w:i/>
          <w:noProof/>
          <w:sz w:val="24"/>
        </w:rPr>
        <w:t>lokal wisdom</w:t>
      </w:r>
      <w:r w:rsidR="00265FE3" w:rsidRPr="00C56D45">
        <w:rPr>
          <w:rFonts w:ascii="Arial Narrow" w:hAnsi="Arial Narrow"/>
          <w:noProof/>
          <w:sz w:val="24"/>
        </w:rPr>
        <w:t>) yang dapat difahami sebagai gagasan-gagasan lokal yang bersifat bijaksana, penuh kearifan, bernilai yang tertanam dan diikuti oleh warga masyarakatnya. Dalam konsep antropologi, kearifan lokal dikenal pula sebagai pengetahuan setempat (</w:t>
      </w:r>
      <w:r w:rsidR="00265FE3" w:rsidRPr="00C56D45">
        <w:rPr>
          <w:rFonts w:ascii="Arial Narrow" w:hAnsi="Arial Narrow"/>
          <w:i/>
          <w:noProof/>
          <w:sz w:val="24"/>
        </w:rPr>
        <w:t>indigenous lokal knoledge</w:t>
      </w:r>
      <w:r w:rsidR="00265FE3" w:rsidRPr="00C56D45">
        <w:rPr>
          <w:rFonts w:ascii="Arial Narrow" w:hAnsi="Arial Narrow"/>
          <w:noProof/>
          <w:sz w:val="24"/>
        </w:rPr>
        <w:t xml:space="preserve">), atau kecerdasan setempat </w:t>
      </w:r>
      <w:r w:rsidR="00265FE3" w:rsidRPr="00C56D45">
        <w:rPr>
          <w:rFonts w:ascii="Arial Narrow" w:hAnsi="Arial Narrow"/>
          <w:i/>
          <w:noProof/>
          <w:sz w:val="24"/>
        </w:rPr>
        <w:t>(lokal genius</w:t>
      </w:r>
      <w:r w:rsidR="00265FE3" w:rsidRPr="00C56D45">
        <w:rPr>
          <w:rFonts w:ascii="Arial Narrow" w:hAnsi="Arial Narrow"/>
          <w:noProof/>
          <w:sz w:val="24"/>
        </w:rPr>
        <w:t>), yang menjadi dasar identitas kebudayaan (</w:t>
      </w:r>
      <w:r w:rsidR="00265FE3" w:rsidRPr="00C56D45">
        <w:rPr>
          <w:rFonts w:ascii="Arial Narrow" w:hAnsi="Arial Narrow"/>
          <w:i/>
          <w:noProof/>
          <w:sz w:val="24"/>
        </w:rPr>
        <w:t>cultural identifity</w:t>
      </w:r>
      <w:r w:rsidR="00265FE3" w:rsidRPr="00C56D45">
        <w:rPr>
          <w:rFonts w:ascii="Arial Narrow" w:hAnsi="Arial Narrow"/>
          <w:noProof/>
          <w:sz w:val="24"/>
        </w:rPr>
        <w:t xml:space="preserve">). Sedangkan Nurrochsyam (2011) menyatakan istilah kearifan lokal mempunyai pengertian yang bermacam-macam, diantaranya pengertian itu cenderung melihat kearifan lokal sebagai sebuah gagasan konseptual yang mengandung nilai-nilai yang dimiliki oleh komunitas msayarakat tertentu. Berdasar pendapat diatas dapat disimpulkan bahwa kearifan lokal adalah kemauan dan kemampuan manusia yang berlaku dan berlangsung  disuatu daerah yang sudah mendapatkan kesepakatan bersama. </w:t>
      </w:r>
    </w:p>
    <w:p w:rsidR="00265FE3" w:rsidRPr="00C56D45" w:rsidRDefault="00D53E04" w:rsidP="00FA4250">
      <w:pPr>
        <w:pStyle w:val="JKBody"/>
        <w:ind w:firstLine="0"/>
        <w:rPr>
          <w:rFonts w:ascii="Arial Narrow" w:hAnsi="Arial Narrow"/>
          <w:sz w:val="24"/>
          <w:lang w:eastAsia="x-none"/>
        </w:rPr>
      </w:pPr>
      <w:r w:rsidRPr="00C56D45">
        <w:rPr>
          <w:rFonts w:ascii="Arial Narrow" w:hAnsi="Arial Narrow"/>
          <w:sz w:val="24"/>
          <w:lang w:eastAsia="x-none"/>
        </w:rPr>
        <w:t>Kearifan yang dimaks</w:t>
      </w:r>
      <w:r w:rsidR="00265FE3" w:rsidRPr="00C56D45">
        <w:rPr>
          <w:rFonts w:ascii="Arial Narrow" w:hAnsi="Arial Narrow"/>
          <w:sz w:val="24"/>
          <w:lang w:eastAsia="x-none"/>
        </w:rPr>
        <w:t>ud dalam peng</w:t>
      </w:r>
      <w:r w:rsidR="006D7B91" w:rsidRPr="00C56D45">
        <w:rPr>
          <w:rFonts w:ascii="Arial Narrow" w:hAnsi="Arial Narrow"/>
          <w:sz w:val="24"/>
          <w:lang w:eastAsia="x-none"/>
        </w:rPr>
        <w:t>e</w:t>
      </w:r>
      <w:r w:rsidR="00265FE3" w:rsidRPr="00C56D45">
        <w:rPr>
          <w:rFonts w:ascii="Arial Narrow" w:hAnsi="Arial Narrow"/>
          <w:sz w:val="24"/>
          <w:lang w:eastAsia="x-none"/>
        </w:rPr>
        <w:t xml:space="preserve">mbangan ini adalah pembuatan materi senam kebugaran yang mempunyai tujuan kesehatan aerobik tetapi dibalut dengan tradisi lokal yang berbentuk kegiatan senam. Pembuatan senam kebugaran dimaksudkan nantinya dapat dilaksanakan berbasis masyarakat dengan memperhatikan prinsip mudah, murah, menarik, manfaat dan massal. </w:t>
      </w:r>
      <w:r w:rsidR="00265FE3" w:rsidRPr="00C56D45">
        <w:rPr>
          <w:rFonts w:ascii="Arial Narrow" w:hAnsi="Arial Narrow"/>
          <w:i/>
          <w:sz w:val="24"/>
          <w:lang w:eastAsia="x-none"/>
        </w:rPr>
        <w:t>Mudah</w:t>
      </w:r>
      <w:r w:rsidR="00265FE3" w:rsidRPr="00C56D45">
        <w:rPr>
          <w:rFonts w:ascii="Arial Narrow" w:hAnsi="Arial Narrow"/>
          <w:sz w:val="24"/>
          <w:lang w:eastAsia="x-none"/>
        </w:rPr>
        <w:t xml:space="preserve"> karena perlakuan yang melakukan, alat yang digunakan, serta model contoh gerakan yang m</w:t>
      </w:r>
      <w:r w:rsidR="009F1E04" w:rsidRPr="00C56D45">
        <w:rPr>
          <w:rFonts w:ascii="Arial Narrow" w:hAnsi="Arial Narrow"/>
          <w:sz w:val="24"/>
          <w:lang w:eastAsia="x-none"/>
        </w:rPr>
        <w:t xml:space="preserve">udah difahami dan dilakukan, </w:t>
      </w:r>
      <w:r w:rsidR="009F1E04" w:rsidRPr="00C56D45">
        <w:rPr>
          <w:rFonts w:ascii="Arial Narrow" w:hAnsi="Arial Narrow"/>
          <w:i/>
          <w:sz w:val="24"/>
          <w:lang w:eastAsia="x-none"/>
        </w:rPr>
        <w:t>mur</w:t>
      </w:r>
      <w:r w:rsidR="00265FE3" w:rsidRPr="00C56D45">
        <w:rPr>
          <w:rFonts w:ascii="Arial Narrow" w:hAnsi="Arial Narrow"/>
          <w:i/>
          <w:sz w:val="24"/>
          <w:lang w:eastAsia="x-none"/>
        </w:rPr>
        <w:t>ah</w:t>
      </w:r>
      <w:r w:rsidR="00265FE3" w:rsidRPr="00C56D45">
        <w:rPr>
          <w:rFonts w:ascii="Arial Narrow" w:hAnsi="Arial Narrow"/>
          <w:sz w:val="24"/>
          <w:lang w:eastAsia="x-none"/>
        </w:rPr>
        <w:t xml:space="preserve"> karena produk yang dibuat tanpa harus mengadakan pengadaan peraltan yang mahal, akan tetapi cukup hanya dengan pengeras suara dan pemutar CD gerakan senam sudah dapat dilakukan bersama-sama. </w:t>
      </w:r>
      <w:r w:rsidR="00265FE3" w:rsidRPr="00C56D45">
        <w:rPr>
          <w:rFonts w:ascii="Arial Narrow" w:hAnsi="Arial Narrow"/>
          <w:i/>
          <w:sz w:val="24"/>
          <w:lang w:eastAsia="x-none"/>
        </w:rPr>
        <w:t>Menarik</w:t>
      </w:r>
      <w:r w:rsidR="00265FE3" w:rsidRPr="00C56D45">
        <w:rPr>
          <w:rFonts w:ascii="Arial Narrow" w:hAnsi="Arial Narrow"/>
          <w:sz w:val="24"/>
          <w:lang w:eastAsia="x-none"/>
        </w:rPr>
        <w:t xml:space="preserve"> karena dari sudut gerak tampilan arasemen musik yang sudah dipahami dengan lagu-lagu yang tradisional setempat. </w:t>
      </w:r>
      <w:r w:rsidR="00265FE3" w:rsidRPr="00C56D45">
        <w:rPr>
          <w:rFonts w:ascii="Arial Narrow" w:hAnsi="Arial Narrow"/>
          <w:i/>
          <w:sz w:val="24"/>
          <w:lang w:eastAsia="x-none"/>
        </w:rPr>
        <w:t>Manfaat</w:t>
      </w:r>
      <w:r w:rsidR="00265FE3" w:rsidRPr="00C56D45">
        <w:rPr>
          <w:rFonts w:ascii="Arial Narrow" w:hAnsi="Arial Narrow"/>
          <w:sz w:val="24"/>
          <w:lang w:eastAsia="x-none"/>
        </w:rPr>
        <w:t xml:space="preserve"> sudah jelas untuk kesehatan, kebersamaan, rekreasi dan keakrapan sosial bermasyarakat dapat terjalin dengan baik. Dan yang terakhir adalah </w:t>
      </w:r>
      <w:r w:rsidR="00265FE3" w:rsidRPr="00C56D45">
        <w:rPr>
          <w:rFonts w:ascii="Arial Narrow" w:hAnsi="Arial Narrow"/>
          <w:i/>
          <w:sz w:val="24"/>
          <w:lang w:eastAsia="x-none"/>
        </w:rPr>
        <w:t>massal</w:t>
      </w:r>
      <w:r w:rsidR="00265FE3" w:rsidRPr="00C56D45">
        <w:rPr>
          <w:rFonts w:ascii="Arial Narrow" w:hAnsi="Arial Narrow"/>
          <w:sz w:val="24"/>
          <w:lang w:eastAsia="x-none"/>
        </w:rPr>
        <w:t xml:space="preserve"> diharapkan dengan menggunakan produk pengembangan ini dapat diaplikasikan secara bersama dalam skala besar (</w:t>
      </w:r>
      <w:r w:rsidR="00265FE3" w:rsidRPr="00C56D45">
        <w:rPr>
          <w:rFonts w:ascii="Arial Narrow" w:hAnsi="Arial Narrow"/>
          <w:i/>
          <w:sz w:val="24"/>
          <w:lang w:eastAsia="x-none"/>
        </w:rPr>
        <w:t>massal</w:t>
      </w:r>
      <w:r w:rsidR="00265FE3" w:rsidRPr="00C56D45">
        <w:rPr>
          <w:rFonts w:ascii="Arial Narrow" w:hAnsi="Arial Narrow"/>
          <w:sz w:val="24"/>
          <w:lang w:eastAsia="x-none"/>
        </w:rPr>
        <w:t xml:space="preserve">) untuk kebermanfaatan bersama-sama. </w:t>
      </w:r>
    </w:p>
    <w:p w:rsidR="00265FE3" w:rsidRPr="00C56D45" w:rsidRDefault="00265FE3" w:rsidP="00FA4250">
      <w:pPr>
        <w:pStyle w:val="JKBody"/>
        <w:ind w:firstLine="0"/>
        <w:rPr>
          <w:rFonts w:ascii="Arial Narrow" w:hAnsi="Arial Narrow"/>
          <w:sz w:val="24"/>
          <w:lang w:eastAsia="x-none"/>
        </w:rPr>
      </w:pPr>
      <w:r w:rsidRPr="00C56D45">
        <w:rPr>
          <w:rFonts w:ascii="Arial Narrow" w:hAnsi="Arial Narrow"/>
          <w:sz w:val="24"/>
          <w:lang w:eastAsia="x-none"/>
        </w:rPr>
        <w:t xml:space="preserve">Secara umum kebiasaan dari setiap penduduk mempunyai kesamaan yaitu menginginkan kehidupan yang layak serta dapat berkembang biak sesuai dengan ras keturunanya. Keberadaan suku </w:t>
      </w:r>
      <w:r w:rsidR="003308C4" w:rsidRPr="00C56D45">
        <w:rPr>
          <w:rFonts w:ascii="Arial Narrow" w:hAnsi="Arial Narrow"/>
          <w:sz w:val="24"/>
          <w:lang w:eastAsia="x-none"/>
        </w:rPr>
        <w:t>Marind</w:t>
      </w:r>
      <w:r w:rsidRPr="00C56D45">
        <w:rPr>
          <w:rFonts w:ascii="Arial Narrow" w:hAnsi="Arial Narrow"/>
          <w:sz w:val="24"/>
          <w:lang w:eastAsia="x-none"/>
        </w:rPr>
        <w:t xml:space="preserve"> di </w:t>
      </w:r>
      <w:r w:rsidR="003308C4" w:rsidRPr="00C56D45">
        <w:rPr>
          <w:rFonts w:ascii="Arial Narrow" w:hAnsi="Arial Narrow"/>
          <w:sz w:val="24"/>
          <w:lang w:eastAsia="x-none"/>
        </w:rPr>
        <w:t>Papua</w:t>
      </w:r>
      <w:r w:rsidRPr="00C56D45">
        <w:rPr>
          <w:rFonts w:ascii="Arial Narrow" w:hAnsi="Arial Narrow"/>
          <w:sz w:val="24"/>
          <w:lang w:eastAsia="x-none"/>
        </w:rPr>
        <w:t xml:space="preserve"> sudah ada sejak dahulu kala. Setiap individu dari suku </w:t>
      </w:r>
      <w:r w:rsidR="003308C4" w:rsidRPr="00C56D45">
        <w:rPr>
          <w:rFonts w:ascii="Arial Narrow" w:hAnsi="Arial Narrow"/>
          <w:sz w:val="24"/>
          <w:lang w:eastAsia="x-none"/>
        </w:rPr>
        <w:t>Marind</w:t>
      </w:r>
      <w:r w:rsidRPr="00C56D45">
        <w:rPr>
          <w:rFonts w:ascii="Arial Narrow" w:hAnsi="Arial Narrow"/>
          <w:sz w:val="24"/>
          <w:lang w:eastAsia="x-none"/>
        </w:rPr>
        <w:t xml:space="preserve"> mempunyai kesamaan yaitu putra daerah yang sudah diakui sebagai orang asli </w:t>
      </w:r>
      <w:r w:rsidR="003308C4" w:rsidRPr="00C56D45">
        <w:rPr>
          <w:rFonts w:ascii="Arial Narrow" w:hAnsi="Arial Narrow"/>
          <w:sz w:val="24"/>
          <w:lang w:eastAsia="x-none"/>
        </w:rPr>
        <w:t>Papua</w:t>
      </w:r>
      <w:r w:rsidRPr="00C56D45">
        <w:rPr>
          <w:rFonts w:ascii="Arial Narrow" w:hAnsi="Arial Narrow"/>
          <w:sz w:val="24"/>
          <w:lang w:eastAsia="x-none"/>
        </w:rPr>
        <w:t xml:space="preserve"> yang termaktu</w:t>
      </w:r>
      <w:r w:rsidR="003308C4" w:rsidRPr="00C56D45">
        <w:rPr>
          <w:rFonts w:ascii="Arial Narrow" w:hAnsi="Arial Narrow"/>
          <w:sz w:val="24"/>
          <w:lang w:eastAsia="x-none"/>
        </w:rPr>
        <w:t>f</w:t>
      </w:r>
      <w:r w:rsidRPr="00C56D45">
        <w:rPr>
          <w:rFonts w:ascii="Arial Narrow" w:hAnsi="Arial Narrow"/>
          <w:sz w:val="24"/>
          <w:lang w:eastAsia="x-none"/>
        </w:rPr>
        <w:t xml:space="preserve"> dalam Undang-Undang. </w:t>
      </w:r>
    </w:p>
    <w:p w:rsidR="004C3F82" w:rsidRPr="006E1D1B" w:rsidRDefault="00265FE3" w:rsidP="00FA4250">
      <w:pPr>
        <w:pStyle w:val="JKBody"/>
        <w:ind w:firstLine="0"/>
        <w:rPr>
          <w:lang w:eastAsia="x-none"/>
        </w:rPr>
      </w:pPr>
      <w:r w:rsidRPr="00C56D45">
        <w:rPr>
          <w:rFonts w:ascii="Arial Narrow" w:hAnsi="Arial Narrow"/>
          <w:sz w:val="24"/>
          <w:lang w:eastAsia="x-none"/>
        </w:rPr>
        <w:t xml:space="preserve">Secara karakteristik dari segi fisik suku </w:t>
      </w:r>
      <w:r w:rsidR="003308C4" w:rsidRPr="00C56D45">
        <w:rPr>
          <w:rFonts w:ascii="Arial Narrow" w:hAnsi="Arial Narrow"/>
          <w:sz w:val="24"/>
          <w:lang w:eastAsia="x-none"/>
        </w:rPr>
        <w:t>Marind</w:t>
      </w:r>
      <w:r w:rsidRPr="00C56D45">
        <w:rPr>
          <w:rFonts w:ascii="Arial Narrow" w:hAnsi="Arial Narrow"/>
          <w:sz w:val="24"/>
          <w:lang w:eastAsia="x-none"/>
        </w:rPr>
        <w:t xml:space="preserve"> bertubuh tinggi besar, keadaan ekonomi dari suku </w:t>
      </w:r>
      <w:r w:rsidR="003308C4" w:rsidRPr="00C56D45">
        <w:rPr>
          <w:rFonts w:ascii="Arial Narrow" w:hAnsi="Arial Narrow"/>
          <w:sz w:val="24"/>
          <w:lang w:eastAsia="x-none"/>
        </w:rPr>
        <w:t>Marind</w:t>
      </w:r>
      <w:r w:rsidRPr="00C56D45">
        <w:rPr>
          <w:rFonts w:ascii="Arial Narrow" w:hAnsi="Arial Narrow"/>
          <w:sz w:val="24"/>
          <w:lang w:eastAsia="x-none"/>
        </w:rPr>
        <w:t xml:space="preserve"> yang mendiami suatu daerah bermata pencaharian sebagai pemburu hewan dihutan. Keberadaan suku </w:t>
      </w:r>
      <w:r w:rsidR="003308C4" w:rsidRPr="00C56D45">
        <w:rPr>
          <w:rFonts w:ascii="Arial Narrow" w:hAnsi="Arial Narrow"/>
          <w:sz w:val="24"/>
          <w:lang w:eastAsia="x-none"/>
        </w:rPr>
        <w:t>Marind</w:t>
      </w:r>
      <w:r w:rsidRPr="00C56D45">
        <w:rPr>
          <w:rFonts w:ascii="Arial Narrow" w:hAnsi="Arial Narrow"/>
          <w:sz w:val="24"/>
          <w:lang w:eastAsia="x-none"/>
        </w:rPr>
        <w:t xml:space="preserve"> selalu memberi nuansa khas yaitu kesenangan dan kemampuan dalam melakukan tarian dan nyanyian. Hiburan yang dikenal dalam kegiatan pesta. Dalam upacara adat suku </w:t>
      </w:r>
      <w:r w:rsidR="003308C4" w:rsidRPr="00C56D45">
        <w:rPr>
          <w:rFonts w:ascii="Arial Narrow" w:hAnsi="Arial Narrow"/>
          <w:sz w:val="24"/>
          <w:lang w:eastAsia="x-none"/>
        </w:rPr>
        <w:t>Marind</w:t>
      </w:r>
      <w:r w:rsidRPr="00C56D45">
        <w:rPr>
          <w:rFonts w:ascii="Arial Narrow" w:hAnsi="Arial Narrow"/>
          <w:sz w:val="24"/>
          <w:lang w:eastAsia="x-none"/>
        </w:rPr>
        <w:t xml:space="preserve"> sering menggunakan media pesta yang berisi kegiatan bernyanyi dan menari berdansa. Kemampuan dalam melakukan kegiatan pesta dapat digunakan acuan sebagai kegiatan hiburan dan penyadaran akan pentingnya kesehatan.</w:t>
      </w:r>
      <w:r w:rsidR="00EC638F" w:rsidRPr="00C56D45">
        <w:rPr>
          <w:rFonts w:ascii="Arial Narrow" w:hAnsi="Arial Narrow"/>
          <w:sz w:val="24"/>
          <w:lang w:eastAsia="x-none"/>
        </w:rPr>
        <w:t xml:space="preserve"> Acuan dalam penyeragaman dan kegiatan kebersamaan dalam bentuk gerak selanjutnya dapat di arahkan sebagai aktifitas senam yang menarik dan berguna.</w:t>
      </w:r>
      <w:r w:rsidR="00F97287" w:rsidRPr="00C56D45">
        <w:rPr>
          <w:rFonts w:ascii="Arial Narrow" w:hAnsi="Arial Narrow"/>
          <w:sz w:val="24"/>
          <w:lang w:eastAsia="x-none"/>
        </w:rPr>
        <w:t xml:space="preserve"> </w:t>
      </w:r>
      <w:r w:rsidR="004C3F82" w:rsidRPr="00C56D45">
        <w:rPr>
          <w:rFonts w:ascii="Arial Narrow" w:hAnsi="Arial Narrow"/>
          <w:sz w:val="24"/>
          <w:lang w:eastAsia="x-none"/>
        </w:rPr>
        <w:t xml:space="preserve">Adapun </w:t>
      </w:r>
      <w:r w:rsidR="0066341A" w:rsidRPr="00C56D45">
        <w:rPr>
          <w:rFonts w:ascii="Arial Narrow" w:hAnsi="Arial Narrow"/>
          <w:sz w:val="24"/>
          <w:lang w:eastAsia="x-none"/>
        </w:rPr>
        <w:t>secara garis besar</w:t>
      </w:r>
      <w:r w:rsidR="004C3F82" w:rsidRPr="00C56D45">
        <w:rPr>
          <w:rFonts w:ascii="Arial Narrow" w:hAnsi="Arial Narrow"/>
          <w:sz w:val="24"/>
          <w:lang w:eastAsia="x-none"/>
        </w:rPr>
        <w:t xml:space="preserve"> isi dari senam kebugaran “Kitorang Bersatu” adalah sebagai berikut:</w:t>
      </w:r>
    </w:p>
    <w:tbl>
      <w:tblPr>
        <w:tblStyle w:val="TableGrid"/>
        <w:tblW w:w="0" w:type="auto"/>
        <w:tblLook w:val="04A0" w:firstRow="1" w:lastRow="0" w:firstColumn="1" w:lastColumn="0" w:noHBand="0" w:noVBand="1"/>
      </w:tblPr>
      <w:tblGrid>
        <w:gridCol w:w="4248"/>
      </w:tblGrid>
      <w:tr w:rsidR="00523004" w:rsidRPr="00A60BBD" w:rsidTr="00523004">
        <w:tc>
          <w:tcPr>
            <w:tcW w:w="4248" w:type="dxa"/>
            <w:shd w:val="clear" w:color="auto" w:fill="auto"/>
          </w:tcPr>
          <w:p w:rsidR="00523004" w:rsidRPr="00A60BBD" w:rsidRDefault="00523004" w:rsidP="00236E6A">
            <w:pPr>
              <w:pStyle w:val="JKBody"/>
              <w:ind w:firstLine="0"/>
              <w:rPr>
                <w:rFonts w:ascii="Arial Narrow" w:eastAsia="TimesNewRomanPSMT" w:hAnsi="Arial Narrow"/>
                <w:b/>
                <w:sz w:val="24"/>
              </w:rPr>
            </w:pPr>
            <w:r w:rsidRPr="00A60BBD">
              <w:rPr>
                <w:rFonts w:ascii="Arial Narrow" w:eastAsia="TimesNewRomanPSMT" w:hAnsi="Arial Narrow"/>
                <w:b/>
                <w:sz w:val="24"/>
              </w:rPr>
              <w:t>PEMANASAN</w:t>
            </w:r>
          </w:p>
        </w:tc>
      </w:tr>
      <w:tr w:rsidR="00F97287" w:rsidRPr="00A60BBD" w:rsidTr="00523004">
        <w:tc>
          <w:tcPr>
            <w:tcW w:w="4248" w:type="dxa"/>
            <w:shd w:val="clear" w:color="auto" w:fill="auto"/>
          </w:tcPr>
          <w:p w:rsidR="00F97287" w:rsidRPr="00A60BBD" w:rsidRDefault="00F97287" w:rsidP="00236E6A">
            <w:pPr>
              <w:pStyle w:val="JKBody"/>
              <w:ind w:firstLine="0"/>
              <w:rPr>
                <w:rFonts w:ascii="Arial Narrow" w:eastAsia="TimesNewRomanPSMT" w:hAnsi="Arial Narrow"/>
                <w:b/>
                <w:sz w:val="24"/>
              </w:rPr>
            </w:pPr>
            <w:r w:rsidRPr="00A60BBD">
              <w:rPr>
                <w:rFonts w:ascii="Arial Narrow" w:eastAsia="TimesNewRomanPSMT" w:hAnsi="Arial Narrow"/>
                <w:b/>
                <w:sz w:val="24"/>
              </w:rPr>
              <w:t>Judul     :</w:t>
            </w:r>
          </w:p>
        </w:tc>
      </w:tr>
      <w:tr w:rsidR="009B784A" w:rsidRPr="00A60BBD" w:rsidTr="00523004">
        <w:tc>
          <w:tcPr>
            <w:tcW w:w="4248" w:type="dxa"/>
            <w:shd w:val="clear" w:color="auto" w:fill="auto"/>
          </w:tcPr>
          <w:p w:rsidR="009B784A" w:rsidRPr="00A60BBD" w:rsidRDefault="00F97287" w:rsidP="00236E6A">
            <w:pPr>
              <w:pStyle w:val="JKBody"/>
              <w:ind w:firstLine="0"/>
              <w:rPr>
                <w:rFonts w:ascii="Arial Narrow" w:eastAsia="TimesNewRomanPSMT" w:hAnsi="Arial Narrow"/>
                <w:sz w:val="24"/>
              </w:rPr>
            </w:pPr>
            <w:r w:rsidRPr="00A60BBD">
              <w:rPr>
                <w:rFonts w:ascii="Arial Narrow" w:eastAsia="TimesNewRomanPSMT" w:hAnsi="Arial Narrow"/>
                <w:b/>
                <w:sz w:val="24"/>
              </w:rPr>
              <w:t>Ciptaan :</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Sikap permulaan</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 xml:space="preserve">Latihan A </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Tujuan : Melemaskan otot leher, dada dan pernafasan</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 4 x 8</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 xml:space="preserve">Pelaksanaan : </w:t>
            </w:r>
          </w:p>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A1, A2, A3,A4</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Latihan B</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Tujuan : Melemaskan otot bahu</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8 x 8</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Pelaksanaan: B1, B2, B3, B4, B5</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Latihan C</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Tujuan: gerakan kaki dan tangan</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 12 x 8</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Latihan D</w:t>
            </w:r>
          </w:p>
        </w:tc>
      </w:tr>
      <w:tr w:rsidR="00523004" w:rsidRPr="00A60BBD" w:rsidTr="00523004">
        <w:tc>
          <w:tcPr>
            <w:tcW w:w="4248" w:type="dxa"/>
          </w:tcPr>
          <w:p w:rsidR="00523004" w:rsidRPr="00A60BBD" w:rsidRDefault="00523004" w:rsidP="00236E6A">
            <w:pPr>
              <w:pStyle w:val="JKBody"/>
              <w:ind w:firstLine="0"/>
              <w:rPr>
                <w:rFonts w:ascii="Arial Narrow" w:eastAsia="TimesNewRomanPSMT" w:hAnsi="Arial Narrow"/>
                <w:sz w:val="24"/>
              </w:rPr>
            </w:pPr>
            <w:r w:rsidRPr="00A60BBD">
              <w:rPr>
                <w:rFonts w:ascii="Arial Narrow" w:eastAsia="TimesNewRomanPSMT" w:hAnsi="Arial Narrow"/>
                <w:sz w:val="24"/>
              </w:rPr>
              <w:t>Tujuan : pergangan dinamis dan statis otot tangan, kaki dan punggung</w:t>
            </w:r>
          </w:p>
        </w:tc>
      </w:tr>
      <w:tr w:rsidR="00523004" w:rsidRPr="00A60BBD" w:rsidTr="00523004">
        <w:tc>
          <w:tcPr>
            <w:tcW w:w="4248" w:type="dxa"/>
          </w:tcPr>
          <w:p w:rsidR="00523004"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12x8</w:t>
            </w:r>
          </w:p>
        </w:tc>
      </w:tr>
      <w:tr w:rsidR="00523004" w:rsidRPr="00A60BBD" w:rsidTr="00523004">
        <w:tc>
          <w:tcPr>
            <w:tcW w:w="4248" w:type="dxa"/>
          </w:tcPr>
          <w:p w:rsidR="00523004" w:rsidRPr="00A60BBD" w:rsidRDefault="00C57E90" w:rsidP="00236E6A">
            <w:pPr>
              <w:pStyle w:val="JKBody"/>
              <w:ind w:firstLine="0"/>
              <w:rPr>
                <w:rFonts w:ascii="Arial Narrow" w:eastAsia="TimesNewRomanPSMT" w:hAnsi="Arial Narrow"/>
                <w:b/>
                <w:sz w:val="24"/>
              </w:rPr>
            </w:pPr>
            <w:r w:rsidRPr="00A60BBD">
              <w:rPr>
                <w:rFonts w:ascii="Arial Narrow" w:eastAsia="TimesNewRomanPSMT" w:hAnsi="Arial Narrow"/>
                <w:b/>
                <w:sz w:val="24"/>
              </w:rPr>
              <w:t>INTI</w:t>
            </w:r>
          </w:p>
        </w:tc>
      </w:tr>
      <w:tr w:rsidR="00F97287" w:rsidRPr="00A60BBD" w:rsidTr="00523004">
        <w:tc>
          <w:tcPr>
            <w:tcW w:w="4248" w:type="dxa"/>
          </w:tcPr>
          <w:p w:rsidR="00F97287" w:rsidRPr="00A60BBD" w:rsidRDefault="00F97287" w:rsidP="00236E6A">
            <w:pPr>
              <w:pStyle w:val="JKBody"/>
              <w:ind w:firstLine="0"/>
              <w:rPr>
                <w:rFonts w:ascii="Arial Narrow" w:eastAsia="TimesNewRomanPSMT" w:hAnsi="Arial Narrow"/>
                <w:b/>
                <w:sz w:val="24"/>
              </w:rPr>
            </w:pPr>
            <w:r w:rsidRPr="00A60BBD">
              <w:rPr>
                <w:rFonts w:ascii="Arial Narrow" w:eastAsia="TimesNewRomanPSMT" w:hAnsi="Arial Narrow"/>
                <w:b/>
                <w:sz w:val="24"/>
              </w:rPr>
              <w:t>Judul     :</w:t>
            </w:r>
          </w:p>
        </w:tc>
      </w:tr>
      <w:tr w:rsidR="00F97287" w:rsidRPr="00A60BBD" w:rsidTr="00523004">
        <w:tc>
          <w:tcPr>
            <w:tcW w:w="4248" w:type="dxa"/>
          </w:tcPr>
          <w:p w:rsidR="00F97287" w:rsidRPr="00A60BBD" w:rsidRDefault="00F97287" w:rsidP="00236E6A">
            <w:pPr>
              <w:pStyle w:val="JKBody"/>
              <w:ind w:firstLine="0"/>
              <w:rPr>
                <w:rFonts w:ascii="Arial Narrow" w:eastAsia="TimesNewRomanPSMT" w:hAnsi="Arial Narrow"/>
                <w:b/>
                <w:sz w:val="24"/>
              </w:rPr>
            </w:pPr>
            <w:r w:rsidRPr="00A60BBD">
              <w:rPr>
                <w:rFonts w:ascii="Arial Narrow" w:eastAsia="TimesNewRomanPSMT" w:hAnsi="Arial Narrow"/>
                <w:b/>
                <w:sz w:val="24"/>
              </w:rPr>
              <w:t>Ciptaan :</w:t>
            </w:r>
          </w:p>
        </w:tc>
      </w:tr>
      <w:tr w:rsidR="00523004" w:rsidRPr="00A60BBD" w:rsidTr="00523004">
        <w:tc>
          <w:tcPr>
            <w:tcW w:w="4248" w:type="dxa"/>
          </w:tcPr>
          <w:p w:rsidR="00523004"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Terdiri dari 5 rangkaian gerak yang diselingi interval gerak peralihan</w:t>
            </w:r>
          </w:p>
        </w:tc>
      </w:tr>
      <w:tr w:rsidR="00C57E90" w:rsidRPr="00A60BBD" w:rsidTr="00523004">
        <w:tc>
          <w:tcPr>
            <w:tcW w:w="4248" w:type="dxa"/>
          </w:tcPr>
          <w:p w:rsidR="00C57E90"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Gerak peralihan hitungan terdiri dari 2x8</w:t>
            </w:r>
          </w:p>
        </w:tc>
      </w:tr>
      <w:tr w:rsidR="00C57E90" w:rsidRPr="00A60BBD" w:rsidTr="00523004">
        <w:tc>
          <w:tcPr>
            <w:tcW w:w="4248" w:type="dxa"/>
          </w:tcPr>
          <w:p w:rsidR="00C57E90"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Gerak inti ada 2 sisi kiri 4x8 dan kanan 4x8</w:t>
            </w:r>
          </w:p>
        </w:tc>
      </w:tr>
      <w:tr w:rsidR="00C57E90" w:rsidRPr="00A60BBD" w:rsidTr="00523004">
        <w:tc>
          <w:tcPr>
            <w:tcW w:w="4248" w:type="dxa"/>
          </w:tcPr>
          <w:p w:rsidR="00C57E90"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Pelaskanaan inti IA-ID, IIA-IID, IIIA-IIID, IVA-IVE, VA-VD</w:t>
            </w:r>
          </w:p>
        </w:tc>
      </w:tr>
      <w:tr w:rsidR="00C57E90" w:rsidRPr="00A60BBD" w:rsidTr="00523004">
        <w:tc>
          <w:tcPr>
            <w:tcW w:w="4248" w:type="dxa"/>
          </w:tcPr>
          <w:p w:rsidR="00C57E90" w:rsidRPr="00A60BBD" w:rsidRDefault="00C57E90" w:rsidP="00236E6A">
            <w:pPr>
              <w:pStyle w:val="JKBody"/>
              <w:ind w:firstLine="0"/>
              <w:rPr>
                <w:rFonts w:ascii="Arial Narrow" w:eastAsia="TimesNewRomanPSMT" w:hAnsi="Arial Narrow"/>
                <w:sz w:val="24"/>
              </w:rPr>
            </w:pPr>
            <w:r w:rsidRPr="00A60BBD">
              <w:rPr>
                <w:rFonts w:ascii="Arial Narrow" w:eastAsia="TimesNewRomanPSMT" w:hAnsi="Arial Narrow"/>
                <w:sz w:val="24"/>
              </w:rPr>
              <w:t xml:space="preserve">Hitungan </w:t>
            </w:r>
            <w:r w:rsidR="002A1FD5" w:rsidRPr="00A60BBD">
              <w:rPr>
                <w:rFonts w:ascii="Arial Narrow" w:eastAsia="TimesNewRomanPSMT" w:hAnsi="Arial Narrow"/>
                <w:sz w:val="24"/>
              </w:rPr>
              <w:t>peralihan 2x8 dan gerak inti kiri 4x8 dan kanan 4x8</w:t>
            </w:r>
          </w:p>
        </w:tc>
      </w:tr>
      <w:tr w:rsidR="002A1FD5" w:rsidRPr="00A60BBD" w:rsidTr="00523004">
        <w:tc>
          <w:tcPr>
            <w:tcW w:w="4248" w:type="dxa"/>
          </w:tcPr>
          <w:p w:rsidR="002A1FD5" w:rsidRPr="00A60BBD" w:rsidRDefault="002A1FD5" w:rsidP="00236E6A">
            <w:pPr>
              <w:pStyle w:val="JKBody"/>
              <w:ind w:firstLine="0"/>
              <w:rPr>
                <w:rFonts w:ascii="Arial Narrow" w:eastAsia="TimesNewRomanPSMT" w:hAnsi="Arial Narrow"/>
                <w:b/>
                <w:sz w:val="24"/>
              </w:rPr>
            </w:pPr>
            <w:r w:rsidRPr="00A60BBD">
              <w:rPr>
                <w:rFonts w:ascii="Arial Narrow" w:eastAsia="TimesNewRomanPSMT" w:hAnsi="Arial Narrow"/>
                <w:b/>
                <w:sz w:val="24"/>
              </w:rPr>
              <w:t>PENDINGINAN</w:t>
            </w:r>
          </w:p>
        </w:tc>
      </w:tr>
      <w:tr w:rsidR="00F97287" w:rsidRPr="00A60BBD" w:rsidTr="00523004">
        <w:tc>
          <w:tcPr>
            <w:tcW w:w="4248" w:type="dxa"/>
          </w:tcPr>
          <w:p w:rsidR="00F97287" w:rsidRPr="00A60BBD" w:rsidRDefault="00F97287" w:rsidP="00236E6A">
            <w:pPr>
              <w:pStyle w:val="JKBody"/>
              <w:ind w:firstLine="0"/>
              <w:rPr>
                <w:rFonts w:ascii="Arial Narrow" w:eastAsia="TimesNewRomanPSMT" w:hAnsi="Arial Narrow"/>
                <w:b/>
                <w:sz w:val="24"/>
              </w:rPr>
            </w:pPr>
            <w:r w:rsidRPr="00A60BBD">
              <w:rPr>
                <w:rFonts w:ascii="Arial Narrow" w:eastAsia="TimesNewRomanPSMT" w:hAnsi="Arial Narrow"/>
                <w:b/>
                <w:sz w:val="24"/>
              </w:rPr>
              <w:t>Judul     :</w:t>
            </w:r>
          </w:p>
        </w:tc>
      </w:tr>
      <w:tr w:rsidR="00F97287" w:rsidRPr="00A60BBD" w:rsidTr="00523004">
        <w:tc>
          <w:tcPr>
            <w:tcW w:w="4248" w:type="dxa"/>
          </w:tcPr>
          <w:p w:rsidR="00F97287" w:rsidRPr="00A60BBD" w:rsidRDefault="00F97287" w:rsidP="00236E6A">
            <w:pPr>
              <w:pStyle w:val="JKBody"/>
              <w:ind w:firstLine="0"/>
              <w:rPr>
                <w:rFonts w:ascii="Arial Narrow" w:eastAsia="TimesNewRomanPSMT" w:hAnsi="Arial Narrow"/>
                <w:b/>
                <w:sz w:val="24"/>
              </w:rPr>
            </w:pPr>
            <w:r w:rsidRPr="00A60BBD">
              <w:rPr>
                <w:rFonts w:ascii="Arial Narrow" w:eastAsia="TimesNewRomanPSMT" w:hAnsi="Arial Narrow"/>
                <w:b/>
                <w:sz w:val="24"/>
              </w:rPr>
              <w:t>Ciptaan :</w:t>
            </w:r>
          </w:p>
        </w:tc>
      </w:tr>
      <w:tr w:rsidR="002A1FD5" w:rsidRPr="00A60BBD" w:rsidTr="00523004">
        <w:tc>
          <w:tcPr>
            <w:tcW w:w="4248" w:type="dxa"/>
          </w:tcPr>
          <w:p w:rsidR="002A1FD5" w:rsidRPr="00A60BBD" w:rsidRDefault="00974FF6" w:rsidP="00236E6A">
            <w:pPr>
              <w:pStyle w:val="JKBody"/>
              <w:ind w:firstLine="0"/>
              <w:rPr>
                <w:rFonts w:ascii="Arial Narrow" w:eastAsia="TimesNewRomanPSMT" w:hAnsi="Arial Narrow"/>
                <w:sz w:val="24"/>
              </w:rPr>
            </w:pPr>
            <w:r w:rsidRPr="00A60BBD">
              <w:rPr>
                <w:rFonts w:ascii="Arial Narrow" w:eastAsia="TimesNewRomanPSMT" w:hAnsi="Arial Narrow"/>
                <w:sz w:val="24"/>
              </w:rPr>
              <w:t xml:space="preserve">Tujuan: mengembalikan kondisi </w:t>
            </w:r>
          </w:p>
        </w:tc>
      </w:tr>
      <w:tr w:rsidR="00974FF6" w:rsidRPr="00A60BBD" w:rsidTr="00523004">
        <w:tc>
          <w:tcPr>
            <w:tcW w:w="4248" w:type="dxa"/>
          </w:tcPr>
          <w:p w:rsidR="00974FF6" w:rsidRPr="00A60BBD" w:rsidRDefault="00974FF6" w:rsidP="00236E6A">
            <w:pPr>
              <w:pStyle w:val="JKBody"/>
              <w:ind w:firstLine="0"/>
              <w:rPr>
                <w:rFonts w:ascii="Arial Narrow" w:eastAsia="TimesNewRomanPSMT" w:hAnsi="Arial Narrow"/>
                <w:sz w:val="24"/>
              </w:rPr>
            </w:pPr>
            <w:r w:rsidRPr="00A60BBD">
              <w:rPr>
                <w:rFonts w:ascii="Arial Narrow" w:eastAsia="TimesNewRomanPSMT" w:hAnsi="Arial Narrow"/>
                <w:sz w:val="24"/>
              </w:rPr>
              <w:t>Gerakan A1</w:t>
            </w:r>
            <w:r w:rsidR="000719DA" w:rsidRPr="00A60BBD">
              <w:rPr>
                <w:rFonts w:ascii="Arial Narrow" w:eastAsia="TimesNewRomanPSMT" w:hAnsi="Arial Narrow"/>
                <w:sz w:val="24"/>
              </w:rPr>
              <w:t>-A6</w:t>
            </w:r>
          </w:p>
        </w:tc>
      </w:tr>
      <w:tr w:rsidR="000719DA" w:rsidRPr="00A60BBD" w:rsidTr="00523004">
        <w:tc>
          <w:tcPr>
            <w:tcW w:w="4248" w:type="dxa"/>
          </w:tcPr>
          <w:p w:rsidR="000719DA" w:rsidRPr="00A60BBD" w:rsidRDefault="000719DA"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2x8</w:t>
            </w:r>
          </w:p>
        </w:tc>
      </w:tr>
      <w:tr w:rsidR="000719DA" w:rsidRPr="00A60BBD" w:rsidTr="00523004">
        <w:tc>
          <w:tcPr>
            <w:tcW w:w="4248" w:type="dxa"/>
          </w:tcPr>
          <w:p w:rsidR="000719DA" w:rsidRPr="00A60BBD" w:rsidRDefault="000719DA" w:rsidP="00236E6A">
            <w:pPr>
              <w:pStyle w:val="JKBody"/>
              <w:ind w:firstLine="0"/>
              <w:rPr>
                <w:rFonts w:ascii="Arial Narrow" w:eastAsia="TimesNewRomanPSMT" w:hAnsi="Arial Narrow"/>
                <w:sz w:val="24"/>
              </w:rPr>
            </w:pPr>
            <w:r w:rsidRPr="00A60BBD">
              <w:rPr>
                <w:rFonts w:ascii="Arial Narrow" w:eastAsia="TimesNewRomanPSMT" w:hAnsi="Arial Narrow"/>
                <w:sz w:val="24"/>
              </w:rPr>
              <w:t>Gerakan B1-B8</w:t>
            </w:r>
          </w:p>
        </w:tc>
      </w:tr>
      <w:tr w:rsidR="000719DA" w:rsidRPr="00A60BBD" w:rsidTr="00523004">
        <w:tc>
          <w:tcPr>
            <w:tcW w:w="4248" w:type="dxa"/>
          </w:tcPr>
          <w:p w:rsidR="000719DA" w:rsidRPr="00A60BBD" w:rsidRDefault="000719DA" w:rsidP="00236E6A">
            <w:pPr>
              <w:pStyle w:val="JKBody"/>
              <w:ind w:firstLine="0"/>
              <w:rPr>
                <w:rFonts w:ascii="Arial Narrow" w:eastAsia="TimesNewRomanPSMT" w:hAnsi="Arial Narrow"/>
                <w:sz w:val="24"/>
              </w:rPr>
            </w:pPr>
            <w:r w:rsidRPr="00A60BBD">
              <w:rPr>
                <w:rFonts w:ascii="Arial Narrow" w:eastAsia="TimesNewRomanPSMT" w:hAnsi="Arial Narrow"/>
                <w:sz w:val="24"/>
              </w:rPr>
              <w:t>Hitungan 2x8</w:t>
            </w:r>
          </w:p>
        </w:tc>
      </w:tr>
      <w:tr w:rsidR="000719DA" w:rsidRPr="00A60BBD" w:rsidTr="00523004">
        <w:tc>
          <w:tcPr>
            <w:tcW w:w="4248" w:type="dxa"/>
          </w:tcPr>
          <w:p w:rsidR="000719DA" w:rsidRPr="00A60BBD" w:rsidRDefault="000719DA" w:rsidP="00236E6A">
            <w:pPr>
              <w:pStyle w:val="JKBody"/>
              <w:ind w:firstLine="0"/>
              <w:rPr>
                <w:rFonts w:ascii="Arial Narrow" w:eastAsia="TimesNewRomanPSMT" w:hAnsi="Arial Narrow"/>
                <w:sz w:val="24"/>
              </w:rPr>
            </w:pPr>
            <w:r w:rsidRPr="00A60BBD">
              <w:rPr>
                <w:rFonts w:ascii="Arial Narrow" w:eastAsia="TimesNewRomanPSMT" w:hAnsi="Arial Narrow"/>
                <w:sz w:val="24"/>
              </w:rPr>
              <w:t xml:space="preserve">Pernafasan </w:t>
            </w:r>
          </w:p>
        </w:tc>
      </w:tr>
    </w:tbl>
    <w:p w:rsidR="00E05A15" w:rsidRPr="00211CF8" w:rsidRDefault="00E05A15" w:rsidP="008F76D8">
      <w:pPr>
        <w:pStyle w:val="JKHeading1"/>
        <w:spacing w:after="0"/>
        <w:jc w:val="both"/>
        <w:rPr>
          <w:rFonts w:ascii="Arial Narrow" w:hAnsi="Arial Narrow"/>
          <w:sz w:val="24"/>
          <w:szCs w:val="24"/>
          <w:lang w:val="id-ID"/>
        </w:rPr>
      </w:pPr>
      <w:r w:rsidRPr="00211CF8">
        <w:rPr>
          <w:rFonts w:ascii="Arial Narrow" w:hAnsi="Arial Narrow"/>
          <w:sz w:val="24"/>
          <w:szCs w:val="24"/>
          <w:lang w:val="id-ID"/>
        </w:rPr>
        <w:t>M</w:t>
      </w:r>
      <w:r w:rsidR="00211CF8" w:rsidRPr="00211CF8">
        <w:rPr>
          <w:rFonts w:ascii="Arial Narrow" w:hAnsi="Arial Narrow"/>
          <w:sz w:val="24"/>
          <w:szCs w:val="24"/>
        </w:rPr>
        <w:t>ETODE</w:t>
      </w:r>
    </w:p>
    <w:p w:rsidR="00E05A15" w:rsidRPr="00211CF8" w:rsidRDefault="00E05A15" w:rsidP="00FA4250">
      <w:pPr>
        <w:pStyle w:val="JKBody"/>
        <w:ind w:firstLine="0"/>
        <w:rPr>
          <w:rFonts w:ascii="Arial Narrow" w:hAnsi="Arial Narrow"/>
          <w:sz w:val="24"/>
        </w:rPr>
      </w:pPr>
      <w:r w:rsidRPr="00211CF8">
        <w:rPr>
          <w:rFonts w:ascii="Arial Narrow" w:hAnsi="Arial Narrow"/>
          <w:sz w:val="24"/>
        </w:rPr>
        <w:t>Jenis penelitian ini adalah penelitian dan pengembangan (</w:t>
      </w:r>
      <w:r w:rsidRPr="00211CF8">
        <w:rPr>
          <w:rFonts w:ascii="Arial Narrow" w:hAnsi="Arial Narrow"/>
          <w:i/>
          <w:sz w:val="24"/>
        </w:rPr>
        <w:t xml:space="preserve">Research and Development). </w:t>
      </w:r>
      <w:r w:rsidRPr="00211CF8">
        <w:rPr>
          <w:rFonts w:ascii="Arial Narrow" w:hAnsi="Arial Narrow"/>
          <w:sz w:val="24"/>
        </w:rPr>
        <w:t xml:space="preserve">Kajian pengembangan diartikan sebagai perluasan untuk membawa suatu keadaan atau situasi secara berjenjang kepada situasi yang lebih sempurna </w:t>
      </w:r>
      <w:r w:rsidR="00AA7781">
        <w:rPr>
          <w:rFonts w:ascii="Arial Narrow" w:hAnsi="Arial Narrow"/>
          <w:sz w:val="24"/>
        </w:rPr>
        <w:t>a</w:t>
      </w:r>
      <w:r w:rsidRPr="00211CF8">
        <w:rPr>
          <w:rFonts w:ascii="Arial Narrow" w:hAnsi="Arial Narrow"/>
          <w:sz w:val="24"/>
        </w:rPr>
        <w:t>tau lebih lengkap maupun keadaan yang lebih baik. Sedangkan pengembangan pada penelitian ini mengadopsi dari model ADDIE (</w:t>
      </w:r>
      <w:r w:rsidRPr="00211CF8">
        <w:rPr>
          <w:rFonts w:ascii="Arial Narrow" w:hAnsi="Arial Narrow"/>
          <w:i/>
          <w:sz w:val="24"/>
        </w:rPr>
        <w:t>Analysis-Design-Develop-Implement-Evaluate</w:t>
      </w:r>
      <w:r w:rsidRPr="00211CF8">
        <w:rPr>
          <w:rFonts w:ascii="Arial Narrow" w:hAnsi="Arial Narrow"/>
          <w:sz w:val="24"/>
        </w:rPr>
        <w:t>). Adapun lima tahap pengembangan ADDIE dapat dijelaskan sebagai berikut:</w:t>
      </w:r>
    </w:p>
    <w:p w:rsidR="00E05A15" w:rsidRPr="00211CF8" w:rsidRDefault="00E05A15" w:rsidP="00236E6A">
      <w:pPr>
        <w:pStyle w:val="JKBody"/>
        <w:ind w:firstLine="0"/>
        <w:rPr>
          <w:rFonts w:ascii="Arial Narrow" w:hAnsi="Arial Narrow"/>
          <w:sz w:val="24"/>
        </w:rPr>
      </w:pPr>
      <w:r w:rsidRPr="00211CF8">
        <w:rPr>
          <w:rFonts w:ascii="Arial Narrow" w:hAnsi="Arial Narrow"/>
          <w:noProof/>
          <w:sz w:val="24"/>
          <w:lang w:eastAsia="id-ID"/>
        </w:rPr>
        <w:drawing>
          <wp:inline distT="0" distB="0" distL="0" distR="0" wp14:anchorId="31123CF2" wp14:editId="23B8D96C">
            <wp:extent cx="2736215" cy="106173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134" t="44932" r="34147" b="17980"/>
                    <a:stretch/>
                  </pic:blipFill>
                  <pic:spPr bwMode="auto">
                    <a:xfrm>
                      <a:off x="0" y="0"/>
                      <a:ext cx="2736215" cy="1061730"/>
                    </a:xfrm>
                    <a:prstGeom prst="rect">
                      <a:avLst/>
                    </a:prstGeom>
                    <a:ln>
                      <a:noFill/>
                    </a:ln>
                    <a:extLst>
                      <a:ext uri="{53640926-AAD7-44D8-BBD7-CCE9431645EC}">
                        <a14:shadowObscured xmlns:a14="http://schemas.microsoft.com/office/drawing/2010/main"/>
                      </a:ext>
                    </a:extLst>
                  </pic:spPr>
                </pic:pic>
              </a:graphicData>
            </a:graphic>
          </wp:inline>
        </w:drawing>
      </w:r>
    </w:p>
    <w:p w:rsidR="00E05A15" w:rsidRPr="00211CF8" w:rsidRDefault="00E05A15" w:rsidP="00211CF8">
      <w:pPr>
        <w:pStyle w:val="JKBody"/>
        <w:ind w:firstLine="0"/>
        <w:jc w:val="center"/>
        <w:rPr>
          <w:rFonts w:ascii="Arial Narrow" w:hAnsi="Arial Narrow"/>
          <w:b/>
          <w:sz w:val="24"/>
        </w:rPr>
      </w:pPr>
      <w:r w:rsidRPr="00211CF8">
        <w:rPr>
          <w:rFonts w:ascii="Arial Narrow" w:hAnsi="Arial Narrow"/>
          <w:b/>
          <w:sz w:val="24"/>
        </w:rPr>
        <w:t>Gambar 1. Langkah Pengembangan ADDIE</w:t>
      </w:r>
    </w:p>
    <w:p w:rsidR="0071086F" w:rsidRPr="00211CF8" w:rsidRDefault="0071086F" w:rsidP="00211CF8">
      <w:pPr>
        <w:pStyle w:val="JKBody"/>
        <w:ind w:firstLine="0"/>
        <w:jc w:val="center"/>
        <w:rPr>
          <w:rFonts w:ascii="Arial Narrow" w:hAnsi="Arial Narrow"/>
          <w:noProof/>
          <w:sz w:val="24"/>
        </w:rPr>
      </w:pPr>
      <w:r w:rsidRPr="00211CF8">
        <w:rPr>
          <w:rFonts w:ascii="Arial Narrow" w:hAnsi="Arial Narrow"/>
          <w:sz w:val="24"/>
        </w:rPr>
        <w:t xml:space="preserve">Sumber: </w:t>
      </w:r>
      <w:r w:rsidRPr="00211CF8">
        <w:rPr>
          <w:rFonts w:ascii="Arial Narrow" w:hAnsi="Arial Narrow"/>
          <w:noProof/>
          <w:sz w:val="24"/>
        </w:rPr>
        <w:t xml:space="preserve">Steven. J. M, </w:t>
      </w:r>
      <w:r w:rsidR="00070C83" w:rsidRPr="00211CF8">
        <w:rPr>
          <w:rFonts w:ascii="Arial Narrow" w:hAnsi="Arial Narrow"/>
          <w:noProof/>
          <w:sz w:val="24"/>
        </w:rPr>
        <w:t>(</w:t>
      </w:r>
      <w:r w:rsidRPr="00211CF8">
        <w:rPr>
          <w:rFonts w:ascii="Arial Narrow" w:hAnsi="Arial Narrow"/>
          <w:noProof/>
          <w:sz w:val="24"/>
        </w:rPr>
        <w:t>2000)</w:t>
      </w:r>
    </w:p>
    <w:p w:rsidR="008703BD" w:rsidRPr="00211CF8" w:rsidRDefault="008703BD" w:rsidP="00236E6A">
      <w:pPr>
        <w:pStyle w:val="JKBody"/>
        <w:ind w:firstLine="0"/>
        <w:rPr>
          <w:rFonts w:ascii="Arial Narrow" w:hAnsi="Arial Narrow"/>
          <w:sz w:val="24"/>
        </w:rPr>
      </w:pPr>
    </w:p>
    <w:p w:rsidR="00E05A15" w:rsidRPr="00211CF8" w:rsidRDefault="00592D3B" w:rsidP="00236E6A">
      <w:pPr>
        <w:pStyle w:val="JKBody"/>
        <w:ind w:firstLine="0"/>
        <w:rPr>
          <w:rFonts w:ascii="Arial Narrow" w:hAnsi="Arial Narrow"/>
          <w:sz w:val="24"/>
        </w:rPr>
      </w:pPr>
      <w:r w:rsidRPr="00211CF8">
        <w:rPr>
          <w:rFonts w:ascii="Arial Narrow" w:hAnsi="Arial Narrow"/>
          <w:sz w:val="24"/>
        </w:rPr>
        <w:t>Berdasarkan adopsi metode yang dijelaskan pada gambar diatas pada penelitian dan pengembangan ini dijelaskan langkah-langkah sebagai berikut:</w:t>
      </w:r>
    </w:p>
    <w:p w:rsidR="00592D3B" w:rsidRPr="00211CF8" w:rsidRDefault="00592D3B" w:rsidP="00236E6A">
      <w:pPr>
        <w:pStyle w:val="JKBody"/>
        <w:numPr>
          <w:ilvl w:val="0"/>
          <w:numId w:val="2"/>
        </w:numPr>
        <w:ind w:left="426" w:hanging="426"/>
        <w:rPr>
          <w:rFonts w:ascii="Arial Narrow" w:hAnsi="Arial Narrow"/>
          <w:sz w:val="24"/>
        </w:rPr>
      </w:pPr>
      <w:r w:rsidRPr="00211CF8">
        <w:rPr>
          <w:rFonts w:ascii="Arial Narrow" w:hAnsi="Arial Narrow"/>
          <w:i/>
          <w:sz w:val="24"/>
        </w:rPr>
        <w:t>Analysis</w:t>
      </w:r>
      <w:r w:rsidR="009F0A2D" w:rsidRPr="00211CF8">
        <w:rPr>
          <w:rFonts w:ascii="Arial Narrow" w:hAnsi="Arial Narrow"/>
          <w:sz w:val="24"/>
        </w:rPr>
        <w:t xml:space="preserve"> (A</w:t>
      </w:r>
      <w:r w:rsidRPr="00211CF8">
        <w:rPr>
          <w:rFonts w:ascii="Arial Narrow" w:hAnsi="Arial Narrow"/>
          <w:sz w:val="24"/>
        </w:rPr>
        <w:t>nalisa)</w:t>
      </w:r>
    </w:p>
    <w:p w:rsidR="00B71CA8" w:rsidRPr="00211CF8" w:rsidRDefault="00B71CA8" w:rsidP="00236E6A">
      <w:pPr>
        <w:pStyle w:val="JKBody"/>
        <w:ind w:left="426" w:firstLine="0"/>
        <w:rPr>
          <w:rFonts w:ascii="Arial Narrow" w:hAnsi="Arial Narrow"/>
          <w:sz w:val="24"/>
        </w:rPr>
      </w:pPr>
      <w:r w:rsidRPr="00211CF8">
        <w:rPr>
          <w:rFonts w:ascii="Arial Narrow" w:hAnsi="Arial Narrow"/>
          <w:sz w:val="24"/>
        </w:rPr>
        <w:t xml:space="preserve">Analisa yang dilakukan dalam penelitian dan pengembangan ini adalah melakukan analisa kebutuhan sesuai dengan hal yang dibutuhkan oleh pengguna. Penentuan dari analisa kebutuhan di </w:t>
      </w:r>
      <w:r w:rsidR="00447111" w:rsidRPr="00211CF8">
        <w:rPr>
          <w:rFonts w:ascii="Arial Narrow" w:hAnsi="Arial Narrow"/>
          <w:sz w:val="24"/>
        </w:rPr>
        <w:t>ranca</w:t>
      </w:r>
      <w:r w:rsidR="00FA4250">
        <w:rPr>
          <w:rFonts w:ascii="Arial Narrow" w:hAnsi="Arial Narrow"/>
          <w:sz w:val="24"/>
        </w:rPr>
        <w:t>n</w:t>
      </w:r>
      <w:r w:rsidR="00447111" w:rsidRPr="00211CF8">
        <w:rPr>
          <w:rFonts w:ascii="Arial Narrow" w:hAnsi="Arial Narrow"/>
          <w:sz w:val="24"/>
        </w:rPr>
        <w:t xml:space="preserve">g berdasarkan dari pengalaman dan studi litelatur serta hasil observasi awal. </w:t>
      </w:r>
    </w:p>
    <w:p w:rsidR="00592D3B" w:rsidRPr="00211CF8" w:rsidRDefault="00592D3B" w:rsidP="00236E6A">
      <w:pPr>
        <w:pStyle w:val="JKBody"/>
        <w:numPr>
          <w:ilvl w:val="0"/>
          <w:numId w:val="2"/>
        </w:numPr>
        <w:ind w:left="426" w:hanging="426"/>
        <w:rPr>
          <w:rFonts w:ascii="Arial Narrow" w:hAnsi="Arial Narrow"/>
          <w:sz w:val="24"/>
        </w:rPr>
      </w:pPr>
      <w:r w:rsidRPr="00211CF8">
        <w:rPr>
          <w:rFonts w:ascii="Arial Narrow" w:hAnsi="Arial Narrow"/>
          <w:i/>
          <w:sz w:val="24"/>
        </w:rPr>
        <w:t>Design</w:t>
      </w:r>
      <w:r w:rsidR="009F0A2D" w:rsidRPr="00211CF8">
        <w:rPr>
          <w:rFonts w:ascii="Arial Narrow" w:hAnsi="Arial Narrow"/>
          <w:sz w:val="24"/>
        </w:rPr>
        <w:t xml:space="preserve"> (Desain/P</w:t>
      </w:r>
      <w:r w:rsidRPr="00211CF8">
        <w:rPr>
          <w:rFonts w:ascii="Arial Narrow" w:hAnsi="Arial Narrow"/>
          <w:sz w:val="24"/>
        </w:rPr>
        <w:t>erancangan)</w:t>
      </w:r>
    </w:p>
    <w:p w:rsidR="00447111" w:rsidRPr="00211CF8" w:rsidRDefault="005C2D06" w:rsidP="00236E6A">
      <w:pPr>
        <w:pStyle w:val="JKBody"/>
        <w:ind w:left="426" w:firstLine="0"/>
        <w:rPr>
          <w:rFonts w:ascii="Arial Narrow" w:hAnsi="Arial Narrow"/>
          <w:sz w:val="24"/>
        </w:rPr>
      </w:pPr>
      <w:r w:rsidRPr="00211CF8">
        <w:rPr>
          <w:rFonts w:ascii="Arial Narrow" w:hAnsi="Arial Narrow"/>
          <w:sz w:val="24"/>
        </w:rPr>
        <w:t xml:space="preserve">Pada tahap design adalah penyimpulan hasil dari analisa kebutuhan yang sudah di rancang berdasarkan </w:t>
      </w:r>
      <w:r w:rsidR="00763A9F" w:rsidRPr="00211CF8">
        <w:rPr>
          <w:rFonts w:ascii="Arial Narrow" w:hAnsi="Arial Narrow"/>
          <w:sz w:val="24"/>
        </w:rPr>
        <w:t>kebutuhan dan di padukan dengan teori</w:t>
      </w:r>
      <w:r w:rsidR="005A66AA" w:rsidRPr="00211CF8">
        <w:rPr>
          <w:rFonts w:ascii="Arial Narrow" w:hAnsi="Arial Narrow"/>
          <w:sz w:val="24"/>
        </w:rPr>
        <w:t xml:space="preserve">. Rancang desain pada penelitian ini mengutamakan jenis gerak yang dipadukan dengan ilmu olahraga yang bersifat terstruktur, terukur dan berkesinambungan. Jenis gerak yang dikembangkan pada langkah design adalah memadukan unsur gerak dan jenis irama yang digunakan dalam mengiringi gerak. </w:t>
      </w:r>
    </w:p>
    <w:p w:rsidR="00592D3B" w:rsidRPr="00211CF8" w:rsidRDefault="00592D3B" w:rsidP="00236E6A">
      <w:pPr>
        <w:pStyle w:val="JKBody"/>
        <w:numPr>
          <w:ilvl w:val="0"/>
          <w:numId w:val="2"/>
        </w:numPr>
        <w:ind w:left="426" w:hanging="426"/>
        <w:rPr>
          <w:rFonts w:ascii="Arial Narrow" w:hAnsi="Arial Narrow"/>
          <w:sz w:val="24"/>
        </w:rPr>
      </w:pPr>
      <w:r w:rsidRPr="00211CF8">
        <w:rPr>
          <w:rFonts w:ascii="Arial Narrow" w:hAnsi="Arial Narrow"/>
          <w:i/>
          <w:sz w:val="24"/>
        </w:rPr>
        <w:t xml:space="preserve">Development </w:t>
      </w:r>
      <w:r w:rsidRPr="00211CF8">
        <w:rPr>
          <w:rFonts w:ascii="Arial Narrow" w:hAnsi="Arial Narrow"/>
          <w:sz w:val="24"/>
        </w:rPr>
        <w:t>(Pengembangan)</w:t>
      </w:r>
    </w:p>
    <w:p w:rsidR="000719DA" w:rsidRPr="00211CF8" w:rsidRDefault="005A66AA" w:rsidP="00236E6A">
      <w:pPr>
        <w:pStyle w:val="JKBody"/>
        <w:ind w:left="426" w:firstLine="0"/>
        <w:rPr>
          <w:rFonts w:ascii="Arial Narrow" w:hAnsi="Arial Narrow"/>
          <w:sz w:val="24"/>
        </w:rPr>
      </w:pPr>
      <w:r w:rsidRPr="00211CF8">
        <w:rPr>
          <w:rFonts w:ascii="Arial Narrow" w:hAnsi="Arial Narrow"/>
          <w:sz w:val="24"/>
        </w:rPr>
        <w:t xml:space="preserve">Pengembangan yang dimaksud dalam penelitian dan pengembangan ini adalah pengaplikasian dari rancangan kerangka menjadi kenyataan. Hal ini yang dimaksud </w:t>
      </w:r>
    </w:p>
    <w:p w:rsidR="005A66AA" w:rsidRPr="00211CF8" w:rsidRDefault="005A66AA" w:rsidP="00236E6A">
      <w:pPr>
        <w:pStyle w:val="JKBody"/>
        <w:ind w:left="426" w:firstLine="0"/>
        <w:rPr>
          <w:rFonts w:ascii="Arial Narrow" w:hAnsi="Arial Narrow"/>
          <w:sz w:val="24"/>
        </w:rPr>
      </w:pPr>
      <w:r w:rsidRPr="00211CF8">
        <w:rPr>
          <w:rFonts w:ascii="Arial Narrow" w:hAnsi="Arial Narrow"/>
          <w:sz w:val="24"/>
        </w:rPr>
        <w:t xml:space="preserve">dengan kenyataan adalah obyek sudah dilakukan dalam skala kecil untuk melakukan praktek lapangan sesuai dengan harapan dan panduan dari rancangan yang sudah dibuat. Uji coba pada tahap pengembangan melibatkan unsur pelaku, instruktur dan juga validator gerak. Pada langkah pengembangan ini dilakukan uji coba walau hanya dalam jumlah terbatas serta langsung dilakukan evaluasi. Hal ini </w:t>
      </w:r>
      <w:r w:rsidR="00261346" w:rsidRPr="00211CF8">
        <w:rPr>
          <w:rFonts w:ascii="Arial Narrow" w:hAnsi="Arial Narrow"/>
          <w:sz w:val="24"/>
        </w:rPr>
        <w:t xml:space="preserve">sesuai dengan yang diungkapkan </w:t>
      </w:r>
      <w:sdt>
        <w:sdtPr>
          <w:rPr>
            <w:rFonts w:ascii="Arial Narrow" w:hAnsi="Arial Narrow"/>
            <w:sz w:val="24"/>
          </w:rPr>
          <w:id w:val="1487745889"/>
          <w:citation/>
        </w:sdtPr>
        <w:sdtEndPr/>
        <w:sdtContent>
          <w:r w:rsidR="00550FFE" w:rsidRPr="00211CF8">
            <w:rPr>
              <w:rFonts w:ascii="Arial Narrow" w:hAnsi="Arial Narrow"/>
              <w:sz w:val="24"/>
            </w:rPr>
            <w:fldChar w:fldCharType="begin"/>
          </w:r>
          <w:r w:rsidR="00B615ED" w:rsidRPr="00211CF8">
            <w:rPr>
              <w:rFonts w:ascii="Arial Narrow" w:hAnsi="Arial Narrow"/>
              <w:sz w:val="24"/>
            </w:rPr>
            <w:instrText xml:space="preserve">CITATION Tri16 \l 1057 </w:instrText>
          </w:r>
          <w:r w:rsidR="00550FFE" w:rsidRPr="00211CF8">
            <w:rPr>
              <w:rFonts w:ascii="Arial Narrow" w:hAnsi="Arial Narrow"/>
              <w:sz w:val="24"/>
            </w:rPr>
            <w:fldChar w:fldCharType="separate"/>
          </w:r>
          <w:r w:rsidR="00EC0A59" w:rsidRPr="00EC0A59">
            <w:rPr>
              <w:rFonts w:ascii="Arial Narrow" w:hAnsi="Arial Narrow"/>
              <w:noProof/>
              <w:sz w:val="24"/>
            </w:rPr>
            <w:t>( Trisiana &amp; Wartoyo, 2016)</w:t>
          </w:r>
          <w:r w:rsidR="00550FFE" w:rsidRPr="00211CF8">
            <w:rPr>
              <w:rFonts w:ascii="Arial Narrow" w:hAnsi="Arial Narrow"/>
              <w:sz w:val="24"/>
            </w:rPr>
            <w:fldChar w:fldCharType="end"/>
          </w:r>
        </w:sdtContent>
      </w:sdt>
      <w:r w:rsidR="00550FFE" w:rsidRPr="00211CF8">
        <w:rPr>
          <w:rFonts w:ascii="Arial Narrow" w:hAnsi="Arial Narrow"/>
          <w:sz w:val="24"/>
        </w:rPr>
        <w:t xml:space="preserve"> satu langkah penting dalam tahap pengembangan adalah uji coba sebelum diimplementasikan. Tahap uji coba ini memang merupakan bagian dari salah satu langkah ADDIE yaitu evaluasi. </w:t>
      </w:r>
    </w:p>
    <w:p w:rsidR="00592D3B" w:rsidRPr="00211CF8" w:rsidRDefault="00592D3B" w:rsidP="00236E6A">
      <w:pPr>
        <w:pStyle w:val="JKBody"/>
        <w:numPr>
          <w:ilvl w:val="0"/>
          <w:numId w:val="2"/>
        </w:numPr>
        <w:ind w:left="426" w:hanging="426"/>
        <w:rPr>
          <w:rFonts w:ascii="Arial Narrow" w:hAnsi="Arial Narrow"/>
          <w:sz w:val="24"/>
        </w:rPr>
      </w:pPr>
      <w:r w:rsidRPr="00211CF8">
        <w:rPr>
          <w:rFonts w:ascii="Arial Narrow" w:hAnsi="Arial Narrow"/>
          <w:i/>
          <w:sz w:val="24"/>
        </w:rPr>
        <w:t>Implementation</w:t>
      </w:r>
      <w:r w:rsidRPr="00211CF8">
        <w:rPr>
          <w:rFonts w:ascii="Arial Narrow" w:hAnsi="Arial Narrow"/>
          <w:sz w:val="24"/>
        </w:rPr>
        <w:t xml:space="preserve"> (Implementasi Lapangan)</w:t>
      </w:r>
    </w:p>
    <w:p w:rsidR="00F964F7" w:rsidRDefault="00BF07CA" w:rsidP="00236E6A">
      <w:pPr>
        <w:pStyle w:val="JKBody"/>
        <w:ind w:left="426" w:firstLine="0"/>
        <w:rPr>
          <w:rFonts w:ascii="Arial Narrow" w:hAnsi="Arial Narrow"/>
          <w:sz w:val="24"/>
        </w:rPr>
      </w:pPr>
      <w:r w:rsidRPr="00211CF8">
        <w:rPr>
          <w:rFonts w:ascii="Arial Narrow" w:hAnsi="Arial Narrow"/>
          <w:sz w:val="24"/>
        </w:rPr>
        <w:t xml:space="preserve">Produk yang sudah di rancang, dilakukan uji coba, dilakukan evaluasi dan revisi maka selanjutnya diterapkan dilapangan. Implementasi dilapangan </w:t>
      </w:r>
      <w:r w:rsidR="00D54252" w:rsidRPr="00211CF8">
        <w:rPr>
          <w:rFonts w:ascii="Arial Narrow" w:hAnsi="Arial Narrow"/>
          <w:sz w:val="24"/>
        </w:rPr>
        <w:t xml:space="preserve">berdasarkan subyek yang sudah ditentukan dengan menerapkan hasil dari pengembangan. </w:t>
      </w:r>
    </w:p>
    <w:p w:rsidR="00592D3B" w:rsidRPr="00211CF8" w:rsidRDefault="00592D3B" w:rsidP="00236E6A">
      <w:pPr>
        <w:pStyle w:val="JKBody"/>
        <w:numPr>
          <w:ilvl w:val="0"/>
          <w:numId w:val="2"/>
        </w:numPr>
        <w:ind w:left="426" w:hanging="426"/>
        <w:rPr>
          <w:rFonts w:ascii="Arial Narrow" w:hAnsi="Arial Narrow"/>
          <w:sz w:val="24"/>
        </w:rPr>
      </w:pPr>
      <w:r w:rsidRPr="00211CF8">
        <w:rPr>
          <w:rFonts w:ascii="Arial Narrow" w:hAnsi="Arial Narrow"/>
          <w:i/>
          <w:sz w:val="24"/>
        </w:rPr>
        <w:t>Evaluation</w:t>
      </w:r>
      <w:r w:rsidRPr="00211CF8">
        <w:rPr>
          <w:rFonts w:ascii="Arial Narrow" w:hAnsi="Arial Narrow"/>
          <w:sz w:val="24"/>
        </w:rPr>
        <w:t xml:space="preserve"> (E</w:t>
      </w:r>
      <w:r w:rsidR="009F0A2D" w:rsidRPr="00211CF8">
        <w:rPr>
          <w:rFonts w:ascii="Arial Narrow" w:hAnsi="Arial Narrow"/>
          <w:sz w:val="24"/>
        </w:rPr>
        <w:t>valuasi/Umpan B</w:t>
      </w:r>
      <w:r w:rsidRPr="00211CF8">
        <w:rPr>
          <w:rFonts w:ascii="Arial Narrow" w:hAnsi="Arial Narrow"/>
          <w:sz w:val="24"/>
        </w:rPr>
        <w:t>alik)</w:t>
      </w:r>
    </w:p>
    <w:p w:rsidR="007D303B" w:rsidRPr="00211CF8" w:rsidRDefault="007D303B" w:rsidP="00236E6A">
      <w:pPr>
        <w:pStyle w:val="JKBody"/>
        <w:ind w:left="426" w:firstLine="0"/>
        <w:rPr>
          <w:rFonts w:ascii="Arial Narrow" w:hAnsi="Arial Narrow"/>
          <w:sz w:val="24"/>
        </w:rPr>
      </w:pPr>
      <w:r w:rsidRPr="00211CF8">
        <w:rPr>
          <w:rFonts w:ascii="Arial Narrow" w:hAnsi="Arial Narrow"/>
          <w:sz w:val="24"/>
        </w:rPr>
        <w:t xml:space="preserve">Langkah terakhir dalam pengembangan ini adalah evaluasi. Hal yang dikerjakan pada langkah eveluasi adalah melihat apakah hasil dari produk pengembangan yang sudah dirancang dan di implementasikan sudah berhasi atau masih dalam tahap revisi. Evaluasi yang menyeluruh dari kegiatan ini adalah </w:t>
      </w:r>
      <w:r w:rsidR="00C04498" w:rsidRPr="00211CF8">
        <w:rPr>
          <w:rFonts w:ascii="Arial Narrow" w:hAnsi="Arial Narrow"/>
          <w:sz w:val="24"/>
        </w:rPr>
        <w:t xml:space="preserve">penyamaan antara tujuan kegiatan yang dilakukan dan capaian dari produk dalam mencapai senam gerak yang efektif dan efisien. </w:t>
      </w:r>
    </w:p>
    <w:p w:rsidR="00E05A15" w:rsidRPr="00211CF8" w:rsidRDefault="00E05A15" w:rsidP="00FA4250">
      <w:pPr>
        <w:pStyle w:val="JKBody"/>
        <w:ind w:firstLine="0"/>
        <w:rPr>
          <w:rFonts w:ascii="Arial Narrow" w:hAnsi="Arial Narrow"/>
          <w:sz w:val="24"/>
        </w:rPr>
      </w:pPr>
      <w:r w:rsidRPr="00211CF8">
        <w:rPr>
          <w:rFonts w:ascii="Arial Narrow" w:hAnsi="Arial Narrow"/>
          <w:sz w:val="24"/>
        </w:rPr>
        <w:t xml:space="preserve">Waktu penelitian ini dilaksanakan selama lima bulan. Tempat penelitian ini dilakukan pada perkampungan suku </w:t>
      </w:r>
      <w:r w:rsidR="003308C4" w:rsidRPr="00211CF8">
        <w:rPr>
          <w:rFonts w:ascii="Arial Narrow" w:hAnsi="Arial Narrow"/>
          <w:sz w:val="24"/>
        </w:rPr>
        <w:t>Marind</w:t>
      </w:r>
      <w:r w:rsidRPr="00211CF8">
        <w:rPr>
          <w:rFonts w:ascii="Arial Narrow" w:hAnsi="Arial Narrow"/>
          <w:sz w:val="24"/>
        </w:rPr>
        <w:t xml:space="preserve"> yang ada di Kabupaten Merauke. Adapun target/sasaran dari penelitian ini adalah para pemuda-pemudi warga masyarakat </w:t>
      </w:r>
      <w:r w:rsidR="003308C4" w:rsidRPr="00211CF8">
        <w:rPr>
          <w:rFonts w:ascii="Arial Narrow" w:hAnsi="Arial Narrow"/>
          <w:sz w:val="24"/>
        </w:rPr>
        <w:t>Papua</w:t>
      </w:r>
      <w:r w:rsidRPr="00211CF8">
        <w:rPr>
          <w:rFonts w:ascii="Arial Narrow" w:hAnsi="Arial Narrow"/>
          <w:sz w:val="24"/>
        </w:rPr>
        <w:t xml:space="preserve"> pada umumnya dan warga suku </w:t>
      </w:r>
      <w:r w:rsidR="003308C4" w:rsidRPr="00211CF8">
        <w:rPr>
          <w:rFonts w:ascii="Arial Narrow" w:hAnsi="Arial Narrow"/>
          <w:sz w:val="24"/>
        </w:rPr>
        <w:t>Marind</w:t>
      </w:r>
      <w:r w:rsidRPr="00211CF8">
        <w:rPr>
          <w:rFonts w:ascii="Arial Narrow" w:hAnsi="Arial Narrow"/>
          <w:sz w:val="24"/>
        </w:rPr>
        <w:t xml:space="preserve"> pada khususnya. </w:t>
      </w:r>
    </w:p>
    <w:p w:rsidR="00E05A15" w:rsidRPr="00211CF8" w:rsidRDefault="00E05A15" w:rsidP="00FA4250">
      <w:pPr>
        <w:pStyle w:val="JKBody"/>
        <w:ind w:firstLine="0"/>
        <w:rPr>
          <w:rFonts w:ascii="Arial Narrow" w:hAnsi="Arial Narrow"/>
          <w:sz w:val="24"/>
        </w:rPr>
      </w:pPr>
      <w:r w:rsidRPr="00211CF8">
        <w:rPr>
          <w:rFonts w:ascii="Arial Narrow" w:hAnsi="Arial Narrow"/>
          <w:sz w:val="24"/>
        </w:rPr>
        <w:t>Prosedur</w:t>
      </w:r>
      <w:r w:rsidR="0049099A" w:rsidRPr="00211CF8">
        <w:rPr>
          <w:rFonts w:ascii="Arial Narrow" w:hAnsi="Arial Narrow"/>
          <w:sz w:val="24"/>
        </w:rPr>
        <w:t xml:space="preserve"> penelitian dan pengembangan </w:t>
      </w:r>
      <w:r w:rsidR="0049099A" w:rsidRPr="00211CF8">
        <w:rPr>
          <w:rFonts w:ascii="Arial Narrow" w:hAnsi="Arial Narrow"/>
          <w:i/>
          <w:sz w:val="24"/>
        </w:rPr>
        <w:t>(R&amp;D)</w:t>
      </w:r>
      <w:r w:rsidR="0049099A" w:rsidRPr="00211CF8">
        <w:rPr>
          <w:rFonts w:ascii="Arial Narrow" w:hAnsi="Arial Narrow"/>
          <w:sz w:val="24"/>
        </w:rPr>
        <w:t xml:space="preserve"> yang dilakukan pada penelitian ini adalah mengacu pada langkah pengembangan ADDIE. </w:t>
      </w:r>
      <w:r w:rsidR="00AA098E" w:rsidRPr="00211CF8">
        <w:rPr>
          <w:rFonts w:ascii="Arial Narrow" w:hAnsi="Arial Narrow"/>
          <w:sz w:val="24"/>
        </w:rPr>
        <w:t xml:space="preserve">Penggunan prosedur pengembangan pada penelitian ini dibatasi pada tahap Implementasi. </w:t>
      </w:r>
      <w:r w:rsidR="0049099A" w:rsidRPr="00211CF8">
        <w:rPr>
          <w:rFonts w:ascii="Arial Narrow" w:hAnsi="Arial Narrow"/>
          <w:sz w:val="24"/>
        </w:rPr>
        <w:t>Adapun prosedur yang dilakukan pada penelitian ini adalah sebagai berikut:</w:t>
      </w:r>
      <w:r w:rsidRPr="00211CF8">
        <w:rPr>
          <w:rFonts w:ascii="Arial Narrow" w:hAnsi="Arial Narrow"/>
          <w:sz w:val="24"/>
        </w:rPr>
        <w:t xml:space="preserve"> </w:t>
      </w:r>
    </w:p>
    <w:p w:rsidR="0049099A" w:rsidRPr="00211CF8" w:rsidRDefault="00922B3D" w:rsidP="00236E6A">
      <w:pPr>
        <w:pStyle w:val="JKBody"/>
        <w:numPr>
          <w:ilvl w:val="0"/>
          <w:numId w:val="3"/>
        </w:numPr>
        <w:ind w:left="284" w:hanging="284"/>
        <w:rPr>
          <w:rFonts w:ascii="Arial Narrow" w:hAnsi="Arial Narrow"/>
          <w:i/>
          <w:sz w:val="24"/>
        </w:rPr>
      </w:pPr>
      <w:r w:rsidRPr="00211CF8">
        <w:rPr>
          <w:rFonts w:ascii="Arial Narrow" w:hAnsi="Arial Narrow"/>
          <w:i/>
          <w:sz w:val="24"/>
        </w:rPr>
        <w:t>Analysis</w:t>
      </w:r>
    </w:p>
    <w:p w:rsidR="00AD6082" w:rsidRPr="00211CF8" w:rsidRDefault="00E05444" w:rsidP="00236E6A">
      <w:pPr>
        <w:pStyle w:val="JKBody"/>
        <w:numPr>
          <w:ilvl w:val="0"/>
          <w:numId w:val="9"/>
        </w:numPr>
        <w:rPr>
          <w:rFonts w:ascii="Arial Narrow" w:hAnsi="Arial Narrow"/>
          <w:sz w:val="24"/>
        </w:rPr>
      </w:pPr>
      <w:r w:rsidRPr="00211CF8">
        <w:rPr>
          <w:rFonts w:ascii="Arial Narrow" w:hAnsi="Arial Narrow"/>
          <w:sz w:val="24"/>
        </w:rPr>
        <w:t>Analisis kebutuhan pengguna pro</w:t>
      </w:r>
      <w:r w:rsidR="001F162D" w:rsidRPr="00211CF8">
        <w:rPr>
          <w:rFonts w:ascii="Arial Narrow" w:hAnsi="Arial Narrow"/>
          <w:sz w:val="24"/>
        </w:rPr>
        <w:t xml:space="preserve">duk yaitu putra putri suku </w:t>
      </w:r>
      <w:r w:rsidR="003308C4" w:rsidRPr="00211CF8">
        <w:rPr>
          <w:rFonts w:ascii="Arial Narrow" w:hAnsi="Arial Narrow"/>
          <w:sz w:val="24"/>
        </w:rPr>
        <w:t>Marind</w:t>
      </w:r>
      <w:r w:rsidR="001F162D" w:rsidRPr="00211CF8">
        <w:rPr>
          <w:rFonts w:ascii="Arial Narrow" w:hAnsi="Arial Narrow"/>
          <w:sz w:val="24"/>
        </w:rPr>
        <w:t xml:space="preserve"> </w:t>
      </w:r>
    </w:p>
    <w:p w:rsidR="001F162D" w:rsidRPr="00211CF8" w:rsidRDefault="001F162D" w:rsidP="00236E6A">
      <w:pPr>
        <w:pStyle w:val="JKBody"/>
        <w:numPr>
          <w:ilvl w:val="0"/>
          <w:numId w:val="9"/>
        </w:numPr>
        <w:rPr>
          <w:rFonts w:ascii="Arial Narrow" w:hAnsi="Arial Narrow"/>
          <w:sz w:val="24"/>
        </w:rPr>
      </w:pPr>
      <w:r w:rsidRPr="00211CF8">
        <w:rPr>
          <w:rFonts w:ascii="Arial Narrow" w:hAnsi="Arial Narrow"/>
          <w:sz w:val="24"/>
        </w:rPr>
        <w:t xml:space="preserve">Analisis litelatur ilmu olahraga yang sesuai dengan kebutuhan kegiatan senam </w:t>
      </w:r>
      <w:r w:rsidR="00AA098E" w:rsidRPr="00211CF8">
        <w:rPr>
          <w:rFonts w:ascii="Arial Narrow" w:hAnsi="Arial Narrow"/>
          <w:sz w:val="24"/>
        </w:rPr>
        <w:t xml:space="preserve">yang berguna sebagai kegiatan positif dalam berperilaku dan hiburan setiap harinya. </w:t>
      </w:r>
    </w:p>
    <w:p w:rsidR="00AA098E" w:rsidRPr="00211CF8" w:rsidRDefault="00AA098E" w:rsidP="00236E6A">
      <w:pPr>
        <w:pStyle w:val="JKBody"/>
        <w:numPr>
          <w:ilvl w:val="0"/>
          <w:numId w:val="9"/>
        </w:numPr>
        <w:rPr>
          <w:rFonts w:ascii="Arial Narrow" w:hAnsi="Arial Narrow"/>
          <w:sz w:val="24"/>
        </w:rPr>
      </w:pPr>
      <w:r w:rsidRPr="00211CF8">
        <w:rPr>
          <w:rFonts w:ascii="Arial Narrow" w:hAnsi="Arial Narrow"/>
          <w:sz w:val="24"/>
        </w:rPr>
        <w:t>Mempelajari studi litelatur dan penggabungan dengan syarat kelayakan pengembangan senam kebugaran.</w:t>
      </w:r>
    </w:p>
    <w:p w:rsidR="00922B3D" w:rsidRPr="00211CF8" w:rsidRDefault="00922B3D" w:rsidP="00236E6A">
      <w:pPr>
        <w:pStyle w:val="JKBody"/>
        <w:numPr>
          <w:ilvl w:val="0"/>
          <w:numId w:val="3"/>
        </w:numPr>
        <w:ind w:left="284" w:hanging="284"/>
        <w:rPr>
          <w:rFonts w:ascii="Arial Narrow" w:hAnsi="Arial Narrow"/>
          <w:i/>
          <w:sz w:val="24"/>
        </w:rPr>
      </w:pPr>
      <w:r w:rsidRPr="00211CF8">
        <w:rPr>
          <w:rFonts w:ascii="Arial Narrow" w:hAnsi="Arial Narrow"/>
          <w:i/>
          <w:sz w:val="24"/>
        </w:rPr>
        <w:t>Design</w:t>
      </w:r>
    </w:p>
    <w:p w:rsidR="00AA098E" w:rsidRPr="00211CF8" w:rsidRDefault="00D60AD4" w:rsidP="00236E6A">
      <w:pPr>
        <w:pStyle w:val="JKBody"/>
        <w:numPr>
          <w:ilvl w:val="0"/>
          <w:numId w:val="10"/>
        </w:numPr>
        <w:rPr>
          <w:rFonts w:ascii="Arial Narrow" w:hAnsi="Arial Narrow"/>
          <w:sz w:val="24"/>
        </w:rPr>
      </w:pPr>
      <w:r w:rsidRPr="00211CF8">
        <w:rPr>
          <w:rFonts w:ascii="Arial Narrow" w:hAnsi="Arial Narrow"/>
          <w:sz w:val="24"/>
        </w:rPr>
        <w:t xml:space="preserve">Perancangan </w:t>
      </w:r>
      <w:r w:rsidR="00C46EFD" w:rsidRPr="00211CF8">
        <w:rPr>
          <w:rFonts w:ascii="Arial Narrow" w:hAnsi="Arial Narrow"/>
          <w:sz w:val="24"/>
        </w:rPr>
        <w:t>gerakan yang didas</w:t>
      </w:r>
      <w:r w:rsidRPr="00211CF8">
        <w:rPr>
          <w:rFonts w:ascii="Arial Narrow" w:hAnsi="Arial Narrow"/>
          <w:sz w:val="24"/>
        </w:rPr>
        <w:t>arkan dari ilmu teori olahraga yang terdiri dari kegiatan pemanasan, inti dan pendinginan.</w:t>
      </w:r>
    </w:p>
    <w:p w:rsidR="00D60AD4" w:rsidRPr="00211CF8" w:rsidRDefault="005B0DB7" w:rsidP="00236E6A">
      <w:pPr>
        <w:pStyle w:val="JKBody"/>
        <w:numPr>
          <w:ilvl w:val="0"/>
          <w:numId w:val="10"/>
        </w:numPr>
        <w:rPr>
          <w:rFonts w:ascii="Arial Narrow" w:hAnsi="Arial Narrow"/>
          <w:sz w:val="24"/>
        </w:rPr>
      </w:pPr>
      <w:r w:rsidRPr="00211CF8">
        <w:rPr>
          <w:rFonts w:ascii="Arial Narrow" w:hAnsi="Arial Narrow"/>
          <w:sz w:val="24"/>
        </w:rPr>
        <w:t xml:space="preserve">Pada perancangan juga dilakukan validasi instrumen yang terdiri dari ahli senam, ahli motorik dan praktisi. </w:t>
      </w:r>
    </w:p>
    <w:p w:rsidR="00D60AD4" w:rsidRPr="00211CF8" w:rsidRDefault="000736B8" w:rsidP="00236E6A">
      <w:pPr>
        <w:pStyle w:val="JKBody"/>
        <w:numPr>
          <w:ilvl w:val="0"/>
          <w:numId w:val="10"/>
        </w:numPr>
        <w:rPr>
          <w:rFonts w:ascii="Arial Narrow" w:hAnsi="Arial Narrow"/>
          <w:sz w:val="24"/>
        </w:rPr>
      </w:pPr>
      <w:r w:rsidRPr="00211CF8">
        <w:rPr>
          <w:rFonts w:ascii="Arial Narrow" w:hAnsi="Arial Narrow"/>
          <w:sz w:val="24"/>
        </w:rPr>
        <w:t>Pembuatan rancangan penyimpanan produk yang akan digunakan dalam bentk media yang dapat diperbanyak</w:t>
      </w:r>
    </w:p>
    <w:p w:rsidR="00922B3D" w:rsidRPr="00211CF8" w:rsidRDefault="00922B3D" w:rsidP="00236E6A">
      <w:pPr>
        <w:pStyle w:val="JKBody"/>
        <w:numPr>
          <w:ilvl w:val="0"/>
          <w:numId w:val="3"/>
        </w:numPr>
        <w:ind w:left="284" w:hanging="284"/>
        <w:rPr>
          <w:rFonts w:ascii="Arial Narrow" w:hAnsi="Arial Narrow"/>
          <w:i/>
          <w:sz w:val="24"/>
        </w:rPr>
      </w:pPr>
      <w:r w:rsidRPr="00211CF8">
        <w:rPr>
          <w:rFonts w:ascii="Arial Narrow" w:hAnsi="Arial Narrow"/>
          <w:i/>
          <w:sz w:val="24"/>
        </w:rPr>
        <w:t>Development</w:t>
      </w:r>
    </w:p>
    <w:p w:rsidR="000A2BA4" w:rsidRPr="00211CF8" w:rsidRDefault="000A2BA4" w:rsidP="00236E6A">
      <w:pPr>
        <w:pStyle w:val="JKBody"/>
        <w:numPr>
          <w:ilvl w:val="0"/>
          <w:numId w:val="12"/>
        </w:numPr>
        <w:ind w:left="644"/>
        <w:rPr>
          <w:rFonts w:ascii="Arial Narrow" w:hAnsi="Arial Narrow"/>
          <w:sz w:val="24"/>
        </w:rPr>
      </w:pPr>
      <w:r w:rsidRPr="00211CF8">
        <w:rPr>
          <w:rFonts w:ascii="Arial Narrow" w:hAnsi="Arial Narrow"/>
          <w:sz w:val="24"/>
        </w:rPr>
        <w:t>Pembuatan draf awal produk</w:t>
      </w:r>
    </w:p>
    <w:p w:rsidR="000A2BA4" w:rsidRPr="00211CF8" w:rsidRDefault="000A2BA4" w:rsidP="00236E6A">
      <w:pPr>
        <w:pStyle w:val="JKBody"/>
        <w:numPr>
          <w:ilvl w:val="0"/>
          <w:numId w:val="12"/>
        </w:numPr>
        <w:ind w:left="644"/>
        <w:rPr>
          <w:rFonts w:ascii="Arial Narrow" w:hAnsi="Arial Narrow"/>
          <w:sz w:val="24"/>
        </w:rPr>
      </w:pPr>
      <w:r w:rsidRPr="00211CF8">
        <w:rPr>
          <w:rFonts w:ascii="Arial Narrow" w:hAnsi="Arial Narrow"/>
          <w:sz w:val="24"/>
        </w:rPr>
        <w:t>Validasi draf awal produk</w:t>
      </w:r>
    </w:p>
    <w:p w:rsidR="000A2BA4" w:rsidRPr="00211CF8" w:rsidRDefault="000A2BA4" w:rsidP="00236E6A">
      <w:pPr>
        <w:pStyle w:val="JKBody"/>
        <w:numPr>
          <w:ilvl w:val="0"/>
          <w:numId w:val="12"/>
        </w:numPr>
        <w:ind w:left="644"/>
        <w:rPr>
          <w:rFonts w:ascii="Arial Narrow" w:hAnsi="Arial Narrow"/>
          <w:sz w:val="24"/>
        </w:rPr>
      </w:pPr>
      <w:r w:rsidRPr="00211CF8">
        <w:rPr>
          <w:rFonts w:ascii="Arial Narrow" w:hAnsi="Arial Narrow"/>
          <w:sz w:val="24"/>
        </w:rPr>
        <w:t>Revisi produk yang didasarkan dari saran dan masukan ahli</w:t>
      </w:r>
    </w:p>
    <w:p w:rsidR="00922B3D" w:rsidRPr="00211CF8" w:rsidRDefault="00922B3D" w:rsidP="00236E6A">
      <w:pPr>
        <w:pStyle w:val="JKBody"/>
        <w:numPr>
          <w:ilvl w:val="0"/>
          <w:numId w:val="3"/>
        </w:numPr>
        <w:ind w:left="284" w:hanging="284"/>
        <w:rPr>
          <w:rFonts w:ascii="Arial Narrow" w:hAnsi="Arial Narrow"/>
          <w:i/>
          <w:sz w:val="24"/>
        </w:rPr>
      </w:pPr>
      <w:r w:rsidRPr="00211CF8">
        <w:rPr>
          <w:rFonts w:ascii="Arial Narrow" w:hAnsi="Arial Narrow"/>
          <w:i/>
          <w:sz w:val="24"/>
        </w:rPr>
        <w:t>Implementation</w:t>
      </w:r>
    </w:p>
    <w:p w:rsidR="00EF7C98" w:rsidRPr="00211CF8" w:rsidRDefault="003A7550" w:rsidP="00236E6A">
      <w:pPr>
        <w:pStyle w:val="JKBody"/>
        <w:numPr>
          <w:ilvl w:val="0"/>
          <w:numId w:val="13"/>
        </w:numPr>
        <w:rPr>
          <w:rFonts w:ascii="Arial Narrow" w:hAnsi="Arial Narrow"/>
          <w:sz w:val="24"/>
        </w:rPr>
      </w:pPr>
      <w:r w:rsidRPr="00211CF8">
        <w:rPr>
          <w:rFonts w:ascii="Arial Narrow" w:hAnsi="Arial Narrow"/>
          <w:sz w:val="24"/>
        </w:rPr>
        <w:t>Pada tahap ini diujicobakan pada siswa sekolah</w:t>
      </w:r>
      <w:r w:rsidR="001D29CB" w:rsidRPr="00211CF8">
        <w:rPr>
          <w:rFonts w:ascii="Arial Narrow" w:hAnsi="Arial Narrow"/>
          <w:sz w:val="24"/>
        </w:rPr>
        <w:t xml:space="preserve"> yang mayoritas siswanya berasal dari suku </w:t>
      </w:r>
      <w:r w:rsidR="003308C4" w:rsidRPr="00211CF8">
        <w:rPr>
          <w:rFonts w:ascii="Arial Narrow" w:hAnsi="Arial Narrow"/>
          <w:sz w:val="24"/>
        </w:rPr>
        <w:t>Marind</w:t>
      </w:r>
      <w:r w:rsidRPr="00211CF8">
        <w:rPr>
          <w:rFonts w:ascii="Arial Narrow" w:hAnsi="Arial Narrow"/>
          <w:sz w:val="24"/>
        </w:rPr>
        <w:t xml:space="preserve">. Pada tahap implementasi dilakukan pengukuran akan keterlaksanaan dan kemenarikan produk yang dilakukan dalam bentuk skala likert tentang tanggapan dari pengguna produk. </w:t>
      </w:r>
    </w:p>
    <w:p w:rsidR="003A7550" w:rsidRPr="00211CF8" w:rsidRDefault="003A7550" w:rsidP="00236E6A">
      <w:pPr>
        <w:pStyle w:val="JKBody"/>
        <w:numPr>
          <w:ilvl w:val="0"/>
          <w:numId w:val="13"/>
        </w:numPr>
        <w:rPr>
          <w:rFonts w:ascii="Arial Narrow" w:hAnsi="Arial Narrow"/>
          <w:sz w:val="24"/>
        </w:rPr>
      </w:pPr>
      <w:r w:rsidRPr="00211CF8">
        <w:rPr>
          <w:rFonts w:ascii="Arial Narrow" w:hAnsi="Arial Narrow"/>
          <w:sz w:val="24"/>
        </w:rPr>
        <w:t>Berdasarkan hasil impelem</w:t>
      </w:r>
      <w:r w:rsidR="001D29CB" w:rsidRPr="00211CF8">
        <w:rPr>
          <w:rFonts w:ascii="Arial Narrow" w:hAnsi="Arial Narrow"/>
          <w:sz w:val="24"/>
        </w:rPr>
        <w:t>e</w:t>
      </w:r>
      <w:r w:rsidRPr="00211CF8">
        <w:rPr>
          <w:rFonts w:ascii="Arial Narrow" w:hAnsi="Arial Narrow"/>
          <w:sz w:val="24"/>
        </w:rPr>
        <w:t>ntasi di lakukan tahap III berdasarkan masukan dari pengguna. Akan tetapi dilakukan pertimbangan masukan dari ahli sebagai validator sebelumnya agar tidak bertentangan dengan perbaikan yang sudah dilakukan sebelumnya oleh ahli.</w:t>
      </w:r>
    </w:p>
    <w:p w:rsidR="003A7550" w:rsidRPr="00211CF8" w:rsidRDefault="003A7550" w:rsidP="00236E6A">
      <w:pPr>
        <w:pStyle w:val="JKBody"/>
        <w:numPr>
          <w:ilvl w:val="0"/>
          <w:numId w:val="13"/>
        </w:numPr>
        <w:rPr>
          <w:rFonts w:ascii="Arial Narrow" w:hAnsi="Arial Narrow"/>
          <w:sz w:val="24"/>
        </w:rPr>
      </w:pPr>
      <w:r w:rsidRPr="00211CF8">
        <w:rPr>
          <w:rFonts w:ascii="Arial Narrow" w:hAnsi="Arial Narrow"/>
          <w:sz w:val="24"/>
        </w:rPr>
        <w:t xml:space="preserve">Pada tahap ini sudah dihasilkan produk akhir hasil pengembangan yang siap di lakukan perbanyakan/penggandaan. </w:t>
      </w:r>
    </w:p>
    <w:p w:rsidR="00E05A15" w:rsidRPr="00211CF8" w:rsidRDefault="0049099A" w:rsidP="00236E6A">
      <w:pPr>
        <w:pStyle w:val="JKBody"/>
        <w:ind w:firstLine="0"/>
        <w:rPr>
          <w:rFonts w:ascii="Arial Narrow" w:hAnsi="Arial Narrow"/>
          <w:sz w:val="24"/>
        </w:rPr>
      </w:pPr>
      <w:r w:rsidRPr="00211CF8">
        <w:rPr>
          <w:rFonts w:ascii="Arial Narrow" w:hAnsi="Arial Narrow"/>
          <w:sz w:val="24"/>
        </w:rPr>
        <w:t xml:space="preserve">Teknik pengumpulan data pada penelitian ini menggunakan observasi yang dilakukan oleh ahli  yang terdiri dari ahli senam, ahli </w:t>
      </w:r>
      <w:r w:rsidR="00354FF6" w:rsidRPr="00211CF8">
        <w:rPr>
          <w:rFonts w:ascii="Arial Narrow" w:hAnsi="Arial Narrow"/>
          <w:sz w:val="24"/>
        </w:rPr>
        <w:t xml:space="preserve">motorik dan praktisi dalam hal ini di wakili oleh pemuda suku </w:t>
      </w:r>
      <w:r w:rsidR="003308C4" w:rsidRPr="00211CF8">
        <w:rPr>
          <w:rFonts w:ascii="Arial Narrow" w:hAnsi="Arial Narrow"/>
          <w:sz w:val="24"/>
        </w:rPr>
        <w:t>Marind</w:t>
      </w:r>
      <w:r w:rsidR="00354FF6" w:rsidRPr="00211CF8">
        <w:rPr>
          <w:rFonts w:ascii="Arial Narrow" w:hAnsi="Arial Narrow"/>
          <w:sz w:val="24"/>
        </w:rPr>
        <w:t xml:space="preserve">. </w:t>
      </w:r>
      <w:r w:rsidR="00E05A15" w:rsidRPr="00211CF8">
        <w:rPr>
          <w:rFonts w:ascii="Arial Narrow" w:hAnsi="Arial Narrow"/>
          <w:sz w:val="24"/>
        </w:rPr>
        <w:t>Instrumen</w:t>
      </w:r>
      <w:r w:rsidRPr="00211CF8">
        <w:rPr>
          <w:rFonts w:ascii="Arial Narrow" w:hAnsi="Arial Narrow"/>
          <w:sz w:val="24"/>
        </w:rPr>
        <w:t xml:space="preserve"> </w:t>
      </w:r>
      <w:r w:rsidR="00354FF6" w:rsidRPr="00211CF8">
        <w:rPr>
          <w:rFonts w:ascii="Arial Narrow" w:hAnsi="Arial Narrow"/>
          <w:sz w:val="24"/>
        </w:rPr>
        <w:t xml:space="preserve">yang digunakan dalam pengembangan ini adalah </w:t>
      </w:r>
      <w:r w:rsidR="00393A9B" w:rsidRPr="00211CF8">
        <w:rPr>
          <w:rFonts w:ascii="Arial Narrow" w:hAnsi="Arial Narrow"/>
          <w:sz w:val="24"/>
        </w:rPr>
        <w:t xml:space="preserve">lembar observasi yang teriri dari jenis dan kreativitas gerak serta, efektifitas gerak yang disesuaikan dengan senam kebugaran jasmani. </w:t>
      </w:r>
    </w:p>
    <w:p w:rsidR="00BC5F93" w:rsidRDefault="00BC5F93" w:rsidP="00236E6A">
      <w:pPr>
        <w:pStyle w:val="JKBody"/>
        <w:rPr>
          <w:rFonts w:ascii="Arial Narrow" w:hAnsi="Arial Narrow"/>
          <w:noProof/>
          <w:sz w:val="24"/>
        </w:rPr>
      </w:pPr>
      <w:r w:rsidRPr="00211CF8">
        <w:rPr>
          <w:rFonts w:ascii="Arial Narrow" w:hAnsi="Arial Narrow"/>
          <w:noProof/>
          <w:sz w:val="24"/>
        </w:rPr>
        <w:t xml:space="preserve">Teknik analisis data kuantitatif dalam penelitian ini menggunakan analisis statistik deskriptif, yang berupa pertanyaan </w:t>
      </w:r>
      <w:r w:rsidRPr="00211CF8">
        <w:rPr>
          <w:rFonts w:ascii="Arial Narrow" w:hAnsi="Arial Narrow"/>
          <w:i/>
          <w:noProof/>
          <w:sz w:val="24"/>
        </w:rPr>
        <w:t>sangat kurang, kurang, cukup, baik, sangat baik</w:t>
      </w:r>
      <w:r w:rsidRPr="00211CF8">
        <w:rPr>
          <w:rFonts w:ascii="Arial Narrow" w:hAnsi="Arial Narrow"/>
          <w:noProof/>
          <w:sz w:val="24"/>
        </w:rPr>
        <w:t xml:space="preserve"> yang diubah dengan skala 5 yaitu dengan pengskoran dari angka 1 s/d 5. Langkah-langkah dalam analisis data antara lain: (a) mengumpulkan data kasar, (b) pemberian skor, (c) skor yang diperoleh kemudian dikonversikan menjadi nilai dengan skala 5 (skala </w:t>
      </w:r>
      <w:r w:rsidRPr="00211CF8">
        <w:rPr>
          <w:rFonts w:ascii="Arial Narrow" w:hAnsi="Arial Narrow"/>
          <w:i/>
          <w:noProof/>
          <w:sz w:val="24"/>
        </w:rPr>
        <w:t>likert</w:t>
      </w:r>
      <w:r w:rsidRPr="00211CF8">
        <w:rPr>
          <w:rFonts w:ascii="Arial Narrow" w:hAnsi="Arial Narrow"/>
          <w:noProof/>
          <w:sz w:val="24"/>
        </w:rPr>
        <w:t xml:space="preserve">) untuk mengetahui kualitas produk. </w:t>
      </w:r>
      <w:r w:rsidR="007D6FEA">
        <w:rPr>
          <w:rFonts w:ascii="Arial Narrow" w:hAnsi="Arial Narrow"/>
          <w:noProof/>
          <w:sz w:val="24"/>
        </w:rPr>
        <w:t>Dari jawaban kualitatif yang disajikan selanjutnya dirubah menjadi data kuantitatif dengan menggunakan k</w:t>
      </w:r>
      <w:r w:rsidRPr="00211CF8">
        <w:rPr>
          <w:rFonts w:ascii="Arial Narrow" w:hAnsi="Arial Narrow"/>
          <w:noProof/>
          <w:sz w:val="24"/>
        </w:rPr>
        <w:t>onversi skala lima tersebut menggunakan acuan P</w:t>
      </w:r>
      <w:r w:rsidR="007D6FEA">
        <w:rPr>
          <w:rFonts w:ascii="Arial Narrow" w:hAnsi="Arial Narrow"/>
          <w:noProof/>
          <w:sz w:val="24"/>
        </w:rPr>
        <w:t>e</w:t>
      </w:r>
      <w:r w:rsidRPr="00211CF8">
        <w:rPr>
          <w:rFonts w:ascii="Arial Narrow" w:hAnsi="Arial Narrow"/>
          <w:noProof/>
          <w:sz w:val="24"/>
        </w:rPr>
        <w:t xml:space="preserve">ndekatan Acuan </w:t>
      </w:r>
      <w:r w:rsidR="007D6FEA">
        <w:rPr>
          <w:rFonts w:ascii="Arial Narrow" w:hAnsi="Arial Narrow"/>
          <w:noProof/>
          <w:sz w:val="24"/>
        </w:rPr>
        <w:t xml:space="preserve">Patokan (PAP). Pada penelitian ini mengadopsi PAP </w:t>
      </w:r>
      <w:r w:rsidR="00D53E04" w:rsidRPr="00211CF8">
        <w:rPr>
          <w:rFonts w:ascii="Arial Narrow" w:hAnsi="Arial Narrow"/>
          <w:noProof/>
          <w:sz w:val="24"/>
        </w:rPr>
        <w:t xml:space="preserve">yang dikembangkan </w:t>
      </w:r>
      <w:r w:rsidR="00EB0BCF" w:rsidRPr="00211CF8">
        <w:rPr>
          <w:rFonts w:ascii="Arial Narrow" w:hAnsi="Arial Narrow"/>
          <w:noProof/>
          <w:sz w:val="24"/>
        </w:rPr>
        <w:t>Widoyoko (2012:238)</w:t>
      </w:r>
      <w:r w:rsidRPr="00211CF8">
        <w:rPr>
          <w:rFonts w:ascii="Arial Narrow" w:hAnsi="Arial Narrow"/>
          <w:noProof/>
          <w:sz w:val="24"/>
        </w:rPr>
        <w:t xml:space="preserve"> tabel dibawah ini:  </w:t>
      </w:r>
      <w:bookmarkStart w:id="1" w:name="_Toc503900504"/>
    </w:p>
    <w:bookmarkEnd w:id="1"/>
    <w:p w:rsidR="00BC5F93" w:rsidRPr="00211CF8" w:rsidRDefault="00BC5F93" w:rsidP="005D4E21">
      <w:pPr>
        <w:pStyle w:val="Caption"/>
        <w:spacing w:after="0"/>
        <w:jc w:val="center"/>
        <w:rPr>
          <w:rFonts w:ascii="Arial Narrow" w:hAnsi="Arial Narrow"/>
          <w:noProof/>
          <w:color w:val="auto"/>
          <w:sz w:val="24"/>
          <w:szCs w:val="24"/>
          <w:lang w:val="id-ID"/>
        </w:rPr>
      </w:pPr>
      <w:r w:rsidRPr="00211CF8">
        <w:rPr>
          <w:rFonts w:ascii="Arial Narrow" w:hAnsi="Arial Narrow"/>
          <w:noProof/>
          <w:color w:val="auto"/>
          <w:sz w:val="24"/>
          <w:szCs w:val="24"/>
          <w:lang w:val="id-ID"/>
        </w:rPr>
        <w:t>Tabel 2. Konversi Nilai Skala 5</w:t>
      </w:r>
    </w:p>
    <w:tbl>
      <w:tblPr>
        <w:tblW w:w="4390" w:type="dxa"/>
        <w:jc w:val="center"/>
        <w:tblBorders>
          <w:top w:val="single" w:sz="4" w:space="0" w:color="auto"/>
          <w:bottom w:val="single" w:sz="4" w:space="0" w:color="auto"/>
        </w:tblBorders>
        <w:tblLook w:val="04A0" w:firstRow="1" w:lastRow="0" w:firstColumn="1" w:lastColumn="0" w:noHBand="0" w:noVBand="1"/>
      </w:tblPr>
      <w:tblGrid>
        <w:gridCol w:w="2547"/>
        <w:gridCol w:w="1843"/>
      </w:tblGrid>
      <w:tr w:rsidR="00BC5F93" w:rsidRPr="00211CF8" w:rsidTr="003121E4">
        <w:trPr>
          <w:trHeight w:val="20"/>
          <w:jc w:val="center"/>
        </w:trPr>
        <w:tc>
          <w:tcPr>
            <w:tcW w:w="2547" w:type="dxa"/>
            <w:tcBorders>
              <w:top w:val="single" w:sz="4" w:space="0" w:color="auto"/>
              <w:bottom w:val="single" w:sz="4" w:space="0" w:color="auto"/>
            </w:tcBorders>
            <w:shd w:val="clear" w:color="auto" w:fill="C5E0B3" w:themeFill="accent6" w:themeFillTint="66"/>
            <w:vAlign w:val="center"/>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Rumus</w:t>
            </w:r>
          </w:p>
        </w:tc>
        <w:tc>
          <w:tcPr>
            <w:tcW w:w="1843" w:type="dxa"/>
            <w:tcBorders>
              <w:top w:val="single" w:sz="4" w:space="0" w:color="auto"/>
              <w:bottom w:val="single" w:sz="4" w:space="0" w:color="auto"/>
            </w:tcBorders>
            <w:shd w:val="clear" w:color="auto" w:fill="C5E0B3" w:themeFill="accent6" w:themeFillTint="66"/>
            <w:vAlign w:val="center"/>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Kriteria</w:t>
            </w:r>
          </w:p>
        </w:tc>
      </w:tr>
      <w:tr w:rsidR="00BC5F93" w:rsidRPr="00211CF8" w:rsidTr="003121E4">
        <w:trPr>
          <w:trHeight w:val="20"/>
          <w:jc w:val="center"/>
        </w:trPr>
        <w:tc>
          <w:tcPr>
            <w:tcW w:w="2547" w:type="dxa"/>
            <w:tcBorders>
              <w:top w:val="single" w:sz="4" w:space="0" w:color="auto"/>
            </w:tcBorders>
            <w:shd w:val="clear" w:color="auto" w:fill="auto"/>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X&gt;</w:t>
            </w:r>
            <w:r w:rsidRPr="00211CF8">
              <w:rPr>
                <w:rFonts w:ascii="Arial Narrow" w:hAnsi="Arial Narrow"/>
                <w:noProof/>
                <w:lang w:val="id-ID" w:eastAsia="id-ID"/>
              </w:rPr>
              <w:t xml:space="preserve"> </w:t>
            </w: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 xml:space="preserve"> +1,8</w:t>
            </w:r>
            <w:r w:rsidRPr="00211CF8">
              <w:rPr>
                <w:rFonts w:ascii="Arial Narrow" w:hAnsi="Arial Narrow"/>
                <w:i/>
                <w:noProof/>
                <w:lang w:val="id-ID"/>
              </w:rPr>
              <w:t>Sbi</w:t>
            </w:r>
          </w:p>
        </w:tc>
        <w:tc>
          <w:tcPr>
            <w:tcW w:w="1843" w:type="dxa"/>
            <w:tcBorders>
              <w:top w:val="single" w:sz="4" w:space="0" w:color="auto"/>
            </w:tcBorders>
            <w:shd w:val="clear" w:color="auto" w:fill="auto"/>
          </w:tcPr>
          <w:p w:rsidR="00BC5F93" w:rsidRPr="00211CF8" w:rsidRDefault="007C6AD5" w:rsidP="00236E6A">
            <w:pPr>
              <w:jc w:val="both"/>
              <w:rPr>
                <w:rFonts w:ascii="Arial Narrow" w:hAnsi="Arial Narrow"/>
                <w:noProof/>
                <w:lang w:val="id-ID"/>
              </w:rPr>
            </w:pPr>
            <w:r>
              <w:rPr>
                <w:rFonts w:ascii="Arial Narrow" w:hAnsi="Arial Narrow"/>
                <w:noProof/>
                <w:lang w:val="id-ID"/>
              </w:rPr>
              <w:t>Sangat Layak</w:t>
            </w:r>
          </w:p>
        </w:tc>
      </w:tr>
      <w:tr w:rsidR="00BC5F93" w:rsidRPr="00211CF8" w:rsidTr="003121E4">
        <w:trPr>
          <w:trHeight w:val="20"/>
          <w:jc w:val="center"/>
        </w:trPr>
        <w:tc>
          <w:tcPr>
            <w:tcW w:w="2547" w:type="dxa"/>
            <w:shd w:val="clear" w:color="auto" w:fill="auto"/>
          </w:tcPr>
          <w:p w:rsidR="00BC5F93" w:rsidRPr="00211CF8" w:rsidRDefault="00BC5F93" w:rsidP="00236E6A">
            <w:pPr>
              <w:jc w:val="both"/>
              <w:rPr>
                <w:rFonts w:ascii="Arial Narrow" w:hAnsi="Arial Narrow"/>
                <w:noProof/>
                <w:lang w:val="id-ID"/>
              </w:rPr>
            </w:pP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+0,6</w:t>
            </w:r>
            <w:r w:rsidRPr="00211CF8">
              <w:rPr>
                <w:rFonts w:ascii="Arial Narrow" w:hAnsi="Arial Narrow"/>
                <w:i/>
                <w:noProof/>
                <w:lang w:val="id-ID"/>
              </w:rPr>
              <w:t>Sbi</w:t>
            </w:r>
            <w:r w:rsidRPr="00211CF8">
              <w:rPr>
                <w:rFonts w:ascii="Arial Narrow" w:hAnsi="Arial Narrow"/>
                <w:noProof/>
                <w:lang w:val="id-ID"/>
              </w:rPr>
              <w:t>&lt;X≤</w:t>
            </w:r>
            <w:r w:rsidRPr="00211CF8">
              <w:rPr>
                <w:rFonts w:ascii="Arial Narrow" w:hAnsi="Arial Narrow"/>
                <w:noProof/>
                <w:lang w:val="id-ID" w:eastAsia="id-ID"/>
              </w:rPr>
              <w:t xml:space="preserve"> </w:t>
            </w: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 xml:space="preserve"> +1,8</w:t>
            </w:r>
            <w:r w:rsidRPr="00211CF8">
              <w:rPr>
                <w:rFonts w:ascii="Arial Narrow" w:hAnsi="Arial Narrow"/>
                <w:i/>
                <w:noProof/>
                <w:lang w:val="id-ID"/>
              </w:rPr>
              <w:t>Sbi</w:t>
            </w:r>
          </w:p>
        </w:tc>
        <w:tc>
          <w:tcPr>
            <w:tcW w:w="1843" w:type="dxa"/>
            <w:shd w:val="clear" w:color="auto" w:fill="auto"/>
          </w:tcPr>
          <w:p w:rsidR="00BC5F93" w:rsidRPr="00211CF8" w:rsidRDefault="007C6AD5" w:rsidP="00236E6A">
            <w:pPr>
              <w:jc w:val="both"/>
              <w:rPr>
                <w:rFonts w:ascii="Arial Narrow" w:hAnsi="Arial Narrow"/>
                <w:noProof/>
                <w:lang w:val="id-ID"/>
              </w:rPr>
            </w:pPr>
            <w:r>
              <w:rPr>
                <w:rFonts w:ascii="Arial Narrow" w:hAnsi="Arial Narrow"/>
                <w:noProof/>
                <w:lang w:val="id-ID"/>
              </w:rPr>
              <w:t>Layak</w:t>
            </w:r>
          </w:p>
        </w:tc>
      </w:tr>
      <w:tr w:rsidR="00BC5F93" w:rsidRPr="00211CF8" w:rsidTr="003121E4">
        <w:trPr>
          <w:trHeight w:val="20"/>
          <w:jc w:val="center"/>
        </w:trPr>
        <w:tc>
          <w:tcPr>
            <w:tcW w:w="2547" w:type="dxa"/>
            <w:shd w:val="clear" w:color="auto" w:fill="auto"/>
          </w:tcPr>
          <w:p w:rsidR="00BC5F93" w:rsidRPr="00211CF8" w:rsidRDefault="00BC5F93" w:rsidP="00236E6A">
            <w:pPr>
              <w:jc w:val="both"/>
              <w:rPr>
                <w:rFonts w:ascii="Arial Narrow" w:hAnsi="Arial Narrow"/>
                <w:noProof/>
                <w:lang w:val="id-ID"/>
              </w:rPr>
            </w:pP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-0,6</w:t>
            </w:r>
            <w:r w:rsidRPr="00211CF8">
              <w:rPr>
                <w:rFonts w:ascii="Arial Narrow" w:hAnsi="Arial Narrow"/>
                <w:i/>
                <w:noProof/>
                <w:lang w:val="id-ID"/>
              </w:rPr>
              <w:t>Sbi</w:t>
            </w:r>
            <w:r w:rsidRPr="00211CF8">
              <w:rPr>
                <w:rFonts w:ascii="Arial Narrow" w:hAnsi="Arial Narrow"/>
                <w:noProof/>
                <w:lang w:val="id-ID"/>
              </w:rPr>
              <w:t>&lt;X≤</w:t>
            </w:r>
            <w:r w:rsidRPr="00211CF8">
              <w:rPr>
                <w:rFonts w:ascii="Arial Narrow" w:hAnsi="Arial Narrow"/>
                <w:noProof/>
                <w:lang w:val="id-ID" w:eastAsia="id-ID"/>
              </w:rPr>
              <w:t xml:space="preserve"> </w:t>
            </w: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 xml:space="preserve"> +0,6</w:t>
            </w:r>
            <w:r w:rsidRPr="00211CF8">
              <w:rPr>
                <w:rFonts w:ascii="Arial Narrow" w:hAnsi="Arial Narrow"/>
                <w:i/>
                <w:noProof/>
                <w:lang w:val="id-ID"/>
              </w:rPr>
              <w:t>Sbi</w:t>
            </w:r>
          </w:p>
        </w:tc>
        <w:tc>
          <w:tcPr>
            <w:tcW w:w="1843" w:type="dxa"/>
            <w:shd w:val="clear" w:color="auto" w:fill="auto"/>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Cukup</w:t>
            </w:r>
          </w:p>
        </w:tc>
      </w:tr>
      <w:tr w:rsidR="00BC5F93" w:rsidRPr="00211CF8" w:rsidTr="003121E4">
        <w:trPr>
          <w:trHeight w:val="20"/>
          <w:jc w:val="center"/>
        </w:trPr>
        <w:tc>
          <w:tcPr>
            <w:tcW w:w="2547" w:type="dxa"/>
            <w:shd w:val="clear" w:color="auto" w:fill="auto"/>
          </w:tcPr>
          <w:p w:rsidR="00BC5F93" w:rsidRPr="00211CF8" w:rsidRDefault="00BC5F93" w:rsidP="00236E6A">
            <w:pPr>
              <w:jc w:val="both"/>
              <w:rPr>
                <w:rFonts w:ascii="Arial Narrow" w:hAnsi="Arial Narrow"/>
                <w:noProof/>
                <w:lang w:val="id-ID"/>
              </w:rPr>
            </w:pP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-1,8</w:t>
            </w:r>
            <w:r w:rsidRPr="00211CF8">
              <w:rPr>
                <w:rFonts w:ascii="Arial Narrow" w:hAnsi="Arial Narrow"/>
                <w:i/>
                <w:noProof/>
                <w:lang w:val="id-ID"/>
              </w:rPr>
              <w:t>Sbi</w:t>
            </w:r>
            <w:r w:rsidRPr="00211CF8">
              <w:rPr>
                <w:rFonts w:ascii="Arial Narrow" w:hAnsi="Arial Narrow"/>
                <w:noProof/>
                <w:lang w:val="id-ID"/>
              </w:rPr>
              <w:t>&lt;X≤</w:t>
            </w:r>
            <w:r w:rsidRPr="00211CF8">
              <w:rPr>
                <w:rFonts w:ascii="Arial Narrow" w:hAnsi="Arial Narrow"/>
                <w:noProof/>
                <w:lang w:val="id-ID" w:eastAsia="id-ID"/>
              </w:rPr>
              <w:t xml:space="preserve"> </w:t>
            </w: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 xml:space="preserve"> -0,6</w:t>
            </w:r>
            <w:r w:rsidRPr="00211CF8">
              <w:rPr>
                <w:rFonts w:ascii="Arial Narrow" w:hAnsi="Arial Narrow"/>
                <w:i/>
                <w:noProof/>
                <w:lang w:val="id-ID"/>
              </w:rPr>
              <w:t>Sbi</w:t>
            </w:r>
          </w:p>
        </w:tc>
        <w:tc>
          <w:tcPr>
            <w:tcW w:w="1843" w:type="dxa"/>
            <w:shd w:val="clear" w:color="auto" w:fill="auto"/>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Kurang</w:t>
            </w:r>
          </w:p>
        </w:tc>
      </w:tr>
      <w:tr w:rsidR="00BC5F93" w:rsidRPr="00211CF8" w:rsidTr="003121E4">
        <w:trPr>
          <w:trHeight w:val="20"/>
          <w:jc w:val="center"/>
        </w:trPr>
        <w:tc>
          <w:tcPr>
            <w:tcW w:w="2547" w:type="dxa"/>
            <w:shd w:val="clear" w:color="auto" w:fill="auto"/>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X≤</w:t>
            </w:r>
            <w:r w:rsidRPr="00211CF8">
              <w:rPr>
                <w:rFonts w:ascii="Arial Narrow" w:hAnsi="Arial Narrow"/>
                <w:noProof/>
                <w:lang w:val="id-ID" w:eastAsia="id-ID"/>
              </w:rPr>
              <w:t xml:space="preserve"> </w:t>
            </w:r>
            <w:r w:rsidRPr="00211CF8">
              <w:rPr>
                <w:rStyle w:val="unicode"/>
                <w:rFonts w:ascii="Arial Narrow" w:hAnsi="Arial Narrow"/>
                <w:noProof/>
                <w:lang w:val="id-ID"/>
              </w:rPr>
              <w:t>x</w:t>
            </w:r>
            <w:r w:rsidRPr="00211CF8">
              <w:rPr>
                <w:rStyle w:val="unicode"/>
                <w:rFonts w:ascii="Arial" w:hAnsi="Arial" w:cs="Arial"/>
                <w:noProof/>
                <w:lang w:val="id-ID"/>
              </w:rPr>
              <w:t>̅</w:t>
            </w:r>
            <w:r w:rsidRPr="00211CF8">
              <w:rPr>
                <w:rFonts w:ascii="Arial Narrow" w:hAnsi="Arial Narrow"/>
                <w:noProof/>
                <w:lang w:val="id-ID"/>
              </w:rPr>
              <w:t>-1,8</w:t>
            </w:r>
            <w:r w:rsidRPr="00211CF8">
              <w:rPr>
                <w:rFonts w:ascii="Arial Narrow" w:hAnsi="Arial Narrow"/>
                <w:i/>
                <w:noProof/>
                <w:lang w:val="id-ID"/>
              </w:rPr>
              <w:t>Sbi</w:t>
            </w:r>
          </w:p>
        </w:tc>
        <w:tc>
          <w:tcPr>
            <w:tcW w:w="1843" w:type="dxa"/>
            <w:shd w:val="clear" w:color="auto" w:fill="auto"/>
          </w:tcPr>
          <w:p w:rsidR="00BC5F93" w:rsidRPr="00211CF8" w:rsidRDefault="00BC5F93" w:rsidP="00236E6A">
            <w:pPr>
              <w:jc w:val="both"/>
              <w:rPr>
                <w:rFonts w:ascii="Arial Narrow" w:hAnsi="Arial Narrow"/>
                <w:noProof/>
                <w:lang w:val="id-ID"/>
              </w:rPr>
            </w:pPr>
            <w:r w:rsidRPr="00211CF8">
              <w:rPr>
                <w:rFonts w:ascii="Arial Narrow" w:hAnsi="Arial Narrow"/>
                <w:noProof/>
                <w:lang w:val="id-ID"/>
              </w:rPr>
              <w:t>Sangat Kurang</w:t>
            </w:r>
          </w:p>
        </w:tc>
      </w:tr>
    </w:tbl>
    <w:p w:rsidR="00BC5F93" w:rsidRPr="007C6AD5" w:rsidRDefault="00BC5F93" w:rsidP="007C6AD5">
      <w:pPr>
        <w:jc w:val="center"/>
        <w:rPr>
          <w:rFonts w:ascii="Arial Narrow" w:hAnsi="Arial Narrow"/>
          <w:b/>
          <w:noProof/>
          <w:sz w:val="20"/>
          <w:lang w:val="id-ID"/>
        </w:rPr>
      </w:pPr>
      <w:r w:rsidRPr="007C6AD5">
        <w:rPr>
          <w:rFonts w:ascii="Arial Narrow" w:hAnsi="Arial Narrow"/>
          <w:b/>
          <w:noProof/>
          <w:sz w:val="20"/>
          <w:lang w:val="id-ID"/>
        </w:rPr>
        <w:t xml:space="preserve">Sumber: </w:t>
      </w:r>
      <w:r w:rsidR="0078283E" w:rsidRPr="007C6AD5">
        <w:rPr>
          <w:rFonts w:ascii="Arial Narrow" w:hAnsi="Arial Narrow"/>
          <w:b/>
          <w:noProof/>
          <w:sz w:val="20"/>
          <w:lang w:val="id-ID"/>
        </w:rPr>
        <w:t>(Widoyoko, 2012:238)</w:t>
      </w:r>
    </w:p>
    <w:p w:rsidR="00FA4250" w:rsidRDefault="00FA4250" w:rsidP="00236E6A">
      <w:pPr>
        <w:autoSpaceDE w:val="0"/>
        <w:autoSpaceDN w:val="0"/>
        <w:adjustRightInd w:val="0"/>
        <w:jc w:val="both"/>
        <w:rPr>
          <w:rFonts w:ascii="Arial Narrow" w:hAnsi="Arial Narrow"/>
          <w:b/>
          <w:noProof/>
          <w:sz w:val="20"/>
          <w:lang w:val="id-ID"/>
        </w:rPr>
      </w:pPr>
    </w:p>
    <w:p w:rsidR="00FA4250" w:rsidRDefault="00FA4250" w:rsidP="00236E6A">
      <w:pPr>
        <w:autoSpaceDE w:val="0"/>
        <w:autoSpaceDN w:val="0"/>
        <w:adjustRightInd w:val="0"/>
        <w:jc w:val="both"/>
        <w:rPr>
          <w:rFonts w:ascii="Arial Narrow" w:hAnsi="Arial Narrow"/>
          <w:b/>
          <w:noProof/>
          <w:sz w:val="20"/>
          <w:lang w:val="id-ID"/>
        </w:rPr>
      </w:pPr>
    </w:p>
    <w:p w:rsidR="00BC5F93" w:rsidRPr="007C6AD5" w:rsidRDefault="00BC5F93" w:rsidP="00236E6A">
      <w:pPr>
        <w:autoSpaceDE w:val="0"/>
        <w:autoSpaceDN w:val="0"/>
        <w:adjustRightInd w:val="0"/>
        <w:jc w:val="both"/>
        <w:rPr>
          <w:rFonts w:ascii="Arial Narrow" w:hAnsi="Arial Narrow"/>
          <w:b/>
          <w:noProof/>
          <w:sz w:val="20"/>
          <w:lang w:val="id-ID"/>
        </w:rPr>
      </w:pPr>
      <w:r w:rsidRPr="007C6AD5">
        <w:rPr>
          <w:rFonts w:ascii="Arial Narrow" w:hAnsi="Arial Narrow"/>
          <w:b/>
          <w:noProof/>
          <w:sz w:val="20"/>
          <w:lang w:val="id-ID"/>
        </w:rPr>
        <w:t>Keterangan:</w:t>
      </w:r>
    </w:p>
    <w:tbl>
      <w:tblPr>
        <w:tblW w:w="4537" w:type="dxa"/>
        <w:tblInd w:w="-142" w:type="dxa"/>
        <w:tblLook w:val="04A0" w:firstRow="1" w:lastRow="0" w:firstColumn="1" w:lastColumn="0" w:noHBand="0" w:noVBand="1"/>
      </w:tblPr>
      <w:tblGrid>
        <w:gridCol w:w="1560"/>
        <w:gridCol w:w="283"/>
        <w:gridCol w:w="2694"/>
      </w:tblGrid>
      <w:tr w:rsidR="00BC5F93" w:rsidRPr="00211CF8" w:rsidTr="008703BD">
        <w:tc>
          <w:tcPr>
            <w:tcW w:w="1560"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Rerata skor ideal (Xi)</w:t>
            </w:r>
          </w:p>
        </w:tc>
        <w:tc>
          <w:tcPr>
            <w:tcW w:w="283"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w:t>
            </w:r>
          </w:p>
        </w:tc>
        <w:tc>
          <w:tcPr>
            <w:tcW w:w="2694"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½ (skor maksimal ideal + skor minimal ideal)</w:t>
            </w:r>
          </w:p>
        </w:tc>
      </w:tr>
      <w:tr w:rsidR="00BC5F93" w:rsidRPr="00211CF8" w:rsidTr="008703BD">
        <w:tc>
          <w:tcPr>
            <w:tcW w:w="1560"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Simpangan baku skor ideal (Sbi)</w:t>
            </w:r>
          </w:p>
        </w:tc>
        <w:tc>
          <w:tcPr>
            <w:tcW w:w="283"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w:t>
            </w:r>
          </w:p>
        </w:tc>
        <w:tc>
          <w:tcPr>
            <w:tcW w:w="2694"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vertAlign w:val="superscript"/>
                <w:lang w:val="id-ID"/>
              </w:rPr>
              <w:t>1</w:t>
            </w:r>
            <w:r w:rsidRPr="00211CF8">
              <w:rPr>
                <w:rFonts w:ascii="Arial Narrow" w:hAnsi="Arial Narrow"/>
                <w:noProof/>
                <w:sz w:val="20"/>
                <w:lang w:val="id-ID"/>
              </w:rPr>
              <w:t>/</w:t>
            </w:r>
            <w:r w:rsidRPr="00211CF8">
              <w:rPr>
                <w:rFonts w:ascii="Arial Narrow" w:hAnsi="Arial Narrow"/>
                <w:noProof/>
                <w:sz w:val="20"/>
                <w:vertAlign w:val="subscript"/>
                <w:lang w:val="id-ID"/>
              </w:rPr>
              <w:t>6</w:t>
            </w:r>
            <w:r w:rsidRPr="00211CF8">
              <w:rPr>
                <w:rFonts w:ascii="Arial Narrow" w:hAnsi="Arial Narrow"/>
                <w:noProof/>
                <w:sz w:val="20"/>
                <w:lang w:val="id-ID"/>
              </w:rPr>
              <w:t xml:space="preserve"> (skor maksimal ideal-skor minimal ideal)</w:t>
            </w:r>
          </w:p>
        </w:tc>
      </w:tr>
      <w:tr w:rsidR="00BC5F93" w:rsidRPr="00211CF8" w:rsidTr="008703BD">
        <w:tc>
          <w:tcPr>
            <w:tcW w:w="1560"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X ideal</w:t>
            </w:r>
          </w:p>
        </w:tc>
        <w:tc>
          <w:tcPr>
            <w:tcW w:w="283"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w:t>
            </w:r>
          </w:p>
        </w:tc>
        <w:tc>
          <w:tcPr>
            <w:tcW w:w="2694" w:type="dxa"/>
            <w:shd w:val="clear" w:color="auto" w:fill="auto"/>
          </w:tcPr>
          <w:p w:rsidR="00BC5F93" w:rsidRPr="00211CF8" w:rsidRDefault="00BC5F93" w:rsidP="00236E6A">
            <w:pPr>
              <w:autoSpaceDE w:val="0"/>
              <w:autoSpaceDN w:val="0"/>
              <w:adjustRightInd w:val="0"/>
              <w:jc w:val="both"/>
              <w:rPr>
                <w:rFonts w:ascii="Arial Narrow" w:hAnsi="Arial Narrow"/>
                <w:noProof/>
                <w:sz w:val="20"/>
                <w:lang w:val="id-ID"/>
              </w:rPr>
            </w:pPr>
            <w:r w:rsidRPr="00211CF8">
              <w:rPr>
                <w:rFonts w:ascii="Arial Narrow" w:hAnsi="Arial Narrow"/>
                <w:noProof/>
                <w:sz w:val="20"/>
                <w:lang w:val="id-ID"/>
              </w:rPr>
              <w:t>Skor empiris</w:t>
            </w:r>
          </w:p>
        </w:tc>
      </w:tr>
    </w:tbl>
    <w:p w:rsidR="00E05A15" w:rsidRPr="002B666C" w:rsidRDefault="00E05A15" w:rsidP="007D6FEA">
      <w:pPr>
        <w:pStyle w:val="JKHeading1"/>
        <w:spacing w:after="0"/>
        <w:jc w:val="both"/>
        <w:rPr>
          <w:rFonts w:ascii="Arial Narrow" w:hAnsi="Arial Narrow"/>
          <w:sz w:val="24"/>
          <w:lang w:val="id-ID"/>
        </w:rPr>
      </w:pPr>
      <w:r w:rsidRPr="002B666C">
        <w:rPr>
          <w:rFonts w:ascii="Arial Narrow" w:hAnsi="Arial Narrow"/>
          <w:sz w:val="24"/>
          <w:lang w:val="id-ID"/>
        </w:rPr>
        <w:t>H</w:t>
      </w:r>
      <w:r w:rsidRPr="002B666C">
        <w:rPr>
          <w:rFonts w:ascii="Arial Narrow" w:hAnsi="Arial Narrow"/>
          <w:sz w:val="24"/>
        </w:rPr>
        <w:t xml:space="preserve">ASIL DAN </w:t>
      </w:r>
      <w:r w:rsidRPr="002B666C">
        <w:rPr>
          <w:rFonts w:ascii="Arial Narrow" w:hAnsi="Arial Narrow"/>
          <w:sz w:val="24"/>
          <w:lang w:val="id-ID"/>
        </w:rPr>
        <w:t>P</w:t>
      </w:r>
      <w:r w:rsidRPr="002B666C">
        <w:rPr>
          <w:rFonts w:ascii="Arial Narrow" w:hAnsi="Arial Narrow"/>
          <w:sz w:val="24"/>
        </w:rPr>
        <w:t>EMBAHASAN</w:t>
      </w:r>
    </w:p>
    <w:p w:rsidR="00E05A15" w:rsidRPr="002B666C" w:rsidRDefault="00E05A15" w:rsidP="007D6FEA">
      <w:pPr>
        <w:pStyle w:val="JKBody"/>
        <w:ind w:firstLine="0"/>
        <w:rPr>
          <w:rFonts w:ascii="Arial Narrow" w:hAnsi="Arial Narrow"/>
          <w:sz w:val="24"/>
        </w:rPr>
      </w:pPr>
      <w:r w:rsidRPr="002B666C">
        <w:rPr>
          <w:rFonts w:ascii="Arial Narrow" w:hAnsi="Arial Narrow"/>
          <w:sz w:val="24"/>
        </w:rPr>
        <w:t>Penelitian pengembangan ini sudah dilakukan sesuai dengan prosedur pe</w:t>
      </w:r>
      <w:r w:rsidR="00BF55B6" w:rsidRPr="002B666C">
        <w:rPr>
          <w:rFonts w:ascii="Arial Narrow" w:hAnsi="Arial Narrow"/>
          <w:sz w:val="24"/>
        </w:rPr>
        <w:t xml:space="preserve">ngembangan yang diadaptasi dari langkah penelitian dan pengembangan ADDIE. Pada penelitian ini dikarenakan keterbatasan dana dan waktu dibatasi sampai tahap </w:t>
      </w:r>
      <w:r w:rsidR="0081693D" w:rsidRPr="002B666C">
        <w:rPr>
          <w:rFonts w:ascii="Arial Narrow" w:hAnsi="Arial Narrow"/>
          <w:i/>
          <w:sz w:val="24"/>
        </w:rPr>
        <w:t>implementa</w:t>
      </w:r>
      <w:r w:rsidR="00BF55B6" w:rsidRPr="002B666C">
        <w:rPr>
          <w:rFonts w:ascii="Arial Narrow" w:hAnsi="Arial Narrow"/>
          <w:i/>
          <w:sz w:val="24"/>
        </w:rPr>
        <w:t>tion</w:t>
      </w:r>
      <w:r w:rsidR="00BF55B6" w:rsidRPr="002B666C">
        <w:rPr>
          <w:rFonts w:ascii="Arial Narrow" w:hAnsi="Arial Narrow"/>
          <w:sz w:val="24"/>
        </w:rPr>
        <w:t>. Adapun hasil penelitian yaitu:</w:t>
      </w:r>
    </w:p>
    <w:p w:rsidR="00BF55B6" w:rsidRPr="002B666C" w:rsidRDefault="002C39B4" w:rsidP="00236E6A">
      <w:pPr>
        <w:pStyle w:val="JKBody"/>
        <w:numPr>
          <w:ilvl w:val="0"/>
          <w:numId w:val="1"/>
        </w:numPr>
        <w:ind w:left="284" w:hanging="284"/>
        <w:rPr>
          <w:rFonts w:ascii="Arial Narrow" w:hAnsi="Arial Narrow"/>
          <w:b/>
          <w:sz w:val="24"/>
        </w:rPr>
      </w:pPr>
      <w:r w:rsidRPr="002B666C">
        <w:rPr>
          <w:rFonts w:ascii="Arial Narrow" w:hAnsi="Arial Narrow"/>
          <w:b/>
          <w:sz w:val="24"/>
        </w:rPr>
        <w:t>Tahap Anali</w:t>
      </w:r>
      <w:r w:rsidR="00BF55B6" w:rsidRPr="002B666C">
        <w:rPr>
          <w:rFonts w:ascii="Arial Narrow" w:hAnsi="Arial Narrow"/>
          <w:b/>
          <w:sz w:val="24"/>
        </w:rPr>
        <w:t>sis (</w:t>
      </w:r>
      <w:r w:rsidR="00BF55B6" w:rsidRPr="002B666C">
        <w:rPr>
          <w:rFonts w:ascii="Arial Narrow" w:hAnsi="Arial Narrow"/>
          <w:b/>
          <w:i/>
          <w:sz w:val="24"/>
        </w:rPr>
        <w:t>Analysis</w:t>
      </w:r>
      <w:r w:rsidR="00BF55B6" w:rsidRPr="002B666C">
        <w:rPr>
          <w:rFonts w:ascii="Arial Narrow" w:hAnsi="Arial Narrow"/>
          <w:b/>
          <w:sz w:val="24"/>
        </w:rPr>
        <w:t>)</w:t>
      </w:r>
    </w:p>
    <w:p w:rsidR="00AD76F7" w:rsidRPr="002B666C" w:rsidRDefault="002C39B4" w:rsidP="00236E6A">
      <w:pPr>
        <w:pStyle w:val="JKBody"/>
        <w:ind w:left="284" w:firstLine="0"/>
        <w:rPr>
          <w:rFonts w:ascii="Arial Narrow" w:hAnsi="Arial Narrow"/>
          <w:sz w:val="24"/>
        </w:rPr>
      </w:pPr>
      <w:r w:rsidRPr="002B666C">
        <w:rPr>
          <w:rFonts w:ascii="Arial Narrow" w:hAnsi="Arial Narrow"/>
          <w:sz w:val="24"/>
        </w:rPr>
        <w:t>Pada tahap anali</w:t>
      </w:r>
      <w:r w:rsidR="00AD76F7" w:rsidRPr="002B666C">
        <w:rPr>
          <w:rFonts w:ascii="Arial Narrow" w:hAnsi="Arial Narrow"/>
          <w:sz w:val="24"/>
        </w:rPr>
        <w:t>sis pada penelitian ini menganalisa kebutuhan dengan melakukan observasi langsung ke lapangan. Adapun kegiatan yang dilakukan adalah:</w:t>
      </w:r>
    </w:p>
    <w:p w:rsidR="00AD76F7" w:rsidRPr="002B666C" w:rsidRDefault="00AD76F7" w:rsidP="00236E6A">
      <w:pPr>
        <w:pStyle w:val="JKBody"/>
        <w:numPr>
          <w:ilvl w:val="0"/>
          <w:numId w:val="4"/>
        </w:numPr>
        <w:rPr>
          <w:rFonts w:ascii="Arial Narrow" w:hAnsi="Arial Narrow"/>
          <w:sz w:val="24"/>
        </w:rPr>
      </w:pPr>
      <w:r w:rsidRPr="002B666C">
        <w:rPr>
          <w:rFonts w:ascii="Arial Narrow" w:hAnsi="Arial Narrow"/>
          <w:sz w:val="24"/>
        </w:rPr>
        <w:t>Studi lapangan</w:t>
      </w:r>
    </w:p>
    <w:p w:rsidR="00AD76F7" w:rsidRPr="006E1D1B" w:rsidRDefault="00097ACD" w:rsidP="002F6188">
      <w:pPr>
        <w:pStyle w:val="ListParagraph"/>
        <w:spacing w:after="0" w:line="240" w:lineRule="auto"/>
        <w:ind w:left="644"/>
        <w:jc w:val="both"/>
        <w:rPr>
          <w:rFonts w:ascii="Times New Roman" w:hAnsi="Times New Roman"/>
          <w:lang w:val="id-ID"/>
        </w:rPr>
      </w:pPr>
      <w:r w:rsidRPr="002B666C">
        <w:rPr>
          <w:rFonts w:ascii="Arial Narrow" w:hAnsi="Arial Narrow"/>
          <w:sz w:val="24"/>
          <w:lang w:val="id-ID"/>
        </w:rPr>
        <w:t xml:space="preserve">Studi pendahuluan dilakukan pada komunitas di perkampungan suku </w:t>
      </w:r>
      <w:r w:rsidR="003308C4" w:rsidRPr="002B666C">
        <w:rPr>
          <w:rFonts w:ascii="Arial Narrow" w:hAnsi="Arial Narrow"/>
          <w:sz w:val="24"/>
          <w:lang w:val="id-ID"/>
        </w:rPr>
        <w:t>Marind</w:t>
      </w:r>
      <w:r w:rsidRPr="002B666C">
        <w:rPr>
          <w:rFonts w:ascii="Arial Narrow" w:hAnsi="Arial Narrow"/>
          <w:sz w:val="24"/>
          <w:lang w:val="id-ID"/>
        </w:rPr>
        <w:t xml:space="preserve">, yang ada di kota Merauke. Adapun hal yang diobservasi meliputi jumlah komunitas, permasalahan dilapangan, keadaan kesehatan, pendidikan, aktivitas keseharian, budaya pesta, serta perbendaharaan gerak yang sudah dikuasai oleh komunitas warga suku </w:t>
      </w:r>
      <w:r w:rsidR="003308C4" w:rsidRPr="002B666C">
        <w:rPr>
          <w:rFonts w:ascii="Arial Narrow" w:hAnsi="Arial Narrow"/>
          <w:sz w:val="24"/>
          <w:lang w:val="id-ID"/>
        </w:rPr>
        <w:t>Marind</w:t>
      </w:r>
      <w:r w:rsidRPr="002B666C">
        <w:rPr>
          <w:rFonts w:ascii="Arial Narrow" w:hAnsi="Arial Narrow"/>
          <w:sz w:val="24"/>
          <w:lang w:val="id-ID"/>
        </w:rPr>
        <w:t xml:space="preserve">. Pentahapan dalam mengidentifikasi permasalahan dalam studi pendahuluan pada penelitian ini adalah bukan menanggapi oleh adanya permasalahan dilapangan. Pada penelitian ini difokuskan pada kebutuhan akan gerakan senam yang adapat digunakan dalam kegiatan adat, ataupun kegiatan adat melalui gerakan sena yang indah dan tanpa mengurangi nilai kesopanan dan kearifan lokal setempat. Kebutuhan yang disesuaikan dengan keadaan Suku </w:t>
      </w:r>
      <w:r w:rsidR="003308C4" w:rsidRPr="002B666C">
        <w:rPr>
          <w:rFonts w:ascii="Arial Narrow" w:hAnsi="Arial Narrow"/>
          <w:sz w:val="24"/>
          <w:lang w:val="id-ID"/>
        </w:rPr>
        <w:t>Marind</w:t>
      </w:r>
      <w:r w:rsidRPr="002B666C">
        <w:rPr>
          <w:rFonts w:ascii="Arial Narrow" w:hAnsi="Arial Narrow"/>
          <w:sz w:val="24"/>
          <w:lang w:val="id-ID"/>
        </w:rPr>
        <w:t xml:space="preserve">. </w:t>
      </w:r>
      <w:r w:rsidR="00AD76F7" w:rsidRPr="002B666C">
        <w:rPr>
          <w:rFonts w:ascii="Arial Narrow" w:hAnsi="Arial Narrow"/>
          <w:sz w:val="24"/>
        </w:rPr>
        <w:t xml:space="preserve">Berdasarkan hasil observasi yang dilakukan secara </w:t>
      </w:r>
      <w:r w:rsidR="00AD76F7" w:rsidRPr="002B666C">
        <w:rPr>
          <w:rFonts w:ascii="Arial Narrow" w:hAnsi="Arial Narrow"/>
          <w:i/>
          <w:sz w:val="24"/>
        </w:rPr>
        <w:t>random</w:t>
      </w:r>
      <w:r w:rsidR="00AD76F7" w:rsidRPr="002B666C">
        <w:rPr>
          <w:rFonts w:ascii="Arial Narrow" w:hAnsi="Arial Narrow"/>
          <w:sz w:val="24"/>
        </w:rPr>
        <w:t xml:space="preserve"> pada pemuda-pemudi Suku </w:t>
      </w:r>
      <w:r w:rsidR="003308C4" w:rsidRPr="002B666C">
        <w:rPr>
          <w:rFonts w:ascii="Arial Narrow" w:hAnsi="Arial Narrow"/>
          <w:sz w:val="24"/>
        </w:rPr>
        <w:t>Marind</w:t>
      </w:r>
      <w:r w:rsidR="00AD76F7" w:rsidRPr="002B666C">
        <w:rPr>
          <w:rFonts w:ascii="Arial Narrow" w:hAnsi="Arial Narrow"/>
          <w:sz w:val="24"/>
        </w:rPr>
        <w:t xml:space="preserve"> dapat dijelaskan sebagai berikut:</w:t>
      </w:r>
    </w:p>
    <w:p w:rsidR="002B666C" w:rsidRDefault="002F6188" w:rsidP="002F6188">
      <w:pPr>
        <w:ind w:left="709"/>
        <w:jc w:val="both"/>
        <w:rPr>
          <w:b/>
        </w:rPr>
      </w:pPr>
      <w:r>
        <w:rPr>
          <w:noProof/>
          <w:lang w:val="id-ID" w:eastAsia="id-ID"/>
        </w:rPr>
        <w:drawing>
          <wp:inline distT="0" distB="0" distL="0" distR="0" wp14:anchorId="7F1C2B21" wp14:editId="76AF9921">
            <wp:extent cx="2171700" cy="2247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534A" w:rsidRPr="002B666C" w:rsidRDefault="00AD76F7" w:rsidP="002B666C">
      <w:pPr>
        <w:ind w:left="709"/>
        <w:jc w:val="center"/>
        <w:rPr>
          <w:rFonts w:ascii="Arial Narrow" w:hAnsi="Arial Narrow"/>
          <w:b/>
        </w:rPr>
      </w:pPr>
      <w:r w:rsidRPr="002B666C">
        <w:rPr>
          <w:rFonts w:ascii="Arial Narrow" w:hAnsi="Arial Narrow"/>
          <w:b/>
        </w:rPr>
        <w:t>Diagram</w:t>
      </w:r>
      <w:r w:rsidR="0070534A" w:rsidRPr="002B666C">
        <w:rPr>
          <w:rFonts w:ascii="Arial Narrow" w:hAnsi="Arial Narrow"/>
          <w:b/>
        </w:rPr>
        <w:t xml:space="preserve"> 1. </w:t>
      </w:r>
      <w:r w:rsidR="0070534A" w:rsidRPr="002B666C">
        <w:rPr>
          <w:rFonts w:ascii="Arial Narrow" w:hAnsi="Arial Narrow"/>
          <w:b/>
          <w:noProof/>
          <w:lang w:val="id-ID"/>
        </w:rPr>
        <w:t>Tanggapan Subyek P</w:t>
      </w:r>
      <w:r w:rsidRPr="002B666C">
        <w:rPr>
          <w:rFonts w:ascii="Arial Narrow" w:hAnsi="Arial Narrow"/>
          <w:b/>
          <w:noProof/>
          <w:lang w:val="id-ID"/>
        </w:rPr>
        <w:t>enelitian</w:t>
      </w:r>
    </w:p>
    <w:p w:rsidR="00AD76F7" w:rsidRPr="002B666C" w:rsidRDefault="00EF649D" w:rsidP="00236E6A">
      <w:pPr>
        <w:pStyle w:val="JKBody"/>
        <w:ind w:left="644" w:firstLine="0"/>
        <w:rPr>
          <w:rFonts w:ascii="Arial Narrow" w:hAnsi="Arial Narrow"/>
          <w:sz w:val="24"/>
        </w:rPr>
      </w:pPr>
      <w:r w:rsidRPr="002B666C">
        <w:rPr>
          <w:rFonts w:ascii="Arial Narrow" w:hAnsi="Arial Narrow"/>
          <w:sz w:val="24"/>
        </w:rPr>
        <w:t xml:space="preserve">Berdasarkan tanggapan dari subyek penelitian </w:t>
      </w:r>
      <w:r w:rsidR="00024398" w:rsidRPr="002B666C">
        <w:rPr>
          <w:rFonts w:ascii="Arial Narrow" w:hAnsi="Arial Narrow"/>
          <w:sz w:val="24"/>
        </w:rPr>
        <w:t xml:space="preserve">yang berjumlah 47 pemuda dan 15 pemudi suku </w:t>
      </w:r>
      <w:r w:rsidR="003308C4" w:rsidRPr="002B666C">
        <w:rPr>
          <w:rFonts w:ascii="Arial Narrow" w:hAnsi="Arial Narrow"/>
          <w:sz w:val="24"/>
        </w:rPr>
        <w:t>Marind</w:t>
      </w:r>
      <w:r w:rsidR="00024398" w:rsidRPr="002B666C">
        <w:rPr>
          <w:rFonts w:ascii="Arial Narrow" w:hAnsi="Arial Narrow"/>
          <w:sz w:val="24"/>
        </w:rPr>
        <w:t xml:space="preserve"> yang ada di Kabupaten Merauke didapatkan persentase </w:t>
      </w:r>
      <w:r w:rsidR="00483DFB">
        <w:rPr>
          <w:rFonts w:ascii="Arial Narrow" w:hAnsi="Arial Narrow"/>
          <w:sz w:val="24"/>
        </w:rPr>
        <w:t>79%</w:t>
      </w:r>
      <w:r w:rsidR="00AD76F7" w:rsidRPr="002B666C">
        <w:rPr>
          <w:rFonts w:ascii="Arial Narrow" w:hAnsi="Arial Narrow"/>
          <w:sz w:val="24"/>
        </w:rPr>
        <w:t xml:space="preserve"> suka </w:t>
      </w:r>
      <w:r w:rsidR="00024398" w:rsidRPr="002B666C">
        <w:rPr>
          <w:rFonts w:ascii="Arial Narrow" w:hAnsi="Arial Narrow"/>
          <w:sz w:val="24"/>
        </w:rPr>
        <w:t xml:space="preserve">mendengarkan musik dan juga suka </w:t>
      </w:r>
      <w:r w:rsidR="00AD76F7" w:rsidRPr="002B666C">
        <w:rPr>
          <w:rFonts w:ascii="Arial Narrow" w:hAnsi="Arial Narrow"/>
          <w:sz w:val="24"/>
        </w:rPr>
        <w:t>melakukan tarian dalam a</w:t>
      </w:r>
      <w:r w:rsidR="00541C61" w:rsidRPr="002B666C">
        <w:rPr>
          <w:rFonts w:ascii="Arial Narrow" w:hAnsi="Arial Narrow"/>
          <w:sz w:val="24"/>
        </w:rPr>
        <w:t xml:space="preserve">dat pesta sebagai ungkapan suka </w:t>
      </w:r>
      <w:r w:rsidR="00AD76F7" w:rsidRPr="002B666C">
        <w:rPr>
          <w:rFonts w:ascii="Arial Narrow" w:hAnsi="Arial Narrow"/>
          <w:sz w:val="24"/>
        </w:rPr>
        <w:t>cita</w:t>
      </w:r>
      <w:r w:rsidR="00024398" w:rsidRPr="002B666C">
        <w:rPr>
          <w:rFonts w:ascii="Arial Narrow" w:hAnsi="Arial Narrow"/>
          <w:sz w:val="24"/>
        </w:rPr>
        <w:t xml:space="preserve">. </w:t>
      </w:r>
    </w:p>
    <w:p w:rsidR="00AD76F7" w:rsidRPr="002B666C" w:rsidRDefault="00AD76F7" w:rsidP="00236E6A">
      <w:pPr>
        <w:pStyle w:val="JKBody"/>
        <w:numPr>
          <w:ilvl w:val="0"/>
          <w:numId w:val="4"/>
        </w:numPr>
        <w:rPr>
          <w:rFonts w:ascii="Arial Narrow" w:hAnsi="Arial Narrow"/>
          <w:sz w:val="24"/>
        </w:rPr>
      </w:pPr>
      <w:r w:rsidRPr="002B666C">
        <w:rPr>
          <w:rFonts w:ascii="Arial Narrow" w:hAnsi="Arial Narrow"/>
          <w:sz w:val="24"/>
        </w:rPr>
        <w:t xml:space="preserve">Studi litelatur </w:t>
      </w:r>
    </w:p>
    <w:p w:rsidR="002C39B4" w:rsidRPr="002B666C" w:rsidRDefault="00AD76F7" w:rsidP="00236E6A">
      <w:pPr>
        <w:pStyle w:val="JKBody"/>
        <w:ind w:left="644" w:firstLine="0"/>
        <w:rPr>
          <w:rFonts w:ascii="Arial Narrow" w:hAnsi="Arial Narrow"/>
          <w:sz w:val="24"/>
        </w:rPr>
      </w:pPr>
      <w:r w:rsidRPr="002B666C">
        <w:rPr>
          <w:rFonts w:ascii="Arial Narrow" w:hAnsi="Arial Narrow"/>
          <w:sz w:val="24"/>
        </w:rPr>
        <w:t xml:space="preserve">Secara teori kegiatan proses </w:t>
      </w:r>
      <w:r w:rsidR="00303FF5" w:rsidRPr="002B666C">
        <w:rPr>
          <w:rFonts w:ascii="Arial Narrow" w:hAnsi="Arial Narrow"/>
          <w:sz w:val="24"/>
        </w:rPr>
        <w:t>peng</w:t>
      </w:r>
      <w:r w:rsidR="00435A44">
        <w:rPr>
          <w:rFonts w:ascii="Arial Narrow" w:hAnsi="Arial Narrow"/>
          <w:sz w:val="24"/>
        </w:rPr>
        <w:t>enalan, pemberian pemahaman da</w:t>
      </w:r>
      <w:r w:rsidR="00303FF5" w:rsidRPr="002B666C">
        <w:rPr>
          <w:rFonts w:ascii="Arial Narrow" w:hAnsi="Arial Narrow"/>
          <w:sz w:val="24"/>
        </w:rPr>
        <w:t>pat dilakukan dengan gaya dan cara yang halus. Jika mengajarkan senam dengan tujuan kesehatan maka kebanyakan subyek akan menolak dengan bayangan bahwa senam dilakukan sep</w:t>
      </w:r>
      <w:r w:rsidR="00435A44">
        <w:rPr>
          <w:rFonts w:ascii="Arial Narrow" w:hAnsi="Arial Narrow"/>
          <w:sz w:val="24"/>
        </w:rPr>
        <w:t>e</w:t>
      </w:r>
      <w:r w:rsidR="00303FF5" w:rsidRPr="002B666C">
        <w:rPr>
          <w:rFonts w:ascii="Arial Narrow" w:hAnsi="Arial Narrow"/>
          <w:sz w:val="24"/>
        </w:rPr>
        <w:t>rti di sekolah-seko</w:t>
      </w:r>
      <w:r w:rsidR="00435A44">
        <w:rPr>
          <w:rFonts w:ascii="Arial Narrow" w:hAnsi="Arial Narrow"/>
          <w:sz w:val="24"/>
        </w:rPr>
        <w:t>lah yang terbatas di lakukan di</w:t>
      </w:r>
      <w:r w:rsidR="00303FF5" w:rsidRPr="002B666C">
        <w:rPr>
          <w:rFonts w:ascii="Arial Narrow" w:hAnsi="Arial Narrow"/>
          <w:sz w:val="24"/>
        </w:rPr>
        <w:t xml:space="preserve">acara dinas, pagi hari dan </w:t>
      </w:r>
      <w:r w:rsidR="002B4252" w:rsidRPr="002B666C">
        <w:rPr>
          <w:rFonts w:ascii="Arial Narrow" w:hAnsi="Arial Narrow"/>
          <w:sz w:val="24"/>
        </w:rPr>
        <w:t>pesertanya adalah siswa. Hal yang berbeda dengan dilakukan kegiatan pembuatan senam ini dapat dilakukan tanpa terika</w:t>
      </w:r>
      <w:r w:rsidR="00435A44">
        <w:rPr>
          <w:rFonts w:ascii="Arial Narrow" w:hAnsi="Arial Narrow"/>
          <w:sz w:val="24"/>
        </w:rPr>
        <w:t>t waktu, tempat dan pesertanya.</w:t>
      </w:r>
      <w:r w:rsidR="005B0942" w:rsidRPr="002B666C">
        <w:rPr>
          <w:rFonts w:ascii="Arial Narrow" w:hAnsi="Arial Narrow"/>
          <w:sz w:val="24"/>
        </w:rPr>
        <w:t>Dapat disimpulkan bahwa car</w:t>
      </w:r>
      <w:r w:rsidR="005209AE" w:rsidRPr="002B666C">
        <w:rPr>
          <w:rFonts w:ascii="Arial Narrow" w:hAnsi="Arial Narrow"/>
          <w:sz w:val="24"/>
        </w:rPr>
        <w:t>a sosialisasi tentang kebugaran</w:t>
      </w:r>
      <w:r w:rsidR="005B0942" w:rsidRPr="002B666C">
        <w:rPr>
          <w:rFonts w:ascii="Arial Narrow" w:hAnsi="Arial Narrow"/>
          <w:sz w:val="24"/>
        </w:rPr>
        <w:t xml:space="preserve"> dapat dilakukan melalui kegiatan senam bersama. </w:t>
      </w:r>
    </w:p>
    <w:p w:rsidR="00BF55B6" w:rsidRPr="002B666C" w:rsidRDefault="00BF55B6" w:rsidP="00236E6A">
      <w:pPr>
        <w:pStyle w:val="JKBody"/>
        <w:numPr>
          <w:ilvl w:val="0"/>
          <w:numId w:val="1"/>
        </w:numPr>
        <w:ind w:left="284" w:hanging="284"/>
        <w:rPr>
          <w:rFonts w:ascii="Arial Narrow" w:hAnsi="Arial Narrow"/>
          <w:b/>
          <w:sz w:val="24"/>
        </w:rPr>
      </w:pPr>
      <w:r w:rsidRPr="002B666C">
        <w:rPr>
          <w:rFonts w:ascii="Arial Narrow" w:hAnsi="Arial Narrow"/>
          <w:b/>
          <w:sz w:val="24"/>
        </w:rPr>
        <w:t>Tahap Desain (</w:t>
      </w:r>
      <w:r w:rsidRPr="002B666C">
        <w:rPr>
          <w:rFonts w:ascii="Arial Narrow" w:hAnsi="Arial Narrow"/>
          <w:b/>
          <w:i/>
          <w:sz w:val="24"/>
        </w:rPr>
        <w:t>Design</w:t>
      </w:r>
      <w:r w:rsidR="005209AE" w:rsidRPr="002B666C">
        <w:rPr>
          <w:rFonts w:ascii="Arial Narrow" w:hAnsi="Arial Narrow"/>
          <w:b/>
          <w:sz w:val="24"/>
        </w:rPr>
        <w:t>)</w:t>
      </w:r>
    </w:p>
    <w:p w:rsidR="00B64A7E" w:rsidRPr="002B666C" w:rsidRDefault="005B0942" w:rsidP="00236E6A">
      <w:pPr>
        <w:pStyle w:val="JKBody"/>
        <w:ind w:left="284" w:firstLine="0"/>
        <w:rPr>
          <w:rFonts w:ascii="Arial Narrow" w:hAnsi="Arial Narrow"/>
          <w:sz w:val="24"/>
        </w:rPr>
      </w:pPr>
      <w:r w:rsidRPr="002B666C">
        <w:rPr>
          <w:rFonts w:ascii="Arial Narrow" w:hAnsi="Arial Narrow"/>
          <w:sz w:val="24"/>
        </w:rPr>
        <w:t xml:space="preserve">Tahap kedua dalam pengembangan ini adalah mengacu pada </w:t>
      </w:r>
      <w:r w:rsidR="005209AE" w:rsidRPr="002B666C">
        <w:rPr>
          <w:rFonts w:ascii="Arial Narrow" w:hAnsi="Arial Narrow"/>
          <w:sz w:val="24"/>
        </w:rPr>
        <w:t xml:space="preserve">analisis kebutuhan maka didapatkan gambaran umum mengenai permasalahan yaitu warga khususnya pemuda pemudi suku </w:t>
      </w:r>
      <w:r w:rsidR="003308C4" w:rsidRPr="002B666C">
        <w:rPr>
          <w:rFonts w:ascii="Arial Narrow" w:hAnsi="Arial Narrow"/>
          <w:sz w:val="24"/>
        </w:rPr>
        <w:t>Marind</w:t>
      </w:r>
      <w:r w:rsidR="005209AE" w:rsidRPr="002B666C">
        <w:rPr>
          <w:rFonts w:ascii="Arial Narrow" w:hAnsi="Arial Narrow"/>
          <w:sz w:val="24"/>
        </w:rPr>
        <w:t xml:space="preserve"> membutuhkan cara sosi</w:t>
      </w:r>
      <w:r w:rsidR="00F429BF" w:rsidRPr="002B666C">
        <w:rPr>
          <w:rFonts w:ascii="Arial Narrow" w:hAnsi="Arial Narrow"/>
          <w:sz w:val="24"/>
        </w:rPr>
        <w:t>alisasi kesehatan dengan menggu</w:t>
      </w:r>
      <w:r w:rsidR="00B64A7E" w:rsidRPr="002B666C">
        <w:rPr>
          <w:rFonts w:ascii="Arial Narrow" w:hAnsi="Arial Narrow"/>
          <w:sz w:val="24"/>
        </w:rPr>
        <w:t xml:space="preserve">nakan media senam kebugaran. </w:t>
      </w:r>
      <w:r w:rsidR="00B64A7E" w:rsidRPr="002B666C">
        <w:rPr>
          <w:rFonts w:ascii="Arial Narrow" w:hAnsi="Arial Narrow"/>
          <w:sz w:val="24"/>
          <w:lang w:eastAsia="x-none"/>
        </w:rPr>
        <w:t>Adapun pentahapan yang dilakukan adalah pembuatan produk dengan menggunakan langkah-langkah sebagai berikut:</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Analisis tujuan dan karakteristik kebutuhan pengguna serta keadaan yang ada disekitarnya.</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Analisis karaktersistik siswa.</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Mengkaji litelatur tentang prinsip-prinsip atau cara membuat atau mengembangkan model senam irama yang terdiri dari gerak pemanasan, inti dan pendinginan.</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Menetapkan prinsip-prinsip untuk mengambangkan model senam irama khusunya senam kebugaran.</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Menentapkan tujuan, isi dan strategi pengelolaan senam.</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Mengembangkan prose</w:t>
      </w:r>
      <w:r w:rsidR="002A6F77">
        <w:rPr>
          <w:rFonts w:ascii="Arial Narrow" w:hAnsi="Arial Narrow"/>
          <w:lang w:val="id-ID" w:eastAsia="x-none"/>
        </w:rPr>
        <w:t>dur pengukuran hasil dari pelaks</w:t>
      </w:r>
      <w:r w:rsidRPr="002B666C">
        <w:rPr>
          <w:rFonts w:ascii="Arial Narrow" w:hAnsi="Arial Narrow"/>
          <w:lang w:val="id-ID" w:eastAsia="x-none"/>
        </w:rPr>
        <w:t>anaan senam irama yang dikembangkan.</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Menyusun produk pengembangan awal yang sudah dikonfirmasikan dengan keadaan dan kebutuhan.</w:t>
      </w:r>
    </w:p>
    <w:p w:rsidR="00B64A7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Menyusun jenis gerak dan menyesuaikan dengan gerakan olahraga resmi dalam senam.</w:t>
      </w:r>
    </w:p>
    <w:p w:rsidR="005209AE" w:rsidRPr="002B666C" w:rsidRDefault="00B64A7E" w:rsidP="00236E6A">
      <w:pPr>
        <w:numPr>
          <w:ilvl w:val="0"/>
          <w:numId w:val="14"/>
        </w:numPr>
        <w:ind w:left="567" w:hanging="283"/>
        <w:jc w:val="both"/>
        <w:rPr>
          <w:rFonts w:ascii="Arial Narrow" w:hAnsi="Arial Narrow"/>
          <w:lang w:val="id-ID" w:eastAsia="x-none"/>
        </w:rPr>
      </w:pPr>
      <w:r w:rsidRPr="002B666C">
        <w:rPr>
          <w:rFonts w:ascii="Arial Narrow" w:hAnsi="Arial Narrow"/>
          <w:lang w:val="id-ID" w:eastAsia="x-none"/>
        </w:rPr>
        <w:t xml:space="preserve">Merangkai jenis lagu yang sesuai dengan jenis lagu daerah di </w:t>
      </w:r>
      <w:r w:rsidR="003308C4" w:rsidRPr="002B666C">
        <w:rPr>
          <w:rFonts w:ascii="Arial Narrow" w:hAnsi="Arial Narrow"/>
          <w:lang w:val="id-ID" w:eastAsia="x-none"/>
        </w:rPr>
        <w:t>Papua</w:t>
      </w:r>
    </w:p>
    <w:p w:rsidR="00BF55B6" w:rsidRPr="002B666C" w:rsidRDefault="00BF55B6" w:rsidP="00236E6A">
      <w:pPr>
        <w:pStyle w:val="JKBody"/>
        <w:numPr>
          <w:ilvl w:val="0"/>
          <w:numId w:val="1"/>
        </w:numPr>
        <w:ind w:left="284" w:hanging="284"/>
        <w:rPr>
          <w:rFonts w:ascii="Arial Narrow" w:hAnsi="Arial Narrow"/>
          <w:b/>
          <w:sz w:val="24"/>
        </w:rPr>
      </w:pPr>
      <w:r w:rsidRPr="002B666C">
        <w:rPr>
          <w:rFonts w:ascii="Arial Narrow" w:hAnsi="Arial Narrow"/>
          <w:b/>
          <w:sz w:val="24"/>
        </w:rPr>
        <w:t>Tahap Pengembangan (</w:t>
      </w:r>
      <w:r w:rsidRPr="002B666C">
        <w:rPr>
          <w:rFonts w:ascii="Arial Narrow" w:hAnsi="Arial Narrow"/>
          <w:b/>
          <w:i/>
          <w:sz w:val="24"/>
        </w:rPr>
        <w:t>Development</w:t>
      </w:r>
      <w:r w:rsidRPr="002B666C">
        <w:rPr>
          <w:rFonts w:ascii="Arial Narrow" w:hAnsi="Arial Narrow"/>
          <w:b/>
          <w:sz w:val="24"/>
        </w:rPr>
        <w:t>)</w:t>
      </w:r>
    </w:p>
    <w:p w:rsidR="007935A8" w:rsidRPr="002B666C" w:rsidRDefault="00663CEF" w:rsidP="00236E6A">
      <w:pPr>
        <w:pStyle w:val="JKBody"/>
        <w:ind w:left="284" w:firstLine="0"/>
        <w:rPr>
          <w:rFonts w:ascii="Arial Narrow" w:hAnsi="Arial Narrow"/>
          <w:sz w:val="24"/>
        </w:rPr>
      </w:pPr>
      <w:r>
        <w:rPr>
          <w:rFonts w:ascii="Arial Narrow" w:hAnsi="Arial Narrow"/>
          <w:sz w:val="24"/>
        </w:rPr>
        <w:t>P</w:t>
      </w:r>
      <w:r w:rsidR="004A3EEC" w:rsidRPr="002B666C">
        <w:rPr>
          <w:rFonts w:ascii="Arial Narrow" w:hAnsi="Arial Narrow"/>
          <w:sz w:val="24"/>
        </w:rPr>
        <w:t xml:space="preserve">roduk </w:t>
      </w:r>
      <w:r>
        <w:rPr>
          <w:rFonts w:ascii="Arial Narrow" w:hAnsi="Arial Narrow"/>
          <w:sz w:val="24"/>
        </w:rPr>
        <w:t xml:space="preserve">yang dikembangkan adalah </w:t>
      </w:r>
      <w:r w:rsidR="004A3EEC" w:rsidRPr="002B666C">
        <w:rPr>
          <w:rFonts w:ascii="Arial Narrow" w:hAnsi="Arial Narrow"/>
          <w:sz w:val="24"/>
        </w:rPr>
        <w:t>senam kebugaran “Kitorang Bersatu”. Adapun jenis kegiatan yang dilakukan dalam pengembangan pembuatan produk dapat dijelaskan sebagai berikut:</w:t>
      </w:r>
    </w:p>
    <w:p w:rsidR="004A3EEC" w:rsidRPr="002B666C" w:rsidRDefault="00D10AA7" w:rsidP="00236E6A">
      <w:pPr>
        <w:pStyle w:val="JKBody"/>
        <w:numPr>
          <w:ilvl w:val="0"/>
          <w:numId w:val="15"/>
        </w:numPr>
        <w:rPr>
          <w:rFonts w:ascii="Arial Narrow" w:hAnsi="Arial Narrow"/>
          <w:sz w:val="24"/>
        </w:rPr>
      </w:pPr>
      <w:r w:rsidRPr="002B666C">
        <w:rPr>
          <w:rFonts w:ascii="Arial Narrow" w:hAnsi="Arial Narrow"/>
          <w:sz w:val="24"/>
        </w:rPr>
        <w:t xml:space="preserve">Pembuatan produk senam yang </w:t>
      </w:r>
      <w:r w:rsidR="007935A8" w:rsidRPr="002B666C">
        <w:rPr>
          <w:rFonts w:ascii="Arial Narrow" w:hAnsi="Arial Narrow"/>
          <w:sz w:val="24"/>
        </w:rPr>
        <w:t>dikembangkan adalah:</w:t>
      </w:r>
    </w:p>
    <w:tbl>
      <w:tblPr>
        <w:tblW w:w="36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7935A8" w:rsidRPr="002B666C" w:rsidTr="00F54155">
        <w:tc>
          <w:tcPr>
            <w:tcW w:w="3681" w:type="dxa"/>
            <w:shd w:val="clear" w:color="auto" w:fill="C5E0B3" w:themeFill="accent6" w:themeFillTint="66"/>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 xml:space="preserve">Kisi-Kisi Produk Pengembangan </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 xml:space="preserve">Pengertian senam kebugaran </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Tujuan dari senam kebugaran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Pola dan gambar draf awal produk</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Cara dan urutan pembelajaran senam kebugaran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Pemanasan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Inti</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Pendinginan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Pendataan lagu dan jumlah lagu daerah yang akan digunakan dalam musik pengiring senam irama</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Penambahan kosakata jumlah gerakan yang sesuai dengan senam irama</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Gerakan yang disusun berdasarkan pada :</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Aturan dalam menyusun gerakan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Patokan dalam menyusun gerakan</w:t>
            </w:r>
          </w:p>
        </w:tc>
      </w:tr>
      <w:tr w:rsidR="007935A8" w:rsidRPr="002B666C" w:rsidTr="00F54155">
        <w:tc>
          <w:tcPr>
            <w:tcW w:w="3681" w:type="dxa"/>
            <w:shd w:val="clear" w:color="auto" w:fill="auto"/>
          </w:tcPr>
          <w:p w:rsidR="007935A8" w:rsidRPr="002B666C" w:rsidRDefault="007935A8" w:rsidP="00236E6A">
            <w:pPr>
              <w:jc w:val="both"/>
              <w:rPr>
                <w:rFonts w:ascii="Arial Narrow" w:hAnsi="Arial Narrow"/>
                <w:lang w:val="id-ID" w:eastAsia="x-none"/>
              </w:rPr>
            </w:pPr>
            <w:r w:rsidRPr="002B666C">
              <w:rPr>
                <w:rFonts w:ascii="Arial Narrow" w:hAnsi="Arial Narrow"/>
                <w:lang w:val="id-ID" w:eastAsia="x-none"/>
              </w:rPr>
              <w:t xml:space="preserve">Gerakan </w:t>
            </w:r>
            <w:r w:rsidRPr="002B666C">
              <w:rPr>
                <w:rFonts w:ascii="Arial Narrow" w:hAnsi="Arial Narrow"/>
                <w:i/>
                <w:lang w:val="id-ID" w:eastAsia="x-none"/>
              </w:rPr>
              <w:t>simple,</w:t>
            </w:r>
            <w:r w:rsidRPr="002B666C">
              <w:rPr>
                <w:rFonts w:ascii="Arial Narrow" w:hAnsi="Arial Narrow"/>
                <w:lang w:val="id-ID" w:eastAsia="x-none"/>
              </w:rPr>
              <w:t xml:space="preserve"> mudah ditiru dan diakukan dalam tempo yang sesuai dengan irama senam</w:t>
            </w:r>
          </w:p>
        </w:tc>
      </w:tr>
    </w:tbl>
    <w:p w:rsidR="004A3EEC" w:rsidRPr="002B666C" w:rsidRDefault="000B64C4" w:rsidP="00236E6A">
      <w:pPr>
        <w:pStyle w:val="JKBody"/>
        <w:numPr>
          <w:ilvl w:val="0"/>
          <w:numId w:val="15"/>
        </w:numPr>
        <w:rPr>
          <w:rFonts w:ascii="Arial Narrow" w:hAnsi="Arial Narrow"/>
          <w:sz w:val="24"/>
        </w:rPr>
      </w:pPr>
      <w:r w:rsidRPr="002B666C">
        <w:rPr>
          <w:rFonts w:ascii="Arial Narrow" w:hAnsi="Arial Narrow"/>
          <w:sz w:val="24"/>
        </w:rPr>
        <w:t xml:space="preserve">Validasi ahli </w:t>
      </w:r>
    </w:p>
    <w:p w:rsidR="00490A2E" w:rsidRPr="002B666C" w:rsidRDefault="00490A2E" w:rsidP="00236E6A">
      <w:pPr>
        <w:pStyle w:val="Caption"/>
        <w:spacing w:after="0"/>
        <w:ind w:left="709"/>
        <w:jc w:val="both"/>
        <w:rPr>
          <w:rFonts w:ascii="Arial Narrow" w:hAnsi="Arial Narrow"/>
          <w:b w:val="0"/>
          <w:noProof/>
          <w:color w:val="auto"/>
          <w:sz w:val="24"/>
          <w:szCs w:val="24"/>
          <w:lang w:eastAsia="x-none"/>
        </w:rPr>
      </w:pPr>
      <w:bookmarkStart w:id="2" w:name="_Toc478323133"/>
      <w:r w:rsidRPr="002B666C">
        <w:rPr>
          <w:rFonts w:ascii="Arial Narrow" w:hAnsi="Arial Narrow"/>
          <w:b w:val="0"/>
          <w:noProof/>
          <w:color w:val="auto"/>
          <w:sz w:val="24"/>
          <w:szCs w:val="24"/>
          <w:lang w:val="id-ID"/>
        </w:rPr>
        <w:t>Tabel</w:t>
      </w:r>
      <w:r w:rsidRPr="002B666C">
        <w:rPr>
          <w:rFonts w:ascii="Arial Narrow" w:hAnsi="Arial Narrow"/>
          <w:b w:val="0"/>
          <w:color w:val="auto"/>
          <w:sz w:val="24"/>
          <w:szCs w:val="24"/>
          <w:lang w:val="id-ID"/>
        </w:rPr>
        <w:t xml:space="preserve"> 2. </w:t>
      </w:r>
      <w:r w:rsidR="00006AF3">
        <w:rPr>
          <w:rFonts w:ascii="Arial Narrow" w:hAnsi="Arial Narrow"/>
          <w:b w:val="0"/>
          <w:noProof/>
          <w:color w:val="auto"/>
          <w:sz w:val="24"/>
          <w:szCs w:val="24"/>
          <w:lang w:eastAsia="x-none"/>
        </w:rPr>
        <w:t>Masukan d</w:t>
      </w:r>
      <w:r w:rsidRPr="002B666C">
        <w:rPr>
          <w:rFonts w:ascii="Arial Narrow" w:hAnsi="Arial Narrow"/>
          <w:b w:val="0"/>
          <w:noProof/>
          <w:color w:val="auto"/>
          <w:sz w:val="24"/>
          <w:szCs w:val="24"/>
          <w:lang w:eastAsia="x-none"/>
        </w:rPr>
        <w:t>an Saran Para Ahli</w:t>
      </w:r>
      <w:bookmarkEnd w:id="2"/>
      <w:r w:rsidRPr="002B666C">
        <w:rPr>
          <w:rFonts w:ascii="Arial Narrow" w:hAnsi="Arial Narrow"/>
          <w:b w:val="0"/>
          <w:noProof/>
          <w:color w:val="auto"/>
          <w:sz w:val="24"/>
          <w:szCs w:val="24"/>
          <w:lang w:eastAsia="x-non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86"/>
      </w:tblGrid>
      <w:tr w:rsidR="00490A2E" w:rsidRPr="002B666C" w:rsidTr="00490A2E">
        <w:tc>
          <w:tcPr>
            <w:tcW w:w="879" w:type="dxa"/>
            <w:shd w:val="clear" w:color="auto" w:fill="C5E0B3" w:themeFill="accent6" w:themeFillTint="66"/>
          </w:tcPr>
          <w:p w:rsidR="00490A2E" w:rsidRPr="002B666C" w:rsidRDefault="00490A2E" w:rsidP="00236E6A">
            <w:pPr>
              <w:jc w:val="both"/>
              <w:rPr>
                <w:rFonts w:ascii="Arial Narrow" w:hAnsi="Arial Narrow"/>
                <w:noProof/>
                <w:lang w:eastAsia="x-none"/>
              </w:rPr>
            </w:pPr>
            <w:r w:rsidRPr="002B666C">
              <w:rPr>
                <w:rFonts w:ascii="Arial Narrow" w:hAnsi="Arial Narrow"/>
                <w:noProof/>
                <w:lang w:eastAsia="x-none"/>
              </w:rPr>
              <w:t>Ahli Materi</w:t>
            </w:r>
          </w:p>
        </w:tc>
        <w:tc>
          <w:tcPr>
            <w:tcW w:w="2886" w:type="dxa"/>
            <w:shd w:val="clear" w:color="auto" w:fill="C5E0B3" w:themeFill="accent6" w:themeFillTint="66"/>
          </w:tcPr>
          <w:p w:rsidR="00490A2E" w:rsidRPr="002B666C" w:rsidRDefault="00490A2E" w:rsidP="00236E6A">
            <w:pPr>
              <w:jc w:val="both"/>
              <w:rPr>
                <w:rFonts w:ascii="Arial Narrow" w:hAnsi="Arial Narrow"/>
                <w:noProof/>
                <w:lang w:val="id-ID" w:eastAsia="x-none"/>
              </w:rPr>
            </w:pPr>
            <w:r w:rsidRPr="002B666C">
              <w:rPr>
                <w:rFonts w:ascii="Arial Narrow" w:hAnsi="Arial Narrow"/>
                <w:noProof/>
                <w:lang w:eastAsia="x-none"/>
              </w:rPr>
              <w:t>Masuka</w:t>
            </w:r>
            <w:r w:rsidRPr="002B666C">
              <w:rPr>
                <w:rFonts w:ascii="Arial Narrow" w:hAnsi="Arial Narrow"/>
                <w:noProof/>
                <w:lang w:val="id-ID" w:eastAsia="x-none"/>
              </w:rPr>
              <w:t>n</w:t>
            </w:r>
            <w:r w:rsidRPr="002B666C">
              <w:rPr>
                <w:rFonts w:ascii="Arial Narrow" w:hAnsi="Arial Narrow"/>
                <w:noProof/>
                <w:lang w:eastAsia="x-none"/>
              </w:rPr>
              <w:t xml:space="preserve"> terhadap </w:t>
            </w:r>
            <w:r w:rsidRPr="002B666C">
              <w:rPr>
                <w:rFonts w:ascii="Arial Narrow" w:hAnsi="Arial Narrow"/>
                <w:noProof/>
                <w:lang w:val="id-ID" w:eastAsia="x-none"/>
              </w:rPr>
              <w:t>senam kebugaran</w:t>
            </w:r>
          </w:p>
        </w:tc>
      </w:tr>
      <w:tr w:rsidR="00490A2E" w:rsidRPr="002B666C" w:rsidTr="00EE5996">
        <w:tc>
          <w:tcPr>
            <w:tcW w:w="879" w:type="dxa"/>
            <w:vAlign w:val="center"/>
          </w:tcPr>
          <w:p w:rsidR="00490A2E" w:rsidRPr="002B666C" w:rsidRDefault="00490A2E" w:rsidP="00EE5996">
            <w:pPr>
              <w:jc w:val="center"/>
              <w:rPr>
                <w:rFonts w:ascii="Arial Narrow" w:hAnsi="Arial Narrow"/>
                <w:noProof/>
                <w:lang w:eastAsia="x-none"/>
              </w:rPr>
            </w:pPr>
            <w:r w:rsidRPr="002B666C">
              <w:rPr>
                <w:rFonts w:ascii="Arial Narrow" w:hAnsi="Arial Narrow"/>
                <w:noProof/>
                <w:lang w:eastAsia="x-none"/>
              </w:rPr>
              <w:t>Pakar 1</w:t>
            </w:r>
          </w:p>
          <w:p w:rsidR="00490A2E" w:rsidRPr="002B666C" w:rsidRDefault="00490A2E" w:rsidP="00EE5996">
            <w:pPr>
              <w:jc w:val="center"/>
              <w:rPr>
                <w:rFonts w:ascii="Arial Narrow" w:hAnsi="Arial Narrow"/>
                <w:noProof/>
                <w:lang w:val="id-ID" w:eastAsia="x-none"/>
              </w:rPr>
            </w:pPr>
            <w:r w:rsidRPr="002B666C">
              <w:rPr>
                <w:rFonts w:ascii="Arial Narrow" w:hAnsi="Arial Narrow"/>
                <w:noProof/>
                <w:lang w:eastAsia="x-none"/>
              </w:rPr>
              <w:t xml:space="preserve">Ahli </w:t>
            </w:r>
            <w:r w:rsidRPr="002B666C">
              <w:rPr>
                <w:rFonts w:ascii="Arial Narrow" w:hAnsi="Arial Narrow"/>
                <w:noProof/>
                <w:lang w:val="id-ID" w:eastAsia="x-none"/>
              </w:rPr>
              <w:t>Senam</w:t>
            </w:r>
          </w:p>
        </w:tc>
        <w:tc>
          <w:tcPr>
            <w:tcW w:w="2886" w:type="dxa"/>
          </w:tcPr>
          <w:p w:rsidR="00490A2E" w:rsidRPr="002B666C" w:rsidRDefault="00490A2E" w:rsidP="00236E6A">
            <w:pPr>
              <w:numPr>
                <w:ilvl w:val="0"/>
                <w:numId w:val="16"/>
              </w:numPr>
              <w:ind w:left="318"/>
              <w:jc w:val="both"/>
              <w:rPr>
                <w:rFonts w:ascii="Arial Narrow" w:hAnsi="Arial Narrow"/>
                <w:noProof/>
                <w:lang w:eastAsia="x-none"/>
              </w:rPr>
            </w:pPr>
            <w:r w:rsidRPr="002B666C">
              <w:rPr>
                <w:rFonts w:ascii="Arial Narrow" w:hAnsi="Arial Narrow"/>
                <w:noProof/>
                <w:lang w:eastAsia="x-none"/>
              </w:rPr>
              <w:t xml:space="preserve">Jenis </w:t>
            </w:r>
            <w:r w:rsidRPr="002B666C">
              <w:rPr>
                <w:rFonts w:ascii="Arial Narrow" w:hAnsi="Arial Narrow"/>
                <w:noProof/>
                <w:lang w:val="id-ID" w:eastAsia="x-none"/>
              </w:rPr>
              <w:t>senam seharusnya dibuat sesuai dengan kebutuhan masyarakat setempat</w:t>
            </w:r>
          </w:p>
          <w:p w:rsidR="00490A2E" w:rsidRPr="002B666C" w:rsidRDefault="00490A2E" w:rsidP="00236E6A">
            <w:pPr>
              <w:numPr>
                <w:ilvl w:val="0"/>
                <w:numId w:val="16"/>
              </w:numPr>
              <w:ind w:left="318"/>
              <w:jc w:val="both"/>
              <w:rPr>
                <w:rFonts w:ascii="Arial Narrow" w:hAnsi="Arial Narrow"/>
                <w:noProof/>
                <w:lang w:eastAsia="x-none"/>
              </w:rPr>
            </w:pPr>
            <w:r w:rsidRPr="002B666C">
              <w:rPr>
                <w:rFonts w:ascii="Arial Narrow" w:hAnsi="Arial Narrow"/>
                <w:noProof/>
                <w:lang w:val="id-ID" w:eastAsia="x-none"/>
              </w:rPr>
              <w:t>Lagu yang dipilih seharusnya disesuaikan dengan lagu yang sehari-hari didengar oleh masyarakat.</w:t>
            </w:r>
          </w:p>
          <w:p w:rsidR="00490A2E" w:rsidRPr="002B666C" w:rsidRDefault="00490A2E" w:rsidP="00236E6A">
            <w:pPr>
              <w:numPr>
                <w:ilvl w:val="0"/>
                <w:numId w:val="16"/>
              </w:numPr>
              <w:ind w:left="318"/>
              <w:jc w:val="both"/>
              <w:rPr>
                <w:rFonts w:ascii="Arial Narrow" w:hAnsi="Arial Narrow"/>
                <w:noProof/>
                <w:lang w:eastAsia="x-none"/>
              </w:rPr>
            </w:pPr>
            <w:r w:rsidRPr="002B666C">
              <w:rPr>
                <w:rFonts w:ascii="Arial Narrow" w:hAnsi="Arial Narrow"/>
                <w:noProof/>
                <w:lang w:val="id-ID" w:eastAsia="x-none"/>
              </w:rPr>
              <w:t>Jika bisa lagu yang dibuat irama senam adalah lagu berbahasa daerah asli</w:t>
            </w:r>
          </w:p>
        </w:tc>
      </w:tr>
      <w:tr w:rsidR="00490A2E" w:rsidRPr="002B666C" w:rsidTr="00EE5996">
        <w:tc>
          <w:tcPr>
            <w:tcW w:w="879" w:type="dxa"/>
            <w:vAlign w:val="center"/>
          </w:tcPr>
          <w:p w:rsidR="00490A2E" w:rsidRPr="002B666C" w:rsidRDefault="00490A2E" w:rsidP="00EE5996">
            <w:pPr>
              <w:jc w:val="center"/>
              <w:rPr>
                <w:rFonts w:ascii="Arial Narrow" w:hAnsi="Arial Narrow"/>
                <w:noProof/>
                <w:lang w:eastAsia="x-none"/>
              </w:rPr>
            </w:pPr>
            <w:r w:rsidRPr="002B666C">
              <w:rPr>
                <w:rFonts w:ascii="Arial Narrow" w:hAnsi="Arial Narrow"/>
                <w:noProof/>
                <w:lang w:eastAsia="x-none"/>
              </w:rPr>
              <w:t>Pakar 2</w:t>
            </w:r>
          </w:p>
          <w:p w:rsidR="00490A2E" w:rsidRPr="002B666C" w:rsidRDefault="00490A2E" w:rsidP="00EE5996">
            <w:pPr>
              <w:jc w:val="center"/>
              <w:rPr>
                <w:rFonts w:ascii="Arial Narrow" w:hAnsi="Arial Narrow"/>
                <w:noProof/>
                <w:lang w:val="id-ID" w:eastAsia="x-none"/>
              </w:rPr>
            </w:pPr>
            <w:r w:rsidRPr="002B666C">
              <w:rPr>
                <w:rFonts w:ascii="Arial Narrow" w:hAnsi="Arial Narrow"/>
                <w:noProof/>
                <w:lang w:eastAsia="x-none"/>
              </w:rPr>
              <w:t xml:space="preserve">Ahli </w:t>
            </w:r>
            <w:r w:rsidRPr="002B666C">
              <w:rPr>
                <w:rFonts w:ascii="Arial Narrow" w:hAnsi="Arial Narrow"/>
                <w:noProof/>
                <w:lang w:val="id-ID" w:eastAsia="x-none"/>
              </w:rPr>
              <w:t>Motorik</w:t>
            </w:r>
          </w:p>
        </w:tc>
        <w:tc>
          <w:tcPr>
            <w:tcW w:w="2886" w:type="dxa"/>
          </w:tcPr>
          <w:p w:rsidR="00490A2E" w:rsidRPr="002B666C" w:rsidRDefault="00490A2E" w:rsidP="00236E6A">
            <w:pPr>
              <w:numPr>
                <w:ilvl w:val="0"/>
                <w:numId w:val="17"/>
              </w:numPr>
              <w:ind w:left="318"/>
              <w:jc w:val="both"/>
              <w:rPr>
                <w:rFonts w:ascii="Arial Narrow" w:hAnsi="Arial Narrow"/>
                <w:noProof/>
                <w:lang w:eastAsia="x-none"/>
              </w:rPr>
            </w:pPr>
            <w:r w:rsidRPr="002B666C">
              <w:rPr>
                <w:rFonts w:ascii="Arial Narrow" w:hAnsi="Arial Narrow"/>
                <w:noProof/>
                <w:lang w:eastAsia="x-none"/>
              </w:rPr>
              <w:t xml:space="preserve">Gerakan yang digunakan dalam </w:t>
            </w:r>
            <w:r w:rsidRPr="002B666C">
              <w:rPr>
                <w:rFonts w:ascii="Arial Narrow" w:hAnsi="Arial Narrow"/>
                <w:noProof/>
                <w:lang w:val="id-ID" w:eastAsia="x-none"/>
              </w:rPr>
              <w:t>Senam</w:t>
            </w:r>
            <w:r w:rsidRPr="002B666C">
              <w:rPr>
                <w:rFonts w:ascii="Arial Narrow" w:hAnsi="Arial Narrow"/>
                <w:noProof/>
                <w:lang w:eastAsia="x-none"/>
              </w:rPr>
              <w:t xml:space="preserve"> jangan terlalu rumit</w:t>
            </w:r>
          </w:p>
          <w:p w:rsidR="00490A2E" w:rsidRPr="002B666C" w:rsidRDefault="00490A2E" w:rsidP="00236E6A">
            <w:pPr>
              <w:numPr>
                <w:ilvl w:val="0"/>
                <w:numId w:val="17"/>
              </w:numPr>
              <w:ind w:left="318"/>
              <w:jc w:val="both"/>
              <w:rPr>
                <w:rFonts w:ascii="Arial Narrow" w:hAnsi="Arial Narrow"/>
                <w:noProof/>
                <w:lang w:eastAsia="x-none"/>
              </w:rPr>
            </w:pPr>
            <w:r w:rsidRPr="002B666C">
              <w:rPr>
                <w:rFonts w:ascii="Arial Narrow" w:hAnsi="Arial Narrow"/>
                <w:noProof/>
                <w:lang w:eastAsia="x-none"/>
              </w:rPr>
              <w:t xml:space="preserve">Setiap </w:t>
            </w:r>
            <w:r w:rsidRPr="002B666C">
              <w:rPr>
                <w:rFonts w:ascii="Arial Narrow" w:hAnsi="Arial Narrow"/>
                <w:noProof/>
                <w:lang w:val="id-ID" w:eastAsia="x-none"/>
              </w:rPr>
              <w:t>video yang menunjukkan gerakan senam adalah gerakan motorik asli dari gerakan tubuh</w:t>
            </w:r>
          </w:p>
        </w:tc>
      </w:tr>
      <w:tr w:rsidR="00490A2E" w:rsidRPr="002B666C" w:rsidTr="00490A2E">
        <w:tc>
          <w:tcPr>
            <w:tcW w:w="879" w:type="dxa"/>
            <w:vAlign w:val="bottom"/>
          </w:tcPr>
          <w:p w:rsidR="00490A2E" w:rsidRPr="002B666C" w:rsidRDefault="00490A2E" w:rsidP="00EE5996">
            <w:pPr>
              <w:jc w:val="center"/>
              <w:rPr>
                <w:rFonts w:ascii="Arial Narrow" w:hAnsi="Arial Narrow"/>
                <w:noProof/>
                <w:lang w:val="id-ID" w:eastAsia="x-none"/>
              </w:rPr>
            </w:pPr>
            <w:r w:rsidRPr="002B666C">
              <w:rPr>
                <w:rFonts w:ascii="Arial Narrow" w:hAnsi="Arial Narrow"/>
                <w:noProof/>
                <w:lang w:val="id-ID" w:eastAsia="x-none"/>
              </w:rPr>
              <w:t>Pakar 3</w:t>
            </w:r>
          </w:p>
          <w:p w:rsidR="00490A2E" w:rsidRPr="002B666C" w:rsidRDefault="00490A2E" w:rsidP="00EE5996">
            <w:pPr>
              <w:jc w:val="center"/>
              <w:rPr>
                <w:rFonts w:ascii="Arial Narrow" w:hAnsi="Arial Narrow"/>
                <w:noProof/>
                <w:lang w:val="id-ID" w:eastAsia="x-none"/>
              </w:rPr>
            </w:pPr>
            <w:r w:rsidRPr="002B666C">
              <w:rPr>
                <w:rFonts w:ascii="Arial Narrow" w:hAnsi="Arial Narrow"/>
                <w:noProof/>
                <w:lang w:val="id-ID" w:eastAsia="x-none"/>
              </w:rPr>
              <w:t>Praktisi</w:t>
            </w:r>
          </w:p>
        </w:tc>
        <w:tc>
          <w:tcPr>
            <w:tcW w:w="2886" w:type="dxa"/>
          </w:tcPr>
          <w:p w:rsidR="00490A2E" w:rsidRPr="002B666C" w:rsidRDefault="00490A2E" w:rsidP="00236E6A">
            <w:pPr>
              <w:numPr>
                <w:ilvl w:val="0"/>
                <w:numId w:val="18"/>
              </w:numPr>
              <w:ind w:left="345"/>
              <w:jc w:val="both"/>
              <w:rPr>
                <w:rFonts w:ascii="Arial Narrow" w:hAnsi="Arial Narrow"/>
                <w:noProof/>
                <w:lang w:eastAsia="x-none"/>
              </w:rPr>
            </w:pPr>
            <w:r w:rsidRPr="002B666C">
              <w:rPr>
                <w:rFonts w:ascii="Arial Narrow" w:hAnsi="Arial Narrow"/>
                <w:noProof/>
                <w:lang w:val="id-ID" w:eastAsia="x-none"/>
              </w:rPr>
              <w:t>Nama senam sangat menarik</w:t>
            </w:r>
          </w:p>
          <w:p w:rsidR="00490A2E" w:rsidRPr="002B666C" w:rsidRDefault="00490A2E" w:rsidP="00236E6A">
            <w:pPr>
              <w:numPr>
                <w:ilvl w:val="0"/>
                <w:numId w:val="18"/>
              </w:numPr>
              <w:ind w:left="345"/>
              <w:jc w:val="both"/>
              <w:rPr>
                <w:rFonts w:ascii="Arial Narrow" w:hAnsi="Arial Narrow"/>
                <w:noProof/>
                <w:lang w:eastAsia="x-none"/>
              </w:rPr>
            </w:pPr>
            <w:r w:rsidRPr="002B666C">
              <w:rPr>
                <w:rFonts w:ascii="Arial Narrow" w:hAnsi="Arial Narrow"/>
                <w:noProof/>
                <w:lang w:val="id-ID" w:eastAsia="x-none"/>
              </w:rPr>
              <w:t>Garakan senam jangan terlalu sulit untuk ditirukan</w:t>
            </w:r>
          </w:p>
        </w:tc>
      </w:tr>
    </w:tbl>
    <w:p w:rsidR="007935A8" w:rsidRPr="002B666C" w:rsidRDefault="007935A8" w:rsidP="00236E6A">
      <w:pPr>
        <w:pStyle w:val="JKBody"/>
        <w:ind w:left="644" w:firstLine="0"/>
        <w:rPr>
          <w:rFonts w:ascii="Arial Narrow" w:hAnsi="Arial Narrow"/>
          <w:sz w:val="24"/>
        </w:rPr>
      </w:pPr>
    </w:p>
    <w:p w:rsidR="005B153D" w:rsidRPr="002B666C" w:rsidRDefault="009E71C8" w:rsidP="00236E6A">
      <w:pPr>
        <w:pStyle w:val="JKBody"/>
        <w:ind w:left="284" w:firstLine="0"/>
        <w:rPr>
          <w:rFonts w:ascii="Arial Narrow" w:hAnsi="Arial Narrow"/>
          <w:noProof/>
          <w:sz w:val="24"/>
          <w:lang w:eastAsia="x-none"/>
        </w:rPr>
      </w:pPr>
      <w:r w:rsidRPr="002B666C">
        <w:rPr>
          <w:rFonts w:ascii="Arial Narrow" w:hAnsi="Arial Narrow"/>
          <w:sz w:val="24"/>
        </w:rPr>
        <w:t>Pada tahap penge</w:t>
      </w:r>
      <w:r w:rsidR="000B64C4" w:rsidRPr="002B666C">
        <w:rPr>
          <w:rFonts w:ascii="Arial Narrow" w:hAnsi="Arial Narrow"/>
          <w:sz w:val="24"/>
        </w:rPr>
        <w:t>mbangan ini berdasarkan hasil masukan dan kritisi dari para ahli, produk yang suda</w:t>
      </w:r>
      <w:r w:rsidR="005B153D" w:rsidRPr="002B666C">
        <w:rPr>
          <w:rFonts w:ascii="Arial Narrow" w:hAnsi="Arial Narrow"/>
          <w:sz w:val="24"/>
        </w:rPr>
        <w:t xml:space="preserve">h dibuat selanjutnya di revisi. </w:t>
      </w:r>
      <w:r w:rsidR="005B153D" w:rsidRPr="002B666C">
        <w:rPr>
          <w:rFonts w:ascii="Arial Narrow" w:hAnsi="Arial Narrow"/>
          <w:noProof/>
          <w:sz w:val="24"/>
          <w:lang w:eastAsia="x-none"/>
        </w:rPr>
        <w:t>Adapun secara garis besar perbaikan sesuai dengan masukan dari para ahli, yaitu:</w:t>
      </w:r>
    </w:p>
    <w:p w:rsidR="005B153D" w:rsidRPr="002B666C" w:rsidRDefault="005B153D" w:rsidP="00236E6A">
      <w:pPr>
        <w:numPr>
          <w:ilvl w:val="0"/>
          <w:numId w:val="19"/>
        </w:numPr>
        <w:ind w:left="567" w:hanging="283"/>
        <w:jc w:val="both"/>
        <w:rPr>
          <w:rFonts w:ascii="Arial Narrow" w:hAnsi="Arial Narrow"/>
          <w:noProof/>
          <w:lang w:val="id-ID"/>
        </w:rPr>
      </w:pPr>
      <w:r w:rsidRPr="002B666C">
        <w:rPr>
          <w:rFonts w:ascii="Arial Narrow" w:hAnsi="Arial Narrow"/>
          <w:noProof/>
          <w:lang w:val="id-ID"/>
        </w:rPr>
        <w:t xml:space="preserve">Revisi sesuai dengan saran dari ahli senam </w:t>
      </w:r>
    </w:p>
    <w:p w:rsidR="005B153D" w:rsidRPr="002B666C" w:rsidRDefault="005A6909" w:rsidP="00236E6A">
      <w:pPr>
        <w:numPr>
          <w:ilvl w:val="0"/>
          <w:numId w:val="20"/>
        </w:numPr>
        <w:ind w:left="851" w:hanging="283"/>
        <w:jc w:val="both"/>
        <w:rPr>
          <w:rFonts w:ascii="Arial Narrow" w:hAnsi="Arial Narrow"/>
          <w:noProof/>
          <w:lang w:val="id-ID"/>
        </w:rPr>
      </w:pPr>
      <w:r>
        <w:rPr>
          <w:rFonts w:ascii="Arial Narrow" w:hAnsi="Arial Narrow"/>
          <w:noProof/>
          <w:lang w:val="id-ID"/>
        </w:rPr>
        <w:t>L</w:t>
      </w:r>
      <w:r w:rsidR="005B153D" w:rsidRPr="002B666C">
        <w:rPr>
          <w:rFonts w:ascii="Arial Narrow" w:hAnsi="Arial Narrow"/>
          <w:noProof/>
          <w:lang w:val="id-ID"/>
        </w:rPr>
        <w:t>agu yang dipilih seharusnya harus sesuai dengan tempo gerakan yang akan dilakukan.</w:t>
      </w:r>
    </w:p>
    <w:p w:rsidR="005B153D" w:rsidRPr="002B666C" w:rsidRDefault="005B153D" w:rsidP="00236E6A">
      <w:pPr>
        <w:numPr>
          <w:ilvl w:val="0"/>
          <w:numId w:val="20"/>
        </w:numPr>
        <w:ind w:left="851" w:hanging="283"/>
        <w:jc w:val="both"/>
        <w:rPr>
          <w:rFonts w:ascii="Arial Narrow" w:hAnsi="Arial Narrow"/>
          <w:noProof/>
          <w:lang w:val="id-ID"/>
        </w:rPr>
      </w:pPr>
      <w:r w:rsidRPr="002B666C">
        <w:rPr>
          <w:rFonts w:ascii="Arial Narrow" w:hAnsi="Arial Narrow"/>
          <w:noProof/>
          <w:lang w:val="id-ID"/>
        </w:rPr>
        <w:t>Revisi tentang gerakan yang dilakukan dalam pembuatan senam kebu</w:t>
      </w:r>
      <w:r w:rsidR="009E71C8" w:rsidRPr="002B666C">
        <w:rPr>
          <w:rFonts w:ascii="Arial Narrow" w:hAnsi="Arial Narrow"/>
          <w:noProof/>
          <w:lang w:val="id-ID"/>
        </w:rPr>
        <w:t>ga</w:t>
      </w:r>
      <w:r w:rsidRPr="002B666C">
        <w:rPr>
          <w:rFonts w:ascii="Arial Narrow" w:hAnsi="Arial Narrow"/>
          <w:noProof/>
          <w:lang w:val="id-ID"/>
        </w:rPr>
        <w:t xml:space="preserve">ran sesuai dengan tempo pemanasan, inti dan pendinginan. </w:t>
      </w:r>
    </w:p>
    <w:p w:rsidR="005B153D" w:rsidRPr="002B666C" w:rsidRDefault="005B153D" w:rsidP="00236E6A">
      <w:pPr>
        <w:numPr>
          <w:ilvl w:val="0"/>
          <w:numId w:val="20"/>
        </w:numPr>
        <w:ind w:left="851" w:hanging="283"/>
        <w:jc w:val="both"/>
        <w:rPr>
          <w:rFonts w:ascii="Arial Narrow" w:hAnsi="Arial Narrow"/>
          <w:noProof/>
          <w:lang w:val="id-ID"/>
        </w:rPr>
      </w:pPr>
      <w:r w:rsidRPr="002B666C">
        <w:rPr>
          <w:rFonts w:ascii="Arial Narrow" w:hAnsi="Arial Narrow"/>
          <w:noProof/>
          <w:lang w:val="id-ID"/>
        </w:rPr>
        <w:t xml:space="preserve">Kemudahan </w:t>
      </w:r>
      <w:r w:rsidR="009E71C8" w:rsidRPr="002B666C">
        <w:rPr>
          <w:rFonts w:ascii="Arial Narrow" w:hAnsi="Arial Narrow"/>
          <w:noProof/>
          <w:lang w:val="id-ID"/>
        </w:rPr>
        <w:t>d</w:t>
      </w:r>
      <w:r w:rsidRPr="002B666C">
        <w:rPr>
          <w:rFonts w:ascii="Arial Narrow" w:hAnsi="Arial Narrow"/>
          <w:noProof/>
          <w:lang w:val="id-ID"/>
        </w:rPr>
        <w:t>alam jenis gerakan teratur dan dengan mudah di tirukan oleh setiap peserta senam.</w:t>
      </w:r>
    </w:p>
    <w:p w:rsidR="00D53E04" w:rsidRPr="002B666C" w:rsidRDefault="005B153D" w:rsidP="00F54155">
      <w:pPr>
        <w:numPr>
          <w:ilvl w:val="0"/>
          <w:numId w:val="20"/>
        </w:numPr>
        <w:ind w:left="851" w:hanging="283"/>
        <w:jc w:val="both"/>
        <w:rPr>
          <w:rFonts w:ascii="Arial Narrow" w:hAnsi="Arial Narrow"/>
          <w:noProof/>
          <w:lang w:val="id-ID"/>
        </w:rPr>
      </w:pPr>
      <w:r w:rsidRPr="002B666C">
        <w:rPr>
          <w:rFonts w:ascii="Arial Narrow" w:hAnsi="Arial Narrow"/>
          <w:noProof/>
          <w:lang w:val="id-ID"/>
        </w:rPr>
        <w:t>Jenis gerakan senam yang dilakukan terstruktur dan t</w:t>
      </w:r>
      <w:r w:rsidR="009E71C8" w:rsidRPr="002B666C">
        <w:rPr>
          <w:rFonts w:ascii="Arial Narrow" w:hAnsi="Arial Narrow"/>
          <w:noProof/>
          <w:lang w:val="id-ID"/>
        </w:rPr>
        <w:t>erukur</w:t>
      </w:r>
      <w:r w:rsidRPr="002B666C">
        <w:rPr>
          <w:rFonts w:ascii="Arial Narrow" w:hAnsi="Arial Narrow"/>
          <w:noProof/>
          <w:lang w:val="id-ID"/>
        </w:rPr>
        <w:t xml:space="preserve"> sesuai dengan arahan gerak senam irama.</w:t>
      </w:r>
    </w:p>
    <w:p w:rsidR="005B153D" w:rsidRPr="00371B51" w:rsidRDefault="005B153D" w:rsidP="00236E6A">
      <w:pPr>
        <w:numPr>
          <w:ilvl w:val="0"/>
          <w:numId w:val="19"/>
        </w:numPr>
        <w:ind w:left="567" w:hanging="283"/>
        <w:jc w:val="both"/>
        <w:rPr>
          <w:rFonts w:ascii="Arial Narrow" w:hAnsi="Arial Narrow"/>
          <w:noProof/>
          <w:lang w:val="id-ID"/>
        </w:rPr>
      </w:pPr>
      <w:r w:rsidRPr="00371B51">
        <w:rPr>
          <w:rFonts w:ascii="Arial Narrow" w:hAnsi="Arial Narrow"/>
          <w:noProof/>
          <w:lang w:val="id-ID"/>
        </w:rPr>
        <w:t>Revisi sesuai dengan saran sesuai dari ahli motorik.</w:t>
      </w:r>
    </w:p>
    <w:p w:rsidR="005B153D" w:rsidRPr="00371B51" w:rsidRDefault="005B153D" w:rsidP="00236E6A">
      <w:pPr>
        <w:numPr>
          <w:ilvl w:val="0"/>
          <w:numId w:val="21"/>
        </w:numPr>
        <w:ind w:left="851"/>
        <w:jc w:val="both"/>
        <w:rPr>
          <w:rFonts w:ascii="Arial Narrow" w:hAnsi="Arial Narrow"/>
          <w:noProof/>
          <w:lang w:val="id-ID"/>
        </w:rPr>
      </w:pPr>
      <w:r w:rsidRPr="00371B51">
        <w:rPr>
          <w:rFonts w:ascii="Arial Narrow" w:hAnsi="Arial Narrow"/>
          <w:noProof/>
          <w:lang w:val="id-ID"/>
        </w:rPr>
        <w:t xml:space="preserve">Gerakan dilakukan dengan urutan </w:t>
      </w:r>
      <w:r w:rsidR="00D53E04" w:rsidRPr="00371B51">
        <w:rPr>
          <w:rFonts w:ascii="Arial Narrow" w:hAnsi="Arial Narrow"/>
          <w:noProof/>
          <w:lang w:val="id-ID"/>
        </w:rPr>
        <w:t xml:space="preserve">tubuh </w:t>
      </w:r>
      <w:r w:rsidRPr="00371B51">
        <w:rPr>
          <w:rFonts w:ascii="Arial Narrow" w:hAnsi="Arial Narrow"/>
          <w:noProof/>
          <w:lang w:val="id-ID"/>
        </w:rPr>
        <w:t>dari atas kebawah.</w:t>
      </w:r>
    </w:p>
    <w:p w:rsidR="005B153D" w:rsidRPr="00371B51" w:rsidRDefault="005B153D" w:rsidP="00236E6A">
      <w:pPr>
        <w:numPr>
          <w:ilvl w:val="0"/>
          <w:numId w:val="21"/>
        </w:numPr>
        <w:ind w:left="851"/>
        <w:jc w:val="both"/>
        <w:rPr>
          <w:rFonts w:ascii="Arial Narrow" w:hAnsi="Arial Narrow"/>
          <w:noProof/>
          <w:lang w:val="id-ID"/>
        </w:rPr>
      </w:pPr>
      <w:r w:rsidRPr="00371B51">
        <w:rPr>
          <w:rFonts w:ascii="Arial Narrow" w:hAnsi="Arial Narrow"/>
          <w:noProof/>
          <w:lang w:val="id-ID"/>
        </w:rPr>
        <w:t>Senam yang dibuat bisa digunakan sebagai pelajaran gerak sesuai dengan perkembangan dan pertumbuhan.</w:t>
      </w:r>
    </w:p>
    <w:p w:rsidR="005B153D" w:rsidRPr="00371B51" w:rsidRDefault="005B153D" w:rsidP="00236E6A">
      <w:pPr>
        <w:numPr>
          <w:ilvl w:val="0"/>
          <w:numId w:val="19"/>
        </w:numPr>
        <w:ind w:left="567" w:hanging="283"/>
        <w:jc w:val="both"/>
        <w:rPr>
          <w:rFonts w:ascii="Arial Narrow" w:hAnsi="Arial Narrow"/>
          <w:noProof/>
          <w:lang w:val="id-ID"/>
        </w:rPr>
      </w:pPr>
      <w:r w:rsidRPr="00371B51">
        <w:rPr>
          <w:rFonts w:ascii="Arial Narrow" w:hAnsi="Arial Narrow"/>
          <w:noProof/>
          <w:lang w:val="id-ID"/>
        </w:rPr>
        <w:t>Revisi sesuai dengan saran praktisi</w:t>
      </w:r>
    </w:p>
    <w:p w:rsidR="005B153D" w:rsidRPr="00371B51" w:rsidRDefault="005B153D" w:rsidP="00236E6A">
      <w:pPr>
        <w:numPr>
          <w:ilvl w:val="0"/>
          <w:numId w:val="22"/>
        </w:numPr>
        <w:ind w:left="851"/>
        <w:jc w:val="both"/>
        <w:rPr>
          <w:rFonts w:ascii="Arial Narrow" w:hAnsi="Arial Narrow"/>
          <w:noProof/>
          <w:lang w:val="id-ID"/>
        </w:rPr>
      </w:pPr>
      <w:r w:rsidRPr="00371B51">
        <w:rPr>
          <w:rFonts w:ascii="Arial Narrow" w:hAnsi="Arial Narrow"/>
          <w:noProof/>
          <w:lang w:val="id-ID"/>
        </w:rPr>
        <w:t>Senam yang dibuat se</w:t>
      </w:r>
      <w:r w:rsidR="00006AF3">
        <w:rPr>
          <w:rFonts w:ascii="Arial Narrow" w:hAnsi="Arial Narrow"/>
          <w:noProof/>
          <w:lang w:val="id-ID"/>
        </w:rPr>
        <w:t>s</w:t>
      </w:r>
      <w:r w:rsidRPr="00371B51">
        <w:rPr>
          <w:rFonts w:ascii="Arial Narrow" w:hAnsi="Arial Narrow"/>
          <w:noProof/>
          <w:lang w:val="id-ID"/>
        </w:rPr>
        <w:t>uai dengan kebutuhan usia pertumbuhan dan usia perkembangan.</w:t>
      </w:r>
    </w:p>
    <w:p w:rsidR="005B153D" w:rsidRPr="00371B51" w:rsidRDefault="005B153D" w:rsidP="00236E6A">
      <w:pPr>
        <w:numPr>
          <w:ilvl w:val="0"/>
          <w:numId w:val="22"/>
        </w:numPr>
        <w:ind w:left="851"/>
        <w:jc w:val="both"/>
        <w:rPr>
          <w:rFonts w:ascii="Arial Narrow" w:hAnsi="Arial Narrow"/>
          <w:noProof/>
          <w:lang w:val="id-ID"/>
        </w:rPr>
      </w:pPr>
      <w:r w:rsidRPr="00371B51">
        <w:rPr>
          <w:rFonts w:ascii="Arial Narrow" w:hAnsi="Arial Narrow"/>
          <w:noProof/>
          <w:lang w:val="id-ID"/>
        </w:rPr>
        <w:t>Senam yang dibuat menggunakan lagu kreasi yang berasal dari masyarakat bawah hingga masyarakat menengah.</w:t>
      </w:r>
    </w:p>
    <w:p w:rsidR="009B384C" w:rsidRPr="005A6909" w:rsidRDefault="0002749E" w:rsidP="005A6909">
      <w:pPr>
        <w:pStyle w:val="JKBody"/>
        <w:ind w:left="284" w:firstLine="0"/>
        <w:rPr>
          <w:rFonts w:ascii="Arial Narrow" w:hAnsi="Arial Narrow"/>
          <w:sz w:val="24"/>
        </w:rPr>
      </w:pPr>
      <w:r w:rsidRPr="00371B51">
        <w:rPr>
          <w:rFonts w:ascii="Arial Narrow" w:hAnsi="Arial Narrow"/>
          <w:sz w:val="24"/>
        </w:rPr>
        <w:t xml:space="preserve">Selanjutnya produk final yang sudah dilakukan validasi dan revisi selanjutnya di simpan dalam bentuk Audio dan video (VCD) yang siap diputar  menggunakan media pemutar </w:t>
      </w:r>
      <w:r w:rsidRPr="00371B51">
        <w:rPr>
          <w:rFonts w:ascii="Arial Narrow" w:hAnsi="Arial Narrow"/>
          <w:i/>
          <w:sz w:val="24"/>
        </w:rPr>
        <w:t>VCD player</w:t>
      </w:r>
      <w:r w:rsidRPr="00371B51">
        <w:rPr>
          <w:rFonts w:ascii="Arial Narrow" w:hAnsi="Arial Narrow"/>
          <w:sz w:val="24"/>
        </w:rPr>
        <w:t>. Adapun</w:t>
      </w:r>
      <w:r w:rsidR="009E71C8" w:rsidRPr="00371B51">
        <w:rPr>
          <w:rFonts w:ascii="Arial Narrow" w:hAnsi="Arial Narrow"/>
          <w:sz w:val="24"/>
        </w:rPr>
        <w:t xml:space="preserve"> spesifikasi</w:t>
      </w:r>
      <w:r w:rsidRPr="00371B51">
        <w:rPr>
          <w:rFonts w:ascii="Arial Narrow" w:hAnsi="Arial Narrow"/>
          <w:sz w:val="24"/>
        </w:rPr>
        <w:t xml:space="preserve"> isi dari VCD adalah:</w:t>
      </w:r>
    </w:p>
    <w:p w:rsidR="00BF55B6" w:rsidRPr="0025393A" w:rsidRDefault="00BF55B6" w:rsidP="00236E6A">
      <w:pPr>
        <w:pStyle w:val="JKBody"/>
        <w:numPr>
          <w:ilvl w:val="0"/>
          <w:numId w:val="1"/>
        </w:numPr>
        <w:ind w:left="284" w:hanging="284"/>
        <w:rPr>
          <w:rFonts w:ascii="Arial Narrow" w:hAnsi="Arial Narrow"/>
          <w:b/>
          <w:sz w:val="24"/>
        </w:rPr>
      </w:pPr>
      <w:r w:rsidRPr="0025393A">
        <w:rPr>
          <w:rFonts w:ascii="Arial Narrow" w:hAnsi="Arial Narrow"/>
          <w:b/>
          <w:sz w:val="24"/>
        </w:rPr>
        <w:t>Tahap Implementasi (</w:t>
      </w:r>
      <w:r w:rsidRPr="0025393A">
        <w:rPr>
          <w:rFonts w:ascii="Arial Narrow" w:hAnsi="Arial Narrow"/>
          <w:b/>
          <w:i/>
          <w:sz w:val="24"/>
        </w:rPr>
        <w:t>Implementation</w:t>
      </w:r>
      <w:r w:rsidRPr="0025393A">
        <w:rPr>
          <w:rFonts w:ascii="Arial Narrow" w:hAnsi="Arial Narrow"/>
          <w:b/>
          <w:sz w:val="24"/>
        </w:rPr>
        <w:t>)</w:t>
      </w:r>
    </w:p>
    <w:p w:rsidR="00947BF5" w:rsidRPr="0025393A" w:rsidRDefault="0002749E" w:rsidP="00236E6A">
      <w:pPr>
        <w:pStyle w:val="JKBody"/>
        <w:ind w:left="284" w:firstLine="0"/>
        <w:rPr>
          <w:rFonts w:ascii="Arial Narrow" w:hAnsi="Arial Narrow"/>
          <w:sz w:val="24"/>
        </w:rPr>
      </w:pPr>
      <w:r w:rsidRPr="0025393A">
        <w:rPr>
          <w:rFonts w:ascii="Arial Narrow" w:hAnsi="Arial Narrow"/>
          <w:sz w:val="24"/>
        </w:rPr>
        <w:t xml:space="preserve">Produk yang bernama Senam kebugaran </w:t>
      </w:r>
      <w:r w:rsidR="00947BF5" w:rsidRPr="0025393A">
        <w:rPr>
          <w:rFonts w:ascii="Arial Narrow" w:hAnsi="Arial Narrow"/>
          <w:sz w:val="24"/>
        </w:rPr>
        <w:t xml:space="preserve">“Kitorang Bersatu” diimplementasikan </w:t>
      </w:r>
      <w:r w:rsidR="005D30EA" w:rsidRPr="0025393A">
        <w:rPr>
          <w:rFonts w:ascii="Arial Narrow" w:hAnsi="Arial Narrow"/>
          <w:sz w:val="24"/>
        </w:rPr>
        <w:t xml:space="preserve">pada sekolah SD Inpres Gudang Arang dipilihnya sekolah ini </w:t>
      </w:r>
      <w:r w:rsidR="00947BF5" w:rsidRPr="0025393A">
        <w:rPr>
          <w:rFonts w:ascii="Arial Narrow" w:hAnsi="Arial Narrow"/>
          <w:sz w:val="24"/>
        </w:rPr>
        <w:t xml:space="preserve">dikarenakan rata-rata yang bersekolah adalah putra-putri </w:t>
      </w:r>
      <w:r w:rsidR="00CC469B" w:rsidRPr="0025393A">
        <w:rPr>
          <w:rFonts w:ascii="Arial Narrow" w:hAnsi="Arial Narrow"/>
          <w:sz w:val="24"/>
        </w:rPr>
        <w:t>asli Papua</w:t>
      </w:r>
      <w:r w:rsidR="00947BF5" w:rsidRPr="0025393A">
        <w:rPr>
          <w:rFonts w:ascii="Arial Narrow" w:hAnsi="Arial Narrow"/>
          <w:sz w:val="24"/>
        </w:rPr>
        <w:t>. Dokumentasi dari kegiatan Implementasi dapat dilihat pada gambar berikut:</w:t>
      </w:r>
    </w:p>
    <w:p w:rsidR="00337466" w:rsidRPr="006E1D1B" w:rsidRDefault="00337466" w:rsidP="00236E6A">
      <w:pPr>
        <w:pStyle w:val="JKBody"/>
        <w:ind w:left="284" w:firstLine="0"/>
      </w:pPr>
    </w:p>
    <w:p w:rsidR="00E24C14" w:rsidRPr="006E1D1B" w:rsidRDefault="009917E6" w:rsidP="00236E6A">
      <w:pPr>
        <w:pStyle w:val="JKBody"/>
        <w:ind w:left="284" w:firstLine="0"/>
        <w:rPr>
          <w:sz w:val="96"/>
        </w:rPr>
      </w:pPr>
      <w:r w:rsidRPr="006E1D1B">
        <w:rPr>
          <w:noProof/>
          <w:lang w:eastAsia="id-ID"/>
        </w:rPr>
        <w:drawing>
          <wp:inline distT="0" distB="0" distL="0" distR="0" wp14:anchorId="499288D7" wp14:editId="159871B5">
            <wp:extent cx="2438400" cy="1489710"/>
            <wp:effectExtent l="0" t="0" r="0" b="0"/>
            <wp:docPr id="3" name="Picture 3" descr="D:\VIDEO MENTAH BAHAN PENELITIAN DIPA 2017\SD GUDANG ARANG\IMG_4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DEO MENTAH BAHAN PENELITIAN DIPA 2017\SD GUDANG ARANG\IMG_447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446" t="22192" b="11984"/>
                    <a:stretch/>
                  </pic:blipFill>
                  <pic:spPr bwMode="auto">
                    <a:xfrm>
                      <a:off x="0" y="0"/>
                      <a:ext cx="2439295" cy="1490257"/>
                    </a:xfrm>
                    <a:prstGeom prst="rect">
                      <a:avLst/>
                    </a:prstGeom>
                    <a:noFill/>
                    <a:ln>
                      <a:noFill/>
                    </a:ln>
                    <a:extLst>
                      <a:ext uri="{53640926-AAD7-44D8-BBD7-CCE9431645EC}">
                        <a14:shadowObscured xmlns:a14="http://schemas.microsoft.com/office/drawing/2010/main"/>
                      </a:ext>
                    </a:extLst>
                  </pic:spPr>
                </pic:pic>
              </a:graphicData>
            </a:graphic>
          </wp:inline>
        </w:drawing>
      </w:r>
    </w:p>
    <w:p w:rsidR="00947BF5" w:rsidRPr="0025393A" w:rsidRDefault="006869CA" w:rsidP="00337466">
      <w:pPr>
        <w:pStyle w:val="JKBody"/>
        <w:ind w:left="284" w:firstLine="0"/>
        <w:jc w:val="center"/>
        <w:rPr>
          <w:rFonts w:ascii="Arial Narrow" w:hAnsi="Arial Narrow"/>
          <w:b/>
          <w:sz w:val="24"/>
        </w:rPr>
      </w:pPr>
      <w:r w:rsidRPr="0025393A">
        <w:rPr>
          <w:rFonts w:ascii="Arial Narrow" w:hAnsi="Arial Narrow"/>
          <w:b/>
          <w:sz w:val="24"/>
        </w:rPr>
        <w:t xml:space="preserve">Gambar </w:t>
      </w:r>
      <w:r w:rsidR="00FC2FB2" w:rsidRPr="0025393A">
        <w:rPr>
          <w:rFonts w:ascii="Arial Narrow" w:hAnsi="Arial Narrow"/>
          <w:b/>
          <w:sz w:val="24"/>
        </w:rPr>
        <w:t>2</w:t>
      </w:r>
      <w:r w:rsidRPr="0025393A">
        <w:rPr>
          <w:rFonts w:ascii="Arial Narrow" w:hAnsi="Arial Narrow"/>
          <w:b/>
          <w:sz w:val="24"/>
        </w:rPr>
        <w:t>. Foto Implementasi Produk Pengembangan</w:t>
      </w:r>
    </w:p>
    <w:p w:rsidR="00337466" w:rsidRPr="006E1D1B" w:rsidRDefault="00337466" w:rsidP="00236E6A">
      <w:pPr>
        <w:pStyle w:val="JKBody"/>
        <w:ind w:left="284" w:firstLine="0"/>
      </w:pPr>
    </w:p>
    <w:p w:rsidR="009917E6" w:rsidRPr="0025393A" w:rsidRDefault="00337466" w:rsidP="0025393A">
      <w:pPr>
        <w:pStyle w:val="JKBody"/>
        <w:ind w:left="284" w:firstLine="0"/>
        <w:rPr>
          <w:rFonts w:ascii="Arial Narrow" w:hAnsi="Arial Narrow"/>
          <w:sz w:val="24"/>
        </w:rPr>
      </w:pPr>
      <w:r w:rsidRPr="0025393A">
        <w:rPr>
          <w:rFonts w:ascii="Arial Narrow" w:hAnsi="Arial Narrow"/>
          <w:sz w:val="24"/>
        </w:rPr>
        <w:t>Observasi yang dilakukan pada subyek pengguna dari produk pengembangan dilakukan, s</w:t>
      </w:r>
      <w:r w:rsidR="00947BF5" w:rsidRPr="0025393A">
        <w:rPr>
          <w:rFonts w:ascii="Arial Narrow" w:hAnsi="Arial Narrow"/>
          <w:sz w:val="24"/>
        </w:rPr>
        <w:t>ete</w:t>
      </w:r>
      <w:r w:rsidRPr="0025393A">
        <w:rPr>
          <w:rFonts w:ascii="Arial Narrow" w:hAnsi="Arial Narrow"/>
          <w:sz w:val="24"/>
        </w:rPr>
        <w:t>lah melakukan senam kebugaran “K</w:t>
      </w:r>
      <w:r w:rsidR="00947BF5" w:rsidRPr="0025393A">
        <w:rPr>
          <w:rFonts w:ascii="Arial Narrow" w:hAnsi="Arial Narrow"/>
          <w:sz w:val="24"/>
        </w:rPr>
        <w:t xml:space="preserve">itorang Bersatu” selanjutnya diminta untuk memberikan penilaian dan tanggapan terhadap jenis senam yang sudah dilakukan. </w:t>
      </w:r>
      <w:r w:rsidRPr="0025393A">
        <w:rPr>
          <w:rFonts w:ascii="Arial Narrow" w:hAnsi="Arial Narrow"/>
          <w:sz w:val="24"/>
        </w:rPr>
        <w:t>Subyek yang dilibatkan pada kegiatan observasi dari implementasi produk adalah siswa dan guru. Adapun secara jelasnya data tentang pengguna produk dapat dijelaskan sebagai berikut:</w:t>
      </w:r>
    </w:p>
    <w:p w:rsidR="00321A6D" w:rsidRPr="0025393A" w:rsidRDefault="00321A6D" w:rsidP="00236E6A">
      <w:pPr>
        <w:pStyle w:val="JKBody"/>
        <w:numPr>
          <w:ilvl w:val="0"/>
          <w:numId w:val="23"/>
        </w:numPr>
        <w:rPr>
          <w:rFonts w:ascii="Arial Narrow" w:hAnsi="Arial Narrow"/>
          <w:sz w:val="24"/>
        </w:rPr>
      </w:pPr>
      <w:r w:rsidRPr="0025393A">
        <w:rPr>
          <w:rFonts w:ascii="Arial Narrow" w:hAnsi="Arial Narrow"/>
          <w:sz w:val="24"/>
        </w:rPr>
        <w:t>Tanggapan Siswa</w:t>
      </w:r>
    </w:p>
    <w:p w:rsidR="00947BF5" w:rsidRPr="0025393A" w:rsidRDefault="00947BF5" w:rsidP="00236E6A">
      <w:pPr>
        <w:pStyle w:val="JKBody"/>
        <w:ind w:left="644" w:firstLine="0"/>
        <w:rPr>
          <w:rFonts w:ascii="Arial Narrow" w:hAnsi="Arial Narrow"/>
          <w:sz w:val="24"/>
        </w:rPr>
      </w:pPr>
      <w:r w:rsidRPr="0025393A">
        <w:rPr>
          <w:rFonts w:ascii="Arial Narrow" w:hAnsi="Arial Narrow"/>
          <w:sz w:val="24"/>
        </w:rPr>
        <w:t xml:space="preserve">Adapun hasil dari penilaian siswa sebagai pengguna produk dapat dijelaskan pada diagram berikut ini: </w:t>
      </w:r>
    </w:p>
    <w:p w:rsidR="00107470" w:rsidRPr="006E1D1B" w:rsidRDefault="00107470" w:rsidP="00236E6A">
      <w:pPr>
        <w:pStyle w:val="JKBody"/>
        <w:ind w:left="284" w:firstLine="0"/>
      </w:pPr>
      <w:r w:rsidRPr="006E1D1B">
        <w:rPr>
          <w:noProof/>
          <w:lang w:eastAsia="id-ID"/>
        </w:rPr>
        <w:drawing>
          <wp:inline distT="0" distB="0" distL="0" distR="0" wp14:anchorId="144ED8D1" wp14:editId="2FE075E9">
            <wp:extent cx="2854518" cy="1860605"/>
            <wp:effectExtent l="0" t="0" r="317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7BF5" w:rsidRPr="0025393A" w:rsidRDefault="00FA0B7E" w:rsidP="0025393A">
      <w:pPr>
        <w:pStyle w:val="JKBody"/>
        <w:ind w:left="709" w:firstLine="0"/>
        <w:jc w:val="center"/>
        <w:rPr>
          <w:rFonts w:ascii="Arial Narrow" w:hAnsi="Arial Narrow"/>
          <w:b/>
          <w:sz w:val="24"/>
        </w:rPr>
      </w:pPr>
      <w:r w:rsidRPr="0025393A">
        <w:rPr>
          <w:rFonts w:ascii="Arial Narrow" w:hAnsi="Arial Narrow"/>
          <w:b/>
          <w:sz w:val="24"/>
        </w:rPr>
        <w:t>Diagram 2</w:t>
      </w:r>
      <w:r w:rsidR="00947BF5" w:rsidRPr="0025393A">
        <w:rPr>
          <w:rFonts w:ascii="Arial Narrow" w:hAnsi="Arial Narrow"/>
          <w:b/>
          <w:sz w:val="24"/>
        </w:rPr>
        <w:t xml:space="preserve">. Tanggapan </w:t>
      </w:r>
      <w:r w:rsidRPr="0025393A">
        <w:rPr>
          <w:rFonts w:ascii="Arial Narrow" w:hAnsi="Arial Narrow"/>
          <w:b/>
          <w:sz w:val="24"/>
        </w:rPr>
        <w:t>Siswa Dalam Tahap Implementasi</w:t>
      </w:r>
    </w:p>
    <w:p w:rsidR="00FA0B7E" w:rsidRPr="006E1D1B" w:rsidRDefault="00FA0B7E" w:rsidP="00236E6A">
      <w:pPr>
        <w:pStyle w:val="JKBody"/>
        <w:ind w:left="709" w:firstLine="0"/>
      </w:pPr>
    </w:p>
    <w:p w:rsidR="00947BF5" w:rsidRPr="00D008A8" w:rsidRDefault="00947BF5" w:rsidP="00236E6A">
      <w:pPr>
        <w:pStyle w:val="JKBody"/>
        <w:ind w:left="709" w:firstLine="0"/>
        <w:rPr>
          <w:rFonts w:ascii="Arial Narrow" w:hAnsi="Arial Narrow"/>
          <w:sz w:val="24"/>
        </w:rPr>
      </w:pPr>
      <w:r w:rsidRPr="00D008A8">
        <w:rPr>
          <w:rFonts w:ascii="Arial Narrow" w:hAnsi="Arial Narrow"/>
          <w:sz w:val="24"/>
        </w:rPr>
        <w:t xml:space="preserve">Berdasarkan </w:t>
      </w:r>
      <w:r w:rsidR="006613C2" w:rsidRPr="00D008A8">
        <w:rPr>
          <w:rFonts w:ascii="Arial Narrow" w:hAnsi="Arial Narrow"/>
          <w:sz w:val="24"/>
        </w:rPr>
        <w:t>dari hasil implementasi, berdasarkan analisis penilaian siswa menunjukkan bahwa produk yang dikembangkan pada penelitian ini masuk dalam kategori “</w:t>
      </w:r>
      <w:r w:rsidR="00651BE2" w:rsidRPr="00D008A8">
        <w:rPr>
          <w:rFonts w:ascii="Arial Narrow" w:hAnsi="Arial Narrow"/>
          <w:i/>
          <w:sz w:val="24"/>
        </w:rPr>
        <w:t xml:space="preserve">sangat </w:t>
      </w:r>
      <w:r w:rsidR="006613C2" w:rsidRPr="00D008A8">
        <w:rPr>
          <w:rFonts w:ascii="Arial Narrow" w:hAnsi="Arial Narrow"/>
          <w:i/>
          <w:sz w:val="24"/>
        </w:rPr>
        <w:t>layak</w:t>
      </w:r>
      <w:r w:rsidR="006613C2" w:rsidRPr="00D008A8">
        <w:rPr>
          <w:rFonts w:ascii="Arial Narrow" w:hAnsi="Arial Narrow"/>
          <w:sz w:val="24"/>
        </w:rPr>
        <w:t xml:space="preserve">” dengan </w:t>
      </w:r>
      <w:r w:rsidR="00107470" w:rsidRPr="00D008A8">
        <w:rPr>
          <w:rFonts w:ascii="Arial Narrow" w:hAnsi="Arial Narrow"/>
          <w:sz w:val="24"/>
        </w:rPr>
        <w:t>rata-rata skor 4,4</w:t>
      </w:r>
      <w:r w:rsidR="00651BE2" w:rsidRPr="00D008A8">
        <w:rPr>
          <w:rFonts w:ascii="Arial Narrow" w:hAnsi="Arial Narrow"/>
          <w:sz w:val="24"/>
        </w:rPr>
        <w:t>.</w:t>
      </w:r>
    </w:p>
    <w:p w:rsidR="00321A6D" w:rsidRPr="00D008A8" w:rsidRDefault="00321A6D" w:rsidP="00236E6A">
      <w:pPr>
        <w:pStyle w:val="JKBody"/>
        <w:numPr>
          <w:ilvl w:val="0"/>
          <w:numId w:val="23"/>
        </w:numPr>
        <w:rPr>
          <w:rFonts w:ascii="Arial Narrow" w:hAnsi="Arial Narrow"/>
          <w:sz w:val="24"/>
        </w:rPr>
      </w:pPr>
      <w:r w:rsidRPr="00D008A8">
        <w:rPr>
          <w:rFonts w:ascii="Arial Narrow" w:hAnsi="Arial Narrow"/>
          <w:sz w:val="24"/>
        </w:rPr>
        <w:t xml:space="preserve">Tanggapan Guru </w:t>
      </w:r>
    </w:p>
    <w:p w:rsidR="0029154A" w:rsidRPr="00D008A8" w:rsidRDefault="0029154A" w:rsidP="00236E6A">
      <w:pPr>
        <w:pStyle w:val="JKBody"/>
        <w:ind w:left="644" w:firstLine="0"/>
        <w:rPr>
          <w:rFonts w:ascii="Arial Narrow" w:hAnsi="Arial Narrow"/>
          <w:sz w:val="24"/>
        </w:rPr>
      </w:pPr>
      <w:r w:rsidRPr="00D008A8">
        <w:rPr>
          <w:rFonts w:ascii="Arial Narrow" w:hAnsi="Arial Narrow"/>
          <w:sz w:val="24"/>
        </w:rPr>
        <w:t xml:space="preserve">Adapun hasil dari penilaian guru sebagai pengamat dari siswa yang melakukan senam, produk dapat dijelaskan pada diagram berikut ini: </w:t>
      </w:r>
    </w:p>
    <w:p w:rsidR="0073556C" w:rsidRPr="006E1D1B" w:rsidRDefault="00A013BC" w:rsidP="00236E6A">
      <w:pPr>
        <w:pStyle w:val="JKBody"/>
        <w:ind w:left="644" w:firstLine="0"/>
      </w:pPr>
      <w:r w:rsidRPr="006E1D1B">
        <w:rPr>
          <w:noProof/>
          <w:lang w:eastAsia="id-ID"/>
        </w:rPr>
        <w:drawing>
          <wp:inline distT="0" distB="0" distL="0" distR="0" wp14:anchorId="51183706" wp14:editId="2903B0AE">
            <wp:extent cx="2317360" cy="1844703"/>
            <wp:effectExtent l="0" t="0" r="698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4442" cy="1874222"/>
                    </a:xfrm>
                    <a:prstGeom prst="rect">
                      <a:avLst/>
                    </a:prstGeom>
                    <a:noFill/>
                  </pic:spPr>
                </pic:pic>
              </a:graphicData>
            </a:graphic>
          </wp:inline>
        </w:drawing>
      </w:r>
    </w:p>
    <w:p w:rsidR="0029154A" w:rsidRPr="00D008A8" w:rsidRDefault="0073556C" w:rsidP="002D483B">
      <w:pPr>
        <w:pStyle w:val="JKBody"/>
        <w:ind w:left="142" w:firstLine="0"/>
        <w:jc w:val="center"/>
        <w:rPr>
          <w:rFonts w:ascii="Arial Narrow" w:hAnsi="Arial Narrow"/>
          <w:b/>
          <w:sz w:val="24"/>
        </w:rPr>
      </w:pPr>
      <w:r w:rsidRPr="00D008A8">
        <w:rPr>
          <w:rFonts w:ascii="Arial Narrow" w:hAnsi="Arial Narrow"/>
          <w:b/>
          <w:sz w:val="24"/>
        </w:rPr>
        <w:t>Diagram 3</w:t>
      </w:r>
      <w:r w:rsidR="0029154A" w:rsidRPr="00D008A8">
        <w:rPr>
          <w:rFonts w:ascii="Arial Narrow" w:hAnsi="Arial Narrow"/>
          <w:b/>
          <w:sz w:val="24"/>
        </w:rPr>
        <w:t xml:space="preserve">. Tanggapan </w:t>
      </w:r>
      <w:r w:rsidR="002D483B" w:rsidRPr="00D008A8">
        <w:rPr>
          <w:rFonts w:ascii="Arial Narrow" w:hAnsi="Arial Narrow"/>
          <w:b/>
          <w:sz w:val="24"/>
        </w:rPr>
        <w:t>Guru dalam Tahap Implementasi</w:t>
      </w:r>
    </w:p>
    <w:p w:rsidR="0029154A" w:rsidRPr="00D008A8" w:rsidRDefault="0029154A" w:rsidP="00236E6A">
      <w:pPr>
        <w:pStyle w:val="JKBody"/>
        <w:ind w:left="644" w:firstLine="0"/>
        <w:rPr>
          <w:rFonts w:ascii="Arial Narrow" w:hAnsi="Arial Narrow"/>
          <w:sz w:val="24"/>
        </w:rPr>
      </w:pPr>
      <w:r w:rsidRPr="00D008A8">
        <w:rPr>
          <w:rFonts w:ascii="Arial Narrow" w:hAnsi="Arial Narrow"/>
          <w:sz w:val="24"/>
        </w:rPr>
        <w:t xml:space="preserve">Berdasarkan dari hasil implementasi, berdasarkan analisis penilaian </w:t>
      </w:r>
      <w:r w:rsidR="00511A60" w:rsidRPr="00D008A8">
        <w:rPr>
          <w:rFonts w:ascii="Arial Narrow" w:hAnsi="Arial Narrow"/>
          <w:sz w:val="24"/>
        </w:rPr>
        <w:t xml:space="preserve">guru </w:t>
      </w:r>
      <w:r w:rsidRPr="00D008A8">
        <w:rPr>
          <w:rFonts w:ascii="Arial Narrow" w:hAnsi="Arial Narrow"/>
          <w:sz w:val="24"/>
        </w:rPr>
        <w:t>menunjukkan bahwa produk yang dikembangkan pada peneli</w:t>
      </w:r>
      <w:r w:rsidR="00511A60" w:rsidRPr="00D008A8">
        <w:rPr>
          <w:rFonts w:ascii="Arial Narrow" w:hAnsi="Arial Narrow"/>
          <w:sz w:val="24"/>
        </w:rPr>
        <w:t>tian ini masuk dalam kategori “</w:t>
      </w:r>
      <w:r w:rsidR="0073556C" w:rsidRPr="00D008A8">
        <w:rPr>
          <w:rFonts w:ascii="Arial Narrow" w:hAnsi="Arial Narrow"/>
          <w:sz w:val="24"/>
        </w:rPr>
        <w:t xml:space="preserve">sangat </w:t>
      </w:r>
      <w:r w:rsidR="00511A60" w:rsidRPr="00D008A8">
        <w:rPr>
          <w:rFonts w:ascii="Arial Narrow" w:hAnsi="Arial Narrow"/>
          <w:sz w:val="24"/>
        </w:rPr>
        <w:t>sesuai</w:t>
      </w:r>
      <w:r w:rsidR="0073556C" w:rsidRPr="00D008A8">
        <w:rPr>
          <w:rFonts w:ascii="Arial Narrow" w:hAnsi="Arial Narrow"/>
          <w:sz w:val="24"/>
        </w:rPr>
        <w:t>”.</w:t>
      </w:r>
    </w:p>
    <w:p w:rsidR="00321A6D" w:rsidRPr="006E1D1B" w:rsidRDefault="00321A6D" w:rsidP="00236E6A">
      <w:pPr>
        <w:pStyle w:val="JKBody"/>
        <w:ind w:left="644" w:firstLine="0"/>
      </w:pPr>
    </w:p>
    <w:p w:rsidR="00E05A15" w:rsidRPr="00D008A8" w:rsidRDefault="006A0E42" w:rsidP="00236E6A">
      <w:pPr>
        <w:pStyle w:val="JKBody"/>
        <w:ind w:firstLine="0"/>
        <w:rPr>
          <w:rFonts w:ascii="Arial Narrow" w:hAnsi="Arial Narrow"/>
          <w:b/>
          <w:sz w:val="24"/>
        </w:rPr>
      </w:pPr>
      <w:r w:rsidRPr="00D008A8">
        <w:rPr>
          <w:rFonts w:ascii="Arial Narrow" w:hAnsi="Arial Narrow"/>
          <w:b/>
          <w:sz w:val="24"/>
        </w:rPr>
        <w:t>PEMBAHASAN</w:t>
      </w:r>
    </w:p>
    <w:p w:rsidR="00453269" w:rsidRPr="00D008A8" w:rsidRDefault="00E05A15" w:rsidP="00530702">
      <w:pPr>
        <w:pStyle w:val="JKBody"/>
        <w:ind w:firstLine="0"/>
        <w:rPr>
          <w:rFonts w:ascii="Arial Narrow" w:hAnsi="Arial Narrow"/>
          <w:sz w:val="24"/>
        </w:rPr>
      </w:pPr>
      <w:r w:rsidRPr="00D008A8">
        <w:rPr>
          <w:rFonts w:ascii="Arial Narrow" w:hAnsi="Arial Narrow"/>
          <w:sz w:val="24"/>
        </w:rPr>
        <w:t>Pembahasan dari hasil penelitian ini didasarkan pada hasil penelitian dan pengembangan yang sudah dilakukan. Hasil pengembangan yang dilakukan selanjutnya dihasilkan sebuah pro</w:t>
      </w:r>
      <w:r w:rsidR="00842BF2" w:rsidRPr="00D008A8">
        <w:rPr>
          <w:rFonts w:ascii="Arial Narrow" w:hAnsi="Arial Narrow"/>
          <w:sz w:val="24"/>
        </w:rPr>
        <w:t>duk yang berupa senam kebugaran.</w:t>
      </w:r>
      <w:r w:rsidR="00D53E04" w:rsidRPr="00D008A8">
        <w:rPr>
          <w:rFonts w:ascii="Arial Narrow" w:hAnsi="Arial Narrow"/>
          <w:sz w:val="24"/>
        </w:rPr>
        <w:t xml:space="preserve"> </w:t>
      </w:r>
      <w:r w:rsidRPr="00D008A8">
        <w:rPr>
          <w:rFonts w:ascii="Arial Narrow" w:hAnsi="Arial Narrow"/>
          <w:sz w:val="24"/>
        </w:rPr>
        <w:t xml:space="preserve">Berdasarkan hasil </w:t>
      </w:r>
      <w:r w:rsidR="00D53E04" w:rsidRPr="00D008A8">
        <w:rPr>
          <w:rFonts w:ascii="Arial Narrow" w:hAnsi="Arial Narrow"/>
          <w:sz w:val="24"/>
        </w:rPr>
        <w:t>penelitian dan pengembangan di</w:t>
      </w:r>
      <w:r w:rsidRPr="00D008A8">
        <w:rPr>
          <w:rFonts w:ascii="Arial Narrow" w:hAnsi="Arial Narrow"/>
          <w:sz w:val="24"/>
        </w:rPr>
        <w:t>hasilkan berupa senam Kebugaran dengan nama “</w:t>
      </w:r>
      <w:r w:rsidR="00707818" w:rsidRPr="00530702">
        <w:rPr>
          <w:rFonts w:ascii="Arial Narrow" w:hAnsi="Arial Narrow"/>
          <w:b/>
          <w:sz w:val="24"/>
        </w:rPr>
        <w:t>Senam Kitorang Bersatu</w:t>
      </w:r>
      <w:r w:rsidRPr="00D008A8">
        <w:rPr>
          <w:rFonts w:ascii="Arial Narrow" w:hAnsi="Arial Narrow"/>
          <w:sz w:val="24"/>
        </w:rPr>
        <w:t xml:space="preserve">”. Senam kebugaran yang di hasilkan sesuai dengan tujuan dari penelitian dengan mempertimbangkan permasalahan </w:t>
      </w:r>
      <w:r w:rsidR="00530702">
        <w:rPr>
          <w:rFonts w:ascii="Arial Narrow" w:hAnsi="Arial Narrow"/>
          <w:sz w:val="24"/>
        </w:rPr>
        <w:t xml:space="preserve">berupa kebutuhan </w:t>
      </w:r>
      <w:r w:rsidRPr="00D008A8">
        <w:rPr>
          <w:rFonts w:ascii="Arial Narrow" w:hAnsi="Arial Narrow"/>
          <w:sz w:val="24"/>
        </w:rPr>
        <w:t>yang ada pada rumusan penelitian. Produk pengembangan berupa gerak irama disertai dengan video yang di</w:t>
      </w:r>
      <w:r w:rsidR="00842BF2" w:rsidRPr="00D008A8">
        <w:rPr>
          <w:rFonts w:ascii="Arial Narrow" w:hAnsi="Arial Narrow"/>
          <w:sz w:val="24"/>
        </w:rPr>
        <w:t>si</w:t>
      </w:r>
      <w:r w:rsidRPr="00D008A8">
        <w:rPr>
          <w:rFonts w:ascii="Arial Narrow" w:hAnsi="Arial Narrow"/>
          <w:sz w:val="24"/>
        </w:rPr>
        <w:t>mpan dalam bentuk VCD dan siap dipu</w:t>
      </w:r>
      <w:r w:rsidR="006A0E42" w:rsidRPr="00D008A8">
        <w:rPr>
          <w:rFonts w:ascii="Arial Narrow" w:hAnsi="Arial Narrow"/>
          <w:sz w:val="24"/>
        </w:rPr>
        <w:t xml:space="preserve">tar melalui alat pemutar video. Berdasarkan hasil implementasi produk </w:t>
      </w:r>
      <w:r w:rsidRPr="00D008A8">
        <w:rPr>
          <w:rFonts w:ascii="Arial Narrow" w:hAnsi="Arial Narrow"/>
          <w:sz w:val="24"/>
        </w:rPr>
        <w:t xml:space="preserve">menunjukkan hal yang spesifik dalam pembuatan senam kebugaran khususnya perbaikan gerak yang disesuaikan dengan tujuan pengembangan dan karakteristik pengguna produk. </w:t>
      </w:r>
    </w:p>
    <w:p w:rsidR="005203CA" w:rsidRPr="00D008A8" w:rsidRDefault="005203CA" w:rsidP="00236E6A">
      <w:pPr>
        <w:pStyle w:val="JKBody"/>
        <w:rPr>
          <w:rFonts w:ascii="Arial Narrow" w:hAnsi="Arial Narrow"/>
          <w:sz w:val="24"/>
        </w:rPr>
      </w:pPr>
      <w:r w:rsidRPr="00D008A8">
        <w:rPr>
          <w:rFonts w:ascii="Arial Narrow" w:hAnsi="Arial Narrow"/>
          <w:sz w:val="24"/>
        </w:rPr>
        <w:t>Produk yang kembangkan pada penelitian dan p</w:t>
      </w:r>
      <w:r w:rsidR="00842BF2" w:rsidRPr="00D008A8">
        <w:rPr>
          <w:rFonts w:ascii="Arial Narrow" w:hAnsi="Arial Narrow"/>
          <w:sz w:val="24"/>
        </w:rPr>
        <w:t>engembangan</w:t>
      </w:r>
      <w:r w:rsidRPr="00D008A8">
        <w:rPr>
          <w:rFonts w:ascii="Arial Narrow" w:hAnsi="Arial Narrow"/>
          <w:sz w:val="24"/>
        </w:rPr>
        <w:t xml:space="preserve"> ini sudah dilakukan dengan dihasilkannya produk senam </w:t>
      </w:r>
      <w:r w:rsidRPr="00D008A8">
        <w:rPr>
          <w:rFonts w:ascii="Arial Narrow" w:hAnsi="Arial Narrow"/>
          <w:i/>
          <w:sz w:val="24"/>
        </w:rPr>
        <w:t>“Kebugaran Kitorang Bersatu”</w:t>
      </w:r>
      <w:r w:rsidRPr="00D008A8">
        <w:rPr>
          <w:rFonts w:ascii="Arial Narrow" w:hAnsi="Arial Narrow"/>
          <w:sz w:val="24"/>
        </w:rPr>
        <w:t xml:space="preserve"> yang </w:t>
      </w:r>
      <w:r w:rsidR="0055092A" w:rsidRPr="00D008A8">
        <w:rPr>
          <w:rFonts w:ascii="Arial Narrow" w:hAnsi="Arial Narrow"/>
          <w:sz w:val="24"/>
        </w:rPr>
        <w:t xml:space="preserve">sudah disimpan dan dikemas dalam bentuk </w:t>
      </w:r>
      <w:r w:rsidR="0055092A" w:rsidRPr="00D008A8">
        <w:rPr>
          <w:rFonts w:ascii="Arial Narrow" w:hAnsi="Arial Narrow"/>
          <w:i/>
          <w:sz w:val="24"/>
        </w:rPr>
        <w:t>VCD</w:t>
      </w:r>
      <w:r w:rsidR="0055092A" w:rsidRPr="00D008A8">
        <w:rPr>
          <w:rFonts w:ascii="Arial Narrow" w:hAnsi="Arial Narrow"/>
          <w:sz w:val="24"/>
        </w:rPr>
        <w:t xml:space="preserve"> dan dapat di putar pada alat pemutar </w:t>
      </w:r>
      <w:r w:rsidR="0055092A" w:rsidRPr="00D008A8">
        <w:rPr>
          <w:rFonts w:ascii="Arial Narrow" w:hAnsi="Arial Narrow"/>
          <w:i/>
          <w:sz w:val="24"/>
        </w:rPr>
        <w:t>VCD Player</w:t>
      </w:r>
      <w:r w:rsidR="0055092A" w:rsidRPr="00D008A8">
        <w:rPr>
          <w:rFonts w:ascii="Arial Narrow" w:hAnsi="Arial Narrow"/>
          <w:sz w:val="24"/>
        </w:rPr>
        <w:t>. Isi dari produk selain dalam bentuk video dan didalamnya ter</w:t>
      </w:r>
      <w:r w:rsidR="00842BF2" w:rsidRPr="00D008A8">
        <w:rPr>
          <w:rFonts w:ascii="Arial Narrow" w:hAnsi="Arial Narrow"/>
          <w:sz w:val="24"/>
        </w:rPr>
        <w:t>dapat suara dalam memberikan ins</w:t>
      </w:r>
      <w:r w:rsidR="0055092A" w:rsidRPr="00D008A8">
        <w:rPr>
          <w:rFonts w:ascii="Arial Narrow" w:hAnsi="Arial Narrow"/>
          <w:sz w:val="24"/>
        </w:rPr>
        <w:t>truksi senam. Adapun secara bentuk kemasan dapat dilihat pada gambar berikut ini:</w:t>
      </w:r>
    </w:p>
    <w:p w:rsidR="009917E6" w:rsidRPr="006E1D1B" w:rsidRDefault="009917E6" w:rsidP="00236E6A">
      <w:pPr>
        <w:pStyle w:val="JKBody"/>
      </w:pPr>
    </w:p>
    <w:p w:rsidR="009917E6" w:rsidRPr="006E1D1B" w:rsidRDefault="009917E6" w:rsidP="00D008A8">
      <w:pPr>
        <w:pStyle w:val="JKBody"/>
        <w:ind w:firstLine="0"/>
        <w:rPr>
          <w:b/>
          <w:sz w:val="48"/>
        </w:rPr>
      </w:pPr>
      <w:r w:rsidRPr="006E1D1B">
        <w:rPr>
          <w:noProof/>
          <w:lang w:eastAsia="id-ID"/>
        </w:rPr>
        <w:drawing>
          <wp:inline distT="0" distB="0" distL="0" distR="0" wp14:anchorId="0D9DD257" wp14:editId="7A9AFFE3">
            <wp:extent cx="2724150" cy="2038350"/>
            <wp:effectExtent l="0" t="0" r="0" b="0"/>
            <wp:docPr id="2" name="Picture 2" descr="E:\JURUSAN PJKR UNMUS\PENELITIAN\AKTIVITAS PENELITIAN\PENELITIAN SIMLIBTABMAS RISTEK DIKTI\PENELITIAN DOSEN PEMULA\2. PDP KETUA PAK ADI PENGAJUAN 2017\RENCANA PRODUK PENGEMBANGAN\Cover\cOVER BUKU KITO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USAN PJKR UNMUS\PENELITIAN\AKTIVITAS PENELITIAN\PENELITIAN SIMLIBTABMAS RISTEK DIKTI\PENELITIAN DOSEN PEMULA\2. PDP KETUA PAK ADI PENGAJUAN 2017\RENCANA PRODUK PENGEMBANGAN\Cover\cOVER BUKU KITORAN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910" cy="2043408"/>
                    </a:xfrm>
                    <a:prstGeom prst="rect">
                      <a:avLst/>
                    </a:prstGeom>
                    <a:noFill/>
                    <a:ln>
                      <a:noFill/>
                    </a:ln>
                  </pic:spPr>
                </pic:pic>
              </a:graphicData>
            </a:graphic>
          </wp:inline>
        </w:drawing>
      </w:r>
    </w:p>
    <w:p w:rsidR="00D008A8" w:rsidRDefault="00D008A8" w:rsidP="00D008A8">
      <w:pPr>
        <w:pStyle w:val="JKBody"/>
        <w:jc w:val="center"/>
        <w:rPr>
          <w:rFonts w:ascii="Arial Narrow" w:hAnsi="Arial Narrow"/>
          <w:b/>
          <w:sz w:val="24"/>
        </w:rPr>
      </w:pPr>
    </w:p>
    <w:p w:rsidR="0055092A" w:rsidRPr="00D008A8" w:rsidRDefault="00FC2FB2" w:rsidP="00D008A8">
      <w:pPr>
        <w:pStyle w:val="JKBody"/>
        <w:jc w:val="center"/>
        <w:rPr>
          <w:rFonts w:ascii="Arial Narrow" w:hAnsi="Arial Narrow"/>
          <w:b/>
          <w:sz w:val="24"/>
        </w:rPr>
      </w:pPr>
      <w:r w:rsidRPr="00D008A8">
        <w:rPr>
          <w:rFonts w:ascii="Arial Narrow" w:hAnsi="Arial Narrow"/>
          <w:b/>
          <w:sz w:val="24"/>
        </w:rPr>
        <w:t>Gambar 3. Cover DVD</w:t>
      </w:r>
    </w:p>
    <w:p w:rsidR="00E24C14" w:rsidRPr="006E1D1B" w:rsidRDefault="00E24C14" w:rsidP="00236E6A">
      <w:pPr>
        <w:pStyle w:val="JKBody"/>
        <w:ind w:firstLine="0"/>
      </w:pPr>
    </w:p>
    <w:p w:rsidR="005203CA" w:rsidRPr="00D008A8" w:rsidRDefault="000D4D90" w:rsidP="00236E6A">
      <w:pPr>
        <w:pStyle w:val="JKBody"/>
        <w:ind w:firstLine="0"/>
        <w:rPr>
          <w:rFonts w:ascii="Arial Narrow" w:hAnsi="Arial Narrow"/>
          <w:sz w:val="24"/>
        </w:rPr>
      </w:pPr>
      <w:r w:rsidRPr="00D008A8">
        <w:rPr>
          <w:rFonts w:ascii="Arial Narrow" w:hAnsi="Arial Narrow"/>
          <w:sz w:val="24"/>
        </w:rPr>
        <w:t xml:space="preserve">Berdasarkan hasil penelitian </w:t>
      </w:r>
      <w:r w:rsidR="00530702">
        <w:rPr>
          <w:rFonts w:ascii="Arial Narrow" w:hAnsi="Arial Narrow"/>
          <w:sz w:val="24"/>
        </w:rPr>
        <w:t xml:space="preserve">analisis dari </w:t>
      </w:r>
      <w:r w:rsidRPr="00D008A8">
        <w:rPr>
          <w:rFonts w:ascii="Arial Narrow" w:hAnsi="Arial Narrow"/>
          <w:sz w:val="24"/>
        </w:rPr>
        <w:t xml:space="preserve">hasil observasi ahli senam rata-rata skor dari </w:t>
      </w:r>
      <w:r w:rsidR="007E5C98" w:rsidRPr="00D008A8">
        <w:rPr>
          <w:rFonts w:ascii="Arial Narrow" w:hAnsi="Arial Narrow"/>
          <w:sz w:val="24"/>
        </w:rPr>
        <w:t>ketiga ahli dapat dilihat pada diagram berikut ini:</w:t>
      </w:r>
    </w:p>
    <w:p w:rsidR="007E5C98" w:rsidRPr="006E1D1B" w:rsidRDefault="007E5C98" w:rsidP="00236E6A">
      <w:pPr>
        <w:pStyle w:val="JKBody"/>
        <w:ind w:firstLine="0"/>
      </w:pPr>
      <w:r w:rsidRPr="006E1D1B">
        <w:rPr>
          <w:noProof/>
          <w:lang w:eastAsia="id-ID"/>
        </w:rPr>
        <w:drawing>
          <wp:inline distT="0" distB="0" distL="0" distR="0" wp14:anchorId="27578EB8" wp14:editId="650AE802">
            <wp:extent cx="2736215" cy="2377440"/>
            <wp:effectExtent l="0" t="0" r="698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E5C98" w:rsidRPr="00D008A8" w:rsidRDefault="007E5C98" w:rsidP="00E24C14">
      <w:pPr>
        <w:pStyle w:val="JKBody"/>
        <w:ind w:firstLine="0"/>
        <w:jc w:val="center"/>
        <w:rPr>
          <w:rFonts w:ascii="Arial Narrow" w:hAnsi="Arial Narrow"/>
          <w:b/>
          <w:sz w:val="24"/>
        </w:rPr>
      </w:pPr>
      <w:r w:rsidRPr="00D008A8">
        <w:rPr>
          <w:rFonts w:ascii="Arial Narrow" w:hAnsi="Arial Narrow"/>
          <w:b/>
          <w:sz w:val="24"/>
        </w:rPr>
        <w:t>Diagram 4.  Observasi Ahli</w:t>
      </w:r>
    </w:p>
    <w:p w:rsidR="00E24C14" w:rsidRPr="006E1D1B" w:rsidRDefault="00E24C14" w:rsidP="00E24C14">
      <w:pPr>
        <w:pStyle w:val="JKBody"/>
        <w:ind w:firstLine="0"/>
        <w:jc w:val="center"/>
        <w:rPr>
          <w:b/>
        </w:rPr>
      </w:pPr>
    </w:p>
    <w:p w:rsidR="005203CA" w:rsidRPr="00D008A8" w:rsidRDefault="007E5C98" w:rsidP="00236E6A">
      <w:pPr>
        <w:pStyle w:val="JKBody"/>
        <w:ind w:firstLine="0"/>
        <w:rPr>
          <w:rFonts w:ascii="Arial Narrow" w:hAnsi="Arial Narrow"/>
          <w:sz w:val="24"/>
        </w:rPr>
      </w:pPr>
      <w:r w:rsidRPr="00D008A8">
        <w:rPr>
          <w:rFonts w:ascii="Arial Narrow" w:hAnsi="Arial Narrow"/>
          <w:sz w:val="24"/>
        </w:rPr>
        <w:t xml:space="preserve">Berdasarkan </w:t>
      </w:r>
      <w:r w:rsidR="00E24C14" w:rsidRPr="00D008A8">
        <w:rPr>
          <w:rFonts w:ascii="Arial Narrow" w:hAnsi="Arial Narrow"/>
          <w:sz w:val="24"/>
        </w:rPr>
        <w:t>ha</w:t>
      </w:r>
      <w:r w:rsidR="00842BF2" w:rsidRPr="00D008A8">
        <w:rPr>
          <w:rFonts w:ascii="Arial Narrow" w:hAnsi="Arial Narrow"/>
          <w:sz w:val="24"/>
        </w:rPr>
        <w:t>i</w:t>
      </w:r>
      <w:r w:rsidRPr="00D008A8">
        <w:rPr>
          <w:rFonts w:ascii="Arial Narrow" w:hAnsi="Arial Narrow"/>
          <w:sz w:val="24"/>
        </w:rPr>
        <w:t xml:space="preserve">l observasi ahli </w:t>
      </w:r>
      <w:r w:rsidR="00E24C14" w:rsidRPr="00D008A8">
        <w:rPr>
          <w:rFonts w:ascii="Arial Narrow" w:hAnsi="Arial Narrow"/>
          <w:sz w:val="24"/>
        </w:rPr>
        <w:t>seperti diagram diatas dapat d</w:t>
      </w:r>
      <w:r w:rsidR="001A4EF1" w:rsidRPr="00D008A8">
        <w:rPr>
          <w:rFonts w:ascii="Arial Narrow" w:hAnsi="Arial Narrow"/>
          <w:sz w:val="24"/>
        </w:rPr>
        <w:t>i</w:t>
      </w:r>
      <w:r w:rsidR="00817057" w:rsidRPr="00D008A8">
        <w:rPr>
          <w:rFonts w:ascii="Arial Narrow" w:hAnsi="Arial Narrow"/>
          <w:sz w:val="24"/>
        </w:rPr>
        <w:t>s</w:t>
      </w:r>
      <w:r w:rsidRPr="00D008A8">
        <w:rPr>
          <w:rFonts w:ascii="Arial Narrow" w:hAnsi="Arial Narrow"/>
          <w:sz w:val="24"/>
        </w:rPr>
        <w:t>impulkan</w:t>
      </w:r>
      <w:bookmarkStart w:id="3" w:name="_GoBack"/>
      <w:bookmarkEnd w:id="3"/>
      <w:r w:rsidRPr="00D008A8">
        <w:rPr>
          <w:rFonts w:ascii="Arial Narrow" w:hAnsi="Arial Narrow"/>
          <w:sz w:val="24"/>
        </w:rPr>
        <w:t xml:space="preserve"> bahwa rata-rata skor dari ketiga ahli menyatakan produk yang dihasilkan masuk dalam kategori “sangat layak”, hal ini mengandung arti bahwa produk yang dihasilkan dapat </w:t>
      </w:r>
      <w:r w:rsidR="000D4D90" w:rsidRPr="00D008A8">
        <w:rPr>
          <w:rFonts w:ascii="Arial Narrow" w:hAnsi="Arial Narrow"/>
          <w:sz w:val="24"/>
        </w:rPr>
        <w:t xml:space="preserve">digunakan pada kalayak umum serta dapat memberikan tercapainya tujuan pengembangan </w:t>
      </w:r>
      <w:r w:rsidR="00BC03AC" w:rsidRPr="00D008A8">
        <w:rPr>
          <w:rFonts w:ascii="Arial Narrow" w:hAnsi="Arial Narrow"/>
          <w:sz w:val="24"/>
        </w:rPr>
        <w:t xml:space="preserve">kebugaran </w:t>
      </w:r>
      <w:r w:rsidR="000D4D90" w:rsidRPr="00D008A8">
        <w:rPr>
          <w:rFonts w:ascii="Arial Narrow" w:hAnsi="Arial Narrow"/>
          <w:sz w:val="24"/>
        </w:rPr>
        <w:t xml:space="preserve">yang efektif dan efisien. </w:t>
      </w:r>
    </w:p>
    <w:p w:rsidR="00453269" w:rsidRPr="00D008A8" w:rsidRDefault="00453269" w:rsidP="00530702">
      <w:pPr>
        <w:pStyle w:val="JKHeading1"/>
        <w:spacing w:after="0"/>
        <w:jc w:val="both"/>
        <w:rPr>
          <w:rFonts w:ascii="Arial Narrow" w:hAnsi="Arial Narrow"/>
          <w:sz w:val="24"/>
          <w:lang w:val="id-ID"/>
        </w:rPr>
      </w:pPr>
      <w:r w:rsidRPr="00D008A8">
        <w:rPr>
          <w:rFonts w:ascii="Arial Narrow" w:hAnsi="Arial Narrow"/>
          <w:sz w:val="24"/>
          <w:lang w:val="id-ID"/>
        </w:rPr>
        <w:t>S</w:t>
      </w:r>
      <w:r w:rsidRPr="00D008A8">
        <w:rPr>
          <w:rFonts w:ascii="Arial Narrow" w:hAnsi="Arial Narrow"/>
          <w:sz w:val="24"/>
        </w:rPr>
        <w:t xml:space="preserve">IMPULAN </w:t>
      </w:r>
    </w:p>
    <w:p w:rsidR="00AD4F27" w:rsidRPr="00D008A8" w:rsidRDefault="00AD4F27" w:rsidP="00530702">
      <w:pPr>
        <w:pStyle w:val="JKBody"/>
        <w:ind w:firstLine="0"/>
        <w:rPr>
          <w:rFonts w:ascii="Arial Narrow" w:hAnsi="Arial Narrow"/>
          <w:sz w:val="24"/>
        </w:rPr>
      </w:pPr>
      <w:r w:rsidRPr="00D008A8">
        <w:rPr>
          <w:rFonts w:ascii="Arial Narrow" w:hAnsi="Arial Narrow"/>
          <w:sz w:val="24"/>
        </w:rPr>
        <w:t>Berdasarkan dari hasil penelitian dan pengembangan yang sudah dilakukan ma</w:t>
      </w:r>
      <w:r w:rsidR="00994800" w:rsidRPr="00D008A8">
        <w:rPr>
          <w:rFonts w:ascii="Arial Narrow" w:hAnsi="Arial Narrow"/>
          <w:sz w:val="24"/>
        </w:rPr>
        <w:t>ka kesimpulan dari produk hasil:</w:t>
      </w:r>
    </w:p>
    <w:p w:rsidR="00994800" w:rsidRPr="00D008A8" w:rsidRDefault="00994800" w:rsidP="00236E6A">
      <w:pPr>
        <w:pStyle w:val="JKBody"/>
        <w:numPr>
          <w:ilvl w:val="0"/>
          <w:numId w:val="8"/>
        </w:numPr>
        <w:ind w:left="284" w:hanging="284"/>
        <w:rPr>
          <w:rFonts w:ascii="Arial Narrow" w:hAnsi="Arial Narrow"/>
          <w:sz w:val="24"/>
        </w:rPr>
      </w:pPr>
      <w:r w:rsidRPr="00D008A8">
        <w:rPr>
          <w:rFonts w:ascii="Arial Narrow" w:hAnsi="Arial Narrow"/>
          <w:sz w:val="24"/>
        </w:rPr>
        <w:t>Pengembangan produk senam kebugaran dengan nama senam Kebugaran “Kitorang Bersatu” menggunakan model pengembangan</w:t>
      </w:r>
      <w:r w:rsidRPr="00D008A8">
        <w:rPr>
          <w:sz w:val="24"/>
        </w:rPr>
        <w:t xml:space="preserve"> </w:t>
      </w:r>
      <w:r w:rsidRPr="00D008A8">
        <w:rPr>
          <w:rFonts w:ascii="Arial Narrow" w:hAnsi="Arial Narrow"/>
          <w:sz w:val="24"/>
        </w:rPr>
        <w:t>ADDIE yang hanya dibatasi sampai tahap implementasi dan menghasilkan produk akhir.</w:t>
      </w:r>
    </w:p>
    <w:p w:rsidR="00994800" w:rsidRPr="00D008A8" w:rsidRDefault="00994800" w:rsidP="00236E6A">
      <w:pPr>
        <w:pStyle w:val="JKBody"/>
        <w:numPr>
          <w:ilvl w:val="0"/>
          <w:numId w:val="8"/>
        </w:numPr>
        <w:ind w:left="284" w:hanging="284"/>
        <w:rPr>
          <w:rFonts w:ascii="Arial Narrow" w:hAnsi="Arial Narrow"/>
          <w:sz w:val="24"/>
        </w:rPr>
      </w:pPr>
      <w:r w:rsidRPr="00D008A8">
        <w:rPr>
          <w:rFonts w:ascii="Arial Narrow" w:hAnsi="Arial Narrow"/>
          <w:sz w:val="24"/>
        </w:rPr>
        <w:t>Tingkat kelayakan dari produk pengembangan dengan nama senam Kebugaran “Kitorang Bersatu”</w:t>
      </w:r>
      <w:r w:rsidR="00985699" w:rsidRPr="00D008A8">
        <w:rPr>
          <w:rFonts w:ascii="Arial Narrow" w:hAnsi="Arial Narrow"/>
          <w:sz w:val="24"/>
        </w:rPr>
        <w:t xml:space="preserve"> ditinjau berdasarkan penilaian dari ahli senam. Ahli motorik dan praktisi. Berdasarkan hasil dari ketiga ahli diperoleh rata-ra</w:t>
      </w:r>
      <w:r w:rsidR="00842BF2" w:rsidRPr="00D008A8">
        <w:rPr>
          <w:rFonts w:ascii="Arial Narrow" w:hAnsi="Arial Narrow"/>
          <w:sz w:val="24"/>
        </w:rPr>
        <w:t xml:space="preserve">ta skor 4,28 yang masuk dalam kategori </w:t>
      </w:r>
      <w:r w:rsidR="00842BF2" w:rsidRPr="00530702">
        <w:rPr>
          <w:rFonts w:ascii="Arial Narrow" w:hAnsi="Arial Narrow"/>
          <w:i/>
          <w:sz w:val="24"/>
        </w:rPr>
        <w:t>sangat baik</w:t>
      </w:r>
      <w:r w:rsidR="00842BF2" w:rsidRPr="00D008A8">
        <w:rPr>
          <w:rFonts w:ascii="Arial Narrow" w:hAnsi="Arial Narrow"/>
          <w:sz w:val="24"/>
        </w:rPr>
        <w:t xml:space="preserve">. </w:t>
      </w:r>
    </w:p>
    <w:p w:rsidR="00985699" w:rsidRPr="00D008A8" w:rsidRDefault="00985699" w:rsidP="00236E6A">
      <w:pPr>
        <w:pStyle w:val="JKBody"/>
        <w:numPr>
          <w:ilvl w:val="0"/>
          <w:numId w:val="8"/>
        </w:numPr>
        <w:ind w:left="284" w:hanging="284"/>
        <w:rPr>
          <w:rFonts w:ascii="Arial Narrow" w:hAnsi="Arial Narrow"/>
          <w:sz w:val="24"/>
        </w:rPr>
      </w:pPr>
      <w:r w:rsidRPr="00D008A8">
        <w:rPr>
          <w:rFonts w:ascii="Arial Narrow" w:hAnsi="Arial Narrow"/>
          <w:sz w:val="24"/>
        </w:rPr>
        <w:t>Hasil implemen</w:t>
      </w:r>
      <w:r w:rsidR="00842BF2" w:rsidRPr="00D008A8">
        <w:rPr>
          <w:rFonts w:ascii="Arial Narrow" w:hAnsi="Arial Narrow"/>
          <w:sz w:val="24"/>
        </w:rPr>
        <w:t>t</w:t>
      </w:r>
      <w:r w:rsidRPr="00D008A8">
        <w:rPr>
          <w:rFonts w:ascii="Arial Narrow" w:hAnsi="Arial Narrow"/>
          <w:sz w:val="24"/>
        </w:rPr>
        <w:t xml:space="preserve">asi yang dilakukan pada siswa </w:t>
      </w:r>
      <w:r w:rsidR="00842BF2" w:rsidRPr="00D008A8">
        <w:rPr>
          <w:rFonts w:ascii="Arial Narrow" w:hAnsi="Arial Narrow"/>
          <w:sz w:val="24"/>
        </w:rPr>
        <w:t xml:space="preserve">SD Inpres Gudang Arang diperoleh rata-rata skor 4,4 </w:t>
      </w:r>
      <w:r w:rsidRPr="00D008A8">
        <w:rPr>
          <w:rFonts w:ascii="Arial Narrow" w:hAnsi="Arial Narrow"/>
          <w:sz w:val="24"/>
        </w:rPr>
        <w:t>denga</w:t>
      </w:r>
      <w:r w:rsidR="00842BF2" w:rsidRPr="00D008A8">
        <w:rPr>
          <w:rFonts w:ascii="Arial Narrow" w:hAnsi="Arial Narrow"/>
          <w:sz w:val="24"/>
        </w:rPr>
        <w:t xml:space="preserve">n kategori </w:t>
      </w:r>
      <w:r w:rsidR="00842BF2" w:rsidRPr="00530702">
        <w:rPr>
          <w:rFonts w:ascii="Arial Narrow" w:hAnsi="Arial Narrow"/>
          <w:i/>
          <w:sz w:val="24"/>
        </w:rPr>
        <w:t>sangat sesuai</w:t>
      </w:r>
      <w:r w:rsidR="00842BF2" w:rsidRPr="00D008A8">
        <w:rPr>
          <w:rFonts w:ascii="Arial Narrow" w:hAnsi="Arial Narrow"/>
          <w:sz w:val="24"/>
        </w:rPr>
        <w:t xml:space="preserve">. </w:t>
      </w:r>
    </w:p>
    <w:p w:rsidR="00994800" w:rsidRPr="00D008A8" w:rsidRDefault="00985699" w:rsidP="00A60BBD">
      <w:pPr>
        <w:pStyle w:val="JKBody"/>
        <w:ind w:firstLine="0"/>
        <w:rPr>
          <w:rFonts w:ascii="Arial Narrow" w:hAnsi="Arial Narrow"/>
          <w:sz w:val="24"/>
        </w:rPr>
      </w:pPr>
      <w:r w:rsidRPr="00D008A8">
        <w:rPr>
          <w:rFonts w:ascii="Arial Narrow" w:hAnsi="Arial Narrow"/>
          <w:sz w:val="24"/>
        </w:rPr>
        <w:t xml:space="preserve">Adapun rekomendasi dari hasil penelitian dan pengembangan selanjutnya </w:t>
      </w:r>
      <w:r w:rsidR="00150D6A" w:rsidRPr="00D008A8">
        <w:rPr>
          <w:rFonts w:ascii="Arial Narrow" w:hAnsi="Arial Narrow"/>
          <w:sz w:val="24"/>
        </w:rPr>
        <w:t>adalah untuk</w:t>
      </w:r>
      <w:r w:rsidR="001A4EF1" w:rsidRPr="00D008A8">
        <w:rPr>
          <w:rFonts w:ascii="Arial Narrow" w:hAnsi="Arial Narrow"/>
          <w:sz w:val="24"/>
        </w:rPr>
        <w:t xml:space="preserve"> menguji generalisasi hasil pen</w:t>
      </w:r>
      <w:r w:rsidR="00A60BBD">
        <w:rPr>
          <w:rFonts w:ascii="Arial Narrow" w:hAnsi="Arial Narrow"/>
          <w:sz w:val="24"/>
        </w:rPr>
        <w:t>ge</w:t>
      </w:r>
      <w:r w:rsidR="00150D6A" w:rsidRPr="00D008A8">
        <w:rPr>
          <w:rFonts w:ascii="Arial Narrow" w:hAnsi="Arial Narrow"/>
          <w:sz w:val="24"/>
        </w:rPr>
        <w:t xml:space="preserve">mbangan dapat dilakukan pada subyek dalam jumlah yang besar dan dilanjutkan pada langkah ADDIE yang terakhir yaitu evaluasi. </w:t>
      </w:r>
    </w:p>
    <w:p w:rsidR="00453269" w:rsidRPr="00D008A8" w:rsidRDefault="00453269" w:rsidP="00A60BBD">
      <w:pPr>
        <w:pStyle w:val="JKHeading1"/>
        <w:spacing w:after="0"/>
        <w:jc w:val="both"/>
        <w:rPr>
          <w:rFonts w:ascii="Arial Narrow" w:hAnsi="Arial Narrow"/>
          <w:sz w:val="24"/>
        </w:rPr>
      </w:pPr>
      <w:r w:rsidRPr="00D008A8">
        <w:rPr>
          <w:rFonts w:ascii="Arial Narrow" w:hAnsi="Arial Narrow"/>
          <w:sz w:val="24"/>
          <w:lang w:val="id-ID"/>
        </w:rPr>
        <w:t>D</w:t>
      </w:r>
      <w:r w:rsidRPr="00D008A8">
        <w:rPr>
          <w:rFonts w:ascii="Arial Narrow" w:hAnsi="Arial Narrow"/>
          <w:sz w:val="24"/>
        </w:rPr>
        <w:t xml:space="preserve">AFTAR </w:t>
      </w:r>
      <w:r w:rsidRPr="00D008A8">
        <w:rPr>
          <w:rFonts w:ascii="Arial Narrow" w:hAnsi="Arial Narrow"/>
          <w:sz w:val="24"/>
          <w:lang w:val="id-ID"/>
        </w:rPr>
        <w:t>P</w:t>
      </w:r>
      <w:r w:rsidRPr="00D008A8">
        <w:rPr>
          <w:rFonts w:ascii="Arial Narrow" w:hAnsi="Arial Narrow"/>
          <w:sz w:val="24"/>
        </w:rPr>
        <w:t>USTAKA</w:t>
      </w:r>
    </w:p>
    <w:sdt>
      <w:sdtPr>
        <w:rPr>
          <w:rFonts w:ascii="Times New Roman" w:eastAsia="Times New Roman" w:hAnsi="Times New Roman" w:cs="Times New Roman"/>
          <w:color w:val="auto"/>
          <w:sz w:val="24"/>
          <w:szCs w:val="24"/>
        </w:rPr>
        <w:id w:val="-475445209"/>
        <w:docPartObj>
          <w:docPartGallery w:val="Bibliographies"/>
          <w:docPartUnique/>
        </w:docPartObj>
      </w:sdtPr>
      <w:sdtEndPr/>
      <w:sdtContent>
        <w:p w:rsidR="00B615ED" w:rsidRPr="006E1D1B" w:rsidRDefault="00B615ED" w:rsidP="00236E6A">
          <w:pPr>
            <w:pStyle w:val="Heading1"/>
            <w:spacing w:before="0" w:line="240" w:lineRule="auto"/>
            <w:jc w:val="both"/>
            <w:rPr>
              <w:sz w:val="8"/>
            </w:rPr>
          </w:pPr>
        </w:p>
        <w:sdt>
          <w:sdtPr>
            <w:id w:val="111145805"/>
            <w:bibliography/>
          </w:sdtPr>
          <w:sdtEndPr/>
          <w:sdtContent>
            <w:p w:rsidR="00EC0A59" w:rsidRPr="00F54ED9" w:rsidRDefault="00B615ED" w:rsidP="00F54ED9">
              <w:pPr>
                <w:pStyle w:val="Bibliography"/>
                <w:ind w:left="426" w:hanging="426"/>
                <w:jc w:val="both"/>
                <w:rPr>
                  <w:rFonts w:ascii="Arial Narrow" w:hAnsi="Arial Narrow"/>
                  <w:noProof/>
                </w:rPr>
              </w:pPr>
              <w:r w:rsidRPr="00F54ED9">
                <w:rPr>
                  <w:rFonts w:ascii="Arial Narrow" w:hAnsi="Arial Narrow"/>
                </w:rPr>
                <w:fldChar w:fldCharType="begin"/>
              </w:r>
              <w:r w:rsidRPr="00F54ED9">
                <w:rPr>
                  <w:rFonts w:ascii="Arial Narrow" w:hAnsi="Arial Narrow"/>
                </w:rPr>
                <w:instrText xml:space="preserve"> BIBLIOGRAPHY </w:instrText>
              </w:r>
              <w:r w:rsidRPr="00F54ED9">
                <w:rPr>
                  <w:rFonts w:ascii="Arial Narrow" w:hAnsi="Arial Narrow"/>
                </w:rPr>
                <w:fldChar w:fldCharType="separate"/>
              </w:r>
              <w:r w:rsidR="00EC0A59" w:rsidRPr="00F54ED9">
                <w:rPr>
                  <w:rFonts w:ascii="Arial Narrow" w:hAnsi="Arial Narrow"/>
                  <w:noProof/>
                </w:rPr>
                <w:t xml:space="preserve">Trisiana, A., &amp; Wartoyo. (2016). Desain Pengembangan Model Pembelajaran Pendidikan Keawrganegaraan Melalui ADDIE Model Untuk Meningkatkan Karakter Mahasiswa di Universitas Slamet Riyadi Surakarta. </w:t>
              </w:r>
              <w:r w:rsidR="00EC0A59" w:rsidRPr="00F54ED9">
                <w:rPr>
                  <w:rFonts w:ascii="Arial Narrow" w:hAnsi="Arial Narrow"/>
                  <w:i/>
                  <w:iCs/>
                  <w:noProof/>
                </w:rPr>
                <w:t>PKn Progresif Vol. 11 No. 1</w:t>
              </w:r>
              <w:r w:rsidR="00EC0A59" w:rsidRPr="00F54ED9">
                <w:rPr>
                  <w:rFonts w:ascii="Arial Narrow" w:hAnsi="Arial Narrow"/>
                  <w:noProof/>
                </w:rPr>
                <w:t>, 316.</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Danardono, &amp; Hidayat. (2015). Prestasi Olahraga. </w:t>
              </w:r>
              <w:r w:rsidRPr="00F54ED9">
                <w:rPr>
                  <w:rFonts w:ascii="Arial Narrow" w:hAnsi="Arial Narrow"/>
                  <w:i/>
                  <w:iCs/>
                  <w:noProof/>
                </w:rPr>
                <w:t>Semniar dan Workshop Keolahragaan pemasalan olahraga dan sport sciense untu memajukan prestasi olahraga Indonesia</w:t>
              </w:r>
              <w:r w:rsidRPr="00F54ED9">
                <w:rPr>
                  <w:rFonts w:ascii="Arial Narrow" w:hAnsi="Arial Narrow"/>
                  <w:noProof/>
                </w:rPr>
                <w:t xml:space="preserve"> (p. 5). Surabaya: ISBN: 978-602-17477-3-5.</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Giriwijoyo, S. (2002). </w:t>
              </w:r>
              <w:r w:rsidRPr="00F54ED9">
                <w:rPr>
                  <w:rFonts w:ascii="Arial Narrow" w:hAnsi="Arial Narrow"/>
                  <w:i/>
                  <w:iCs/>
                  <w:noProof/>
                </w:rPr>
                <w:t>Olahraga Kesehatan dan kesegaran jasmani pada lanjut usia .</w:t>
              </w:r>
              <w:r w:rsidRPr="00F54ED9">
                <w:rPr>
                  <w:rFonts w:ascii="Arial Narrow" w:hAnsi="Arial Narrow"/>
                  <w:noProof/>
                </w:rPr>
                <w:t xml:space="preserve"> Bandung: UPI Press.</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Irianto, D. P. (2004). </w:t>
              </w:r>
              <w:r w:rsidRPr="00F54ED9">
                <w:rPr>
                  <w:rFonts w:ascii="Arial Narrow" w:hAnsi="Arial Narrow"/>
                  <w:i/>
                  <w:iCs/>
                  <w:noProof/>
                </w:rPr>
                <w:t>Pedoaman Praktis Berolahraga untuk Kebugaran dan Kesehatan.</w:t>
              </w:r>
              <w:r w:rsidRPr="00F54ED9">
                <w:rPr>
                  <w:rFonts w:ascii="Arial Narrow" w:hAnsi="Arial Narrow"/>
                  <w:noProof/>
                </w:rPr>
                <w:t xml:space="preserve"> Yogyakarta: Andi Offset.</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M, S. J. (2000). </w:t>
              </w:r>
              <w:r w:rsidRPr="00F54ED9">
                <w:rPr>
                  <w:rFonts w:ascii="Arial Narrow" w:hAnsi="Arial Narrow"/>
                  <w:i/>
                  <w:iCs/>
                  <w:noProof/>
                </w:rPr>
                <w:t>Instructional System Design (ISG).</w:t>
              </w:r>
              <w:r w:rsidRPr="00F54ED9">
                <w:rPr>
                  <w:rFonts w:ascii="Arial Narrow" w:hAnsi="Arial Narrow"/>
                  <w:noProof/>
                </w:rPr>
                <w:t xml:space="preserve"> US: College of Education: Penn State University.</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Muhajir. (2007). </w:t>
              </w:r>
              <w:r w:rsidRPr="00F54ED9">
                <w:rPr>
                  <w:rFonts w:ascii="Arial Narrow" w:hAnsi="Arial Narrow"/>
                  <w:i/>
                  <w:iCs/>
                  <w:noProof/>
                </w:rPr>
                <w:t>Pendidikan Jasmani Olahraga dan Kesehatan .</w:t>
              </w:r>
              <w:r w:rsidRPr="00F54ED9">
                <w:rPr>
                  <w:rFonts w:ascii="Arial Narrow" w:hAnsi="Arial Narrow"/>
                  <w:noProof/>
                </w:rPr>
                <w:t xml:space="preserve"> Jakarta: Yudistira.</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Poetranto, T. (2003). </w:t>
              </w:r>
              <w:r w:rsidRPr="00F54ED9">
                <w:rPr>
                  <w:rFonts w:ascii="Arial Narrow" w:hAnsi="Arial Narrow"/>
                  <w:i/>
                  <w:iCs/>
                  <w:noProof/>
                </w:rPr>
                <w:t>Bagaimana mengatasi permaslahan didaerah perbatasan.</w:t>
              </w:r>
              <w:r w:rsidRPr="00F54ED9">
                <w:rPr>
                  <w:rFonts w:ascii="Arial Narrow" w:hAnsi="Arial Narrow"/>
                  <w:noProof/>
                </w:rPr>
                <w:t xml:space="preserve"> Jakarta: Buletin Puslitbang Strahan Balitbang Dephan.</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Programme, W. F. (2015). </w:t>
              </w:r>
              <w:r w:rsidRPr="00F54ED9">
                <w:rPr>
                  <w:rFonts w:ascii="Arial Narrow" w:hAnsi="Arial Narrow"/>
                  <w:i/>
                  <w:iCs/>
                  <w:noProof/>
                </w:rPr>
                <w:t>Peta Ketahanan dan Kerentanan pangan Papua.</w:t>
              </w:r>
              <w:r w:rsidRPr="00F54ED9">
                <w:rPr>
                  <w:rFonts w:ascii="Arial Narrow" w:hAnsi="Arial Narrow"/>
                  <w:noProof/>
                </w:rPr>
                <w:t xml:space="preserve"> Jayapura: Dewan Katahanan Pangan Papua.</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Suharjana. (2013). </w:t>
              </w:r>
              <w:r w:rsidRPr="00F54ED9">
                <w:rPr>
                  <w:rFonts w:ascii="Arial Narrow" w:hAnsi="Arial Narrow"/>
                  <w:i/>
                  <w:iCs/>
                  <w:noProof/>
                </w:rPr>
                <w:t>Kebugaran Jasmani.</w:t>
              </w:r>
              <w:r w:rsidRPr="00F54ED9">
                <w:rPr>
                  <w:rFonts w:ascii="Arial Narrow" w:hAnsi="Arial Narrow"/>
                  <w:noProof/>
                </w:rPr>
                <w:t xml:space="preserve"> Yogyakarta: Jogja Global Media.</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Suroto. (2004). </w:t>
              </w:r>
              <w:r w:rsidRPr="00F54ED9">
                <w:rPr>
                  <w:rFonts w:ascii="Arial Narrow" w:hAnsi="Arial Narrow"/>
                  <w:i/>
                  <w:iCs/>
                  <w:noProof/>
                </w:rPr>
                <w:t>Buku Pegangan kuliah pengertian senam dan manfaat senam dan urutan gerakan.</w:t>
              </w:r>
              <w:r w:rsidRPr="00F54ED9">
                <w:rPr>
                  <w:rFonts w:ascii="Arial Narrow" w:hAnsi="Arial Narrow"/>
                  <w:noProof/>
                </w:rPr>
                <w:t xml:space="preserve"> Semarang: UPTMKU Undip.</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Sutisna. (2014). </w:t>
              </w:r>
              <w:r w:rsidRPr="00F54ED9">
                <w:rPr>
                  <w:rFonts w:ascii="Arial Narrow" w:hAnsi="Arial Narrow"/>
                  <w:i/>
                  <w:iCs/>
                  <w:noProof/>
                </w:rPr>
                <w:t>Pendidikan Jasmani media olahraga dan berprestasi.</w:t>
              </w:r>
              <w:r w:rsidRPr="00F54ED9">
                <w:rPr>
                  <w:rFonts w:ascii="Arial Narrow" w:hAnsi="Arial Narrow"/>
                  <w:noProof/>
                </w:rPr>
                <w:t xml:space="preserve"> Jakarta: Yudistira.</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Syarifudin, A., &amp; Muhadi. (1993). </w:t>
              </w:r>
              <w:r w:rsidRPr="00F54ED9">
                <w:rPr>
                  <w:rFonts w:ascii="Arial Narrow" w:hAnsi="Arial Narrow"/>
                  <w:i/>
                  <w:iCs/>
                  <w:noProof/>
                </w:rPr>
                <w:t>Pendidikan Jasmani dan Kesehatan.</w:t>
              </w:r>
              <w:r w:rsidRPr="00F54ED9">
                <w:rPr>
                  <w:rFonts w:ascii="Arial Narrow" w:hAnsi="Arial Narrow"/>
                  <w:noProof/>
                </w:rPr>
                <w:t xml:space="preserve"> Jakarta: Depdikbud.</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Utomo, S. (2008). </w:t>
              </w:r>
              <w:r w:rsidRPr="00F54ED9">
                <w:rPr>
                  <w:rFonts w:ascii="Arial Narrow" w:hAnsi="Arial Narrow"/>
                  <w:i/>
                  <w:iCs/>
                  <w:noProof/>
                </w:rPr>
                <w:t>Pendidikan Jasmani Olahraga dan Kesehatan.</w:t>
              </w:r>
              <w:r w:rsidRPr="00F54ED9">
                <w:rPr>
                  <w:rFonts w:ascii="Arial Narrow" w:hAnsi="Arial Narrow"/>
                  <w:noProof/>
                </w:rPr>
                <w:t xml:space="preserve"> Jakarta: Bumi Aksara.</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Widoyoko, E. P. (2012). </w:t>
              </w:r>
              <w:r w:rsidRPr="00F54ED9">
                <w:rPr>
                  <w:rFonts w:ascii="Arial Narrow" w:hAnsi="Arial Narrow"/>
                  <w:i/>
                  <w:iCs/>
                  <w:noProof/>
                </w:rPr>
                <w:t>Teknik Penyusunan Instrumen Penelitian.</w:t>
              </w:r>
              <w:r w:rsidRPr="00F54ED9">
                <w:rPr>
                  <w:rFonts w:ascii="Arial Narrow" w:hAnsi="Arial Narrow"/>
                  <w:noProof/>
                </w:rPr>
                <w:t xml:space="preserve"> Yogyakarta: Pustaka Pelajar.</w:t>
              </w:r>
            </w:p>
            <w:p w:rsidR="00EC0A59" w:rsidRPr="00F54ED9" w:rsidRDefault="00EC0A59" w:rsidP="00F54ED9">
              <w:pPr>
                <w:pStyle w:val="Bibliography"/>
                <w:ind w:left="426" w:hanging="426"/>
                <w:jc w:val="both"/>
                <w:rPr>
                  <w:rFonts w:ascii="Arial Narrow" w:hAnsi="Arial Narrow"/>
                  <w:noProof/>
                </w:rPr>
              </w:pPr>
              <w:r w:rsidRPr="00F54ED9">
                <w:rPr>
                  <w:rFonts w:ascii="Arial Narrow" w:hAnsi="Arial Narrow"/>
                  <w:noProof/>
                </w:rPr>
                <w:t xml:space="preserve">Wulandari, D. (2010). Research on the education sector in papua communities, children and teachers in papua hand in hand for a better future. </w:t>
              </w:r>
              <w:r w:rsidRPr="00F54ED9">
                <w:rPr>
                  <w:rFonts w:ascii="Arial Narrow" w:hAnsi="Arial Narrow"/>
                  <w:i/>
                  <w:iCs/>
                  <w:noProof/>
                </w:rPr>
                <w:t>Journal West Papua Published by Justice And Peace Netherlands</w:t>
              </w:r>
              <w:r w:rsidRPr="00F54ED9">
                <w:rPr>
                  <w:rFonts w:ascii="Arial Narrow" w:hAnsi="Arial Narrow"/>
                  <w:noProof/>
                </w:rPr>
                <w:t>, 2.</w:t>
              </w:r>
            </w:p>
            <w:p w:rsidR="008B0FB7" w:rsidRPr="00F54ED9" w:rsidRDefault="00B615ED" w:rsidP="00F54ED9">
              <w:pPr>
                <w:jc w:val="both"/>
              </w:pPr>
              <w:r w:rsidRPr="00F54ED9">
                <w:rPr>
                  <w:rFonts w:ascii="Arial Narrow" w:hAnsi="Arial Narrow"/>
                  <w:b/>
                  <w:bCs/>
                  <w:noProof/>
                </w:rPr>
                <w:fldChar w:fldCharType="end"/>
              </w:r>
            </w:p>
          </w:sdtContent>
        </w:sdt>
      </w:sdtContent>
    </w:sdt>
    <w:p w:rsidR="00453269" w:rsidRPr="00316992" w:rsidRDefault="00453269" w:rsidP="00A60BBD">
      <w:pPr>
        <w:pStyle w:val="JKHeading1"/>
        <w:spacing w:after="0"/>
        <w:jc w:val="both"/>
        <w:rPr>
          <w:rFonts w:ascii="Arial Narrow" w:hAnsi="Arial Narrow"/>
          <w:sz w:val="24"/>
          <w:lang w:val="id-ID"/>
        </w:rPr>
      </w:pPr>
      <w:r w:rsidRPr="00316992">
        <w:rPr>
          <w:rFonts w:ascii="Arial Narrow" w:hAnsi="Arial Narrow"/>
          <w:sz w:val="24"/>
        </w:rPr>
        <w:t>PROFIL SINGKAT</w:t>
      </w:r>
      <w:r w:rsidRPr="00316992">
        <w:rPr>
          <w:rFonts w:ascii="Arial Narrow" w:hAnsi="Arial Narrow"/>
          <w:sz w:val="24"/>
          <w:lang w:val="id-ID"/>
        </w:rPr>
        <w:t xml:space="preserve"> </w:t>
      </w:r>
    </w:p>
    <w:p w:rsidR="006C0774" w:rsidRPr="00316992" w:rsidRDefault="006C0774" w:rsidP="00236E6A">
      <w:pPr>
        <w:pStyle w:val="JKBody"/>
        <w:ind w:firstLine="0"/>
        <w:rPr>
          <w:rFonts w:ascii="Arial Narrow" w:hAnsi="Arial Narrow"/>
          <w:sz w:val="24"/>
        </w:rPr>
      </w:pPr>
      <w:r w:rsidRPr="00316992">
        <w:rPr>
          <w:rFonts w:ascii="Arial Narrow" w:hAnsi="Arial Narrow"/>
          <w:b/>
          <w:sz w:val="24"/>
        </w:rPr>
        <w:t>Adi Sumarsono</w:t>
      </w:r>
      <w:r w:rsidRPr="00316992">
        <w:rPr>
          <w:rFonts w:ascii="Arial Narrow" w:hAnsi="Arial Narrow"/>
          <w:sz w:val="24"/>
        </w:rPr>
        <w:t xml:space="preserve">, Menempuh Pendidikan Tinggi S1 pada jurusan Pendidikan Jasmani Kesehatan dan Rekreasi  (PJKR) di Universitas Negeri Surabaya (UNESA) yang lulus pada Tahun 2010. Selanjutnya menempuh pendidikan S2 pada konsentrasi Pendidikan Olahraga di Universitas Negeri Yogyakarta (UNY) </w:t>
      </w:r>
      <w:r w:rsidR="00CB71E1" w:rsidRPr="00316992">
        <w:rPr>
          <w:rFonts w:ascii="Arial Narrow" w:hAnsi="Arial Narrow"/>
          <w:sz w:val="24"/>
        </w:rPr>
        <w:t xml:space="preserve">yang lulus pada tahun 2015. Hingga sekarang menjadi Dosen Jurusan PJKR Universitas Musamus Merauke, </w:t>
      </w:r>
      <w:r w:rsidR="003308C4" w:rsidRPr="00316992">
        <w:rPr>
          <w:rFonts w:ascii="Arial Narrow" w:hAnsi="Arial Narrow"/>
          <w:sz w:val="24"/>
        </w:rPr>
        <w:t>Papua</w:t>
      </w:r>
      <w:r w:rsidR="00CB71E1" w:rsidRPr="00316992">
        <w:rPr>
          <w:rFonts w:ascii="Arial Narrow" w:hAnsi="Arial Narrow"/>
          <w:sz w:val="24"/>
        </w:rPr>
        <w:t xml:space="preserve">. </w:t>
      </w:r>
    </w:p>
    <w:p w:rsidR="00FF4E93" w:rsidRPr="00316992" w:rsidRDefault="00FF4E93" w:rsidP="00236E6A">
      <w:pPr>
        <w:pStyle w:val="JKBody"/>
        <w:ind w:firstLine="0"/>
        <w:rPr>
          <w:rFonts w:ascii="Arial Narrow" w:hAnsi="Arial Narrow"/>
          <w:sz w:val="24"/>
        </w:rPr>
      </w:pPr>
    </w:p>
    <w:p w:rsidR="00431E03" w:rsidRPr="00316992" w:rsidRDefault="00431E03" w:rsidP="00236E6A">
      <w:pPr>
        <w:pStyle w:val="JKBody"/>
        <w:ind w:firstLine="0"/>
        <w:rPr>
          <w:rFonts w:ascii="Arial Narrow" w:hAnsi="Arial Narrow"/>
          <w:sz w:val="24"/>
        </w:rPr>
      </w:pPr>
      <w:r w:rsidRPr="00316992">
        <w:rPr>
          <w:rFonts w:ascii="Arial Narrow" w:hAnsi="Arial Narrow"/>
          <w:b/>
          <w:sz w:val="24"/>
        </w:rPr>
        <w:t>Carolus Wasa</w:t>
      </w:r>
      <w:r w:rsidRPr="00316992">
        <w:rPr>
          <w:rFonts w:ascii="Arial Narrow" w:hAnsi="Arial Narrow"/>
          <w:sz w:val="24"/>
        </w:rPr>
        <w:t xml:space="preserve">, Menempuh Pendidikan Tinggi S1 pada jurusan Pendidikan Jasmani Kesehatan dan Rekreasi  (PJKR) di Universitas Cenderawasih (UNCEN) yang lulus pada Tahun 2010. Selanjutnya menempuh pendidikan S2 pada konsentrasi Kesehatan Olahraga di Universitas Negeri Yogyakarta (UNY) yang lulus pada tahun 2016. Hingga sekarang menjadi Dosen Jurusan PJKR Universitas Musamus Merauke, </w:t>
      </w:r>
      <w:r w:rsidR="003308C4" w:rsidRPr="00316992">
        <w:rPr>
          <w:rFonts w:ascii="Arial Narrow" w:hAnsi="Arial Narrow"/>
          <w:sz w:val="24"/>
        </w:rPr>
        <w:t>Papua</w:t>
      </w:r>
      <w:r w:rsidRPr="00316992">
        <w:rPr>
          <w:rFonts w:ascii="Arial Narrow" w:hAnsi="Arial Narrow"/>
          <w:sz w:val="24"/>
        </w:rPr>
        <w:t>.</w:t>
      </w:r>
    </w:p>
    <w:p w:rsidR="007C7204" w:rsidRDefault="007C7204">
      <w:pPr>
        <w:spacing w:after="160" w:line="259" w:lineRule="auto"/>
        <w:rPr>
          <w:sz w:val="22"/>
          <w:lang w:val="id-ID"/>
        </w:rPr>
      </w:pPr>
    </w:p>
    <w:sectPr w:rsidR="007C7204" w:rsidSect="00453269">
      <w:pgSz w:w="11907" w:h="16840" w:code="9"/>
      <w:pgMar w:top="1701" w:right="1134" w:bottom="1134" w:left="1701" w:header="850" w:footer="454" w:gutter="0"/>
      <w:pgNumType w:start="2"/>
      <w:cols w:num="2"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A9" w:rsidRDefault="006D22A9" w:rsidP="00E05A15">
      <w:r>
        <w:separator/>
      </w:r>
    </w:p>
  </w:endnote>
  <w:endnote w:type="continuationSeparator" w:id="0">
    <w:p w:rsidR="006D22A9" w:rsidRDefault="006D22A9" w:rsidP="00E0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2C" w:rsidRPr="00D61F00" w:rsidRDefault="00BF4B6D" w:rsidP="0015252C">
    <w:pPr>
      <w:pStyle w:val="Footer"/>
      <w:spacing w:before="120"/>
      <w:jc w:val="center"/>
    </w:pPr>
    <w:r w:rsidRPr="00D61F00">
      <w:rPr>
        <w:sz w:val="20"/>
      </w:rPr>
      <w:t>C</w:t>
    </w:r>
    <w:r>
      <w:rPr>
        <w:sz w:val="20"/>
      </w:rPr>
      <w:t>opyright © 2018</w:t>
    </w:r>
    <w:r w:rsidRPr="00D61F00">
      <w:rPr>
        <w:sz w:val="20"/>
      </w:rPr>
      <w:t xml:space="preserve">, </w:t>
    </w:r>
    <w:r w:rsidRPr="008A656C">
      <w:rPr>
        <w:noProof/>
        <w:sz w:val="20"/>
        <w:lang w:val="id-ID"/>
      </w:rPr>
      <w:t>Jurnal Keolahragaan</w:t>
    </w:r>
    <w:r w:rsidRPr="00D61F00">
      <w:rPr>
        <w:sz w:val="20"/>
      </w:rPr>
      <w:t>, ISSN 2339-0662 (print), ISSN 2461-0259 (online)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4526"/>
      <w:docPartObj>
        <w:docPartGallery w:val="Page Numbers (Bottom of Page)"/>
        <w:docPartUnique/>
      </w:docPartObj>
    </w:sdtPr>
    <w:sdtEndPr>
      <w:rPr>
        <w:noProof/>
      </w:rPr>
    </w:sdtEndPr>
    <w:sdtContent>
      <w:p w:rsidR="00451106" w:rsidRPr="00451106" w:rsidRDefault="00451106">
        <w:pPr>
          <w:pStyle w:val="Footer"/>
          <w:jc w:val="right"/>
        </w:pPr>
        <w:r w:rsidRPr="00451106">
          <w:fldChar w:fldCharType="begin"/>
        </w:r>
        <w:r w:rsidRPr="00451106">
          <w:instrText xml:space="preserve"> PAGE   \* MERGEFORMAT </w:instrText>
        </w:r>
        <w:r w:rsidRPr="00451106">
          <w:fldChar w:fldCharType="separate"/>
        </w:r>
        <w:r w:rsidR="00F54ED9">
          <w:rPr>
            <w:noProof/>
          </w:rPr>
          <w:t>12</w:t>
        </w:r>
        <w:r w:rsidRPr="00451106">
          <w:rPr>
            <w:noProof/>
          </w:rPr>
          <w:fldChar w:fldCharType="end"/>
        </w:r>
      </w:p>
    </w:sdtContent>
  </w:sdt>
  <w:p w:rsidR="0015252C" w:rsidRPr="00D61F00" w:rsidRDefault="006D22A9" w:rsidP="0015252C">
    <w:pPr>
      <w:pStyle w:val="Footer"/>
      <w:spacing w:before="12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2C" w:rsidRPr="00D61F00" w:rsidRDefault="006D22A9" w:rsidP="0015252C">
    <w:pPr>
      <w:pStyle w:val="Footer"/>
      <w:spacing w:before="1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A9" w:rsidRDefault="006D22A9" w:rsidP="00E05A15">
      <w:r>
        <w:separator/>
      </w:r>
    </w:p>
  </w:footnote>
  <w:footnote w:type="continuationSeparator" w:id="0">
    <w:p w:rsidR="006D22A9" w:rsidRDefault="006D22A9" w:rsidP="00E05A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2C" w:rsidRDefault="00BF4B6D" w:rsidP="0015252C">
    <w:pPr>
      <w:pStyle w:val="Header"/>
      <w:jc w:val="center"/>
      <w:rPr>
        <w:b/>
        <w:sz w:val="22"/>
        <w:szCs w:val="22"/>
        <w:lang w:val="id-ID"/>
      </w:rPr>
    </w:pPr>
    <w:r w:rsidRPr="004D31AC">
      <w:rPr>
        <w:b/>
        <w:sz w:val="22"/>
        <w:szCs w:val="22"/>
        <w:lang w:val="id-ID"/>
      </w:rPr>
      <w:t>J</w:t>
    </w:r>
    <w:r>
      <w:rPr>
        <w:b/>
        <w:sz w:val="22"/>
        <w:szCs w:val="22"/>
        <w:lang w:val="id-ID"/>
      </w:rPr>
      <w:t xml:space="preserve">urnal Keolahragaan </w:t>
    </w:r>
    <w:r w:rsidRPr="00D54D71">
      <w:rPr>
        <w:b/>
        <w:sz w:val="22"/>
        <w:szCs w:val="22"/>
        <w:highlight w:val="yellow"/>
      </w:rPr>
      <w:t>6</w:t>
    </w:r>
    <w:r w:rsidRPr="00D54D71">
      <w:rPr>
        <w:b/>
        <w:sz w:val="22"/>
        <w:szCs w:val="22"/>
        <w:highlight w:val="yellow"/>
        <w:lang w:val="id-ID"/>
      </w:rPr>
      <w:t xml:space="preserve"> (</w:t>
    </w:r>
    <w:r w:rsidRPr="00D54D71">
      <w:rPr>
        <w:b/>
        <w:sz w:val="22"/>
        <w:szCs w:val="22"/>
        <w:highlight w:val="yellow"/>
      </w:rPr>
      <w:t>1</w:t>
    </w:r>
    <w:r w:rsidRPr="00D54D71">
      <w:rPr>
        <w:b/>
        <w:sz w:val="22"/>
        <w:szCs w:val="22"/>
        <w:highlight w:val="yellow"/>
        <w:lang w:val="id-ID"/>
      </w:rPr>
      <w:t xml:space="preserve">), </w:t>
    </w:r>
    <w:r w:rsidRPr="00D54D71">
      <w:rPr>
        <w:b/>
        <w:sz w:val="22"/>
        <w:szCs w:val="22"/>
        <w:highlight w:val="yellow"/>
      </w:rPr>
      <w:t>April</w:t>
    </w:r>
    <w:r w:rsidRPr="00D54D71">
      <w:rPr>
        <w:b/>
        <w:sz w:val="22"/>
        <w:szCs w:val="22"/>
        <w:highlight w:val="yellow"/>
        <w:lang w:val="id-ID"/>
      </w:rPr>
      <w:t xml:space="preserve"> 201</w:t>
    </w:r>
    <w:r w:rsidRPr="00D54D71">
      <w:rPr>
        <w:b/>
        <w:sz w:val="22"/>
        <w:szCs w:val="22"/>
        <w:highlight w:val="yellow"/>
      </w:rPr>
      <w:t>8</w:t>
    </w:r>
    <w:r w:rsidRPr="00D54D71">
      <w:rPr>
        <w:b/>
        <w:sz w:val="22"/>
        <w:szCs w:val="22"/>
        <w:highlight w:val="yellow"/>
        <w:lang w:val="id-ID"/>
      </w:rPr>
      <w:t xml:space="preserve"> - </w:t>
    </w:r>
    <w:r w:rsidRPr="00D54D71">
      <w:rPr>
        <w:b/>
        <w:sz w:val="22"/>
        <w:szCs w:val="22"/>
        <w:highlight w:val="yellow"/>
      </w:rPr>
      <w:fldChar w:fldCharType="begin"/>
    </w:r>
    <w:r w:rsidRPr="00D54D71">
      <w:rPr>
        <w:b/>
        <w:sz w:val="22"/>
        <w:szCs w:val="22"/>
        <w:highlight w:val="yellow"/>
      </w:rPr>
      <w:instrText xml:space="preserve"> PAGE   \* MERGEFORMAT </w:instrText>
    </w:r>
    <w:r w:rsidRPr="00D54D71">
      <w:rPr>
        <w:b/>
        <w:sz w:val="22"/>
        <w:szCs w:val="22"/>
        <w:highlight w:val="yellow"/>
      </w:rPr>
      <w:fldChar w:fldCharType="separate"/>
    </w:r>
    <w:r>
      <w:rPr>
        <w:b/>
        <w:noProof/>
        <w:sz w:val="22"/>
        <w:szCs w:val="22"/>
        <w:highlight w:val="yellow"/>
      </w:rPr>
      <w:t>2</w:t>
    </w:r>
    <w:r w:rsidRPr="00D54D71">
      <w:rPr>
        <w:b/>
        <w:sz w:val="22"/>
        <w:szCs w:val="22"/>
        <w:highlight w:val="yellow"/>
      </w:rPr>
      <w:fldChar w:fldCharType="end"/>
    </w:r>
  </w:p>
  <w:p w:rsidR="0015252C" w:rsidRPr="0015252C" w:rsidRDefault="00BF4B6D" w:rsidP="0015252C">
    <w:pPr>
      <w:pStyle w:val="Header"/>
      <w:jc w:val="center"/>
      <w:rPr>
        <w:noProof/>
        <w:sz w:val="22"/>
        <w:szCs w:val="22"/>
        <w:lang w:val="id-ID"/>
      </w:rPr>
    </w:pPr>
    <w:r>
      <w:rPr>
        <w:sz w:val="22"/>
        <w:szCs w:val="22"/>
        <w:lang w:val="id-ID"/>
      </w:rPr>
      <w:t>Adi Sumarsono, Carolus Wasa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2C" w:rsidRPr="0015252C" w:rsidRDefault="006D22A9" w:rsidP="0015252C">
    <w:pPr>
      <w:pStyle w:val="Header"/>
      <w:jc w:val="center"/>
      <w:rPr>
        <w:noProof/>
        <w:sz w:val="22"/>
        <w:szCs w:val="22"/>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9E3"/>
    <w:multiLevelType w:val="hybridMultilevel"/>
    <w:tmpl w:val="275C54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154A0A"/>
    <w:multiLevelType w:val="hybridMultilevel"/>
    <w:tmpl w:val="76807952"/>
    <w:lvl w:ilvl="0" w:tplc="6514293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E0B64BE"/>
    <w:multiLevelType w:val="hybridMultilevel"/>
    <w:tmpl w:val="3D3C74B6"/>
    <w:lvl w:ilvl="0" w:tplc="EC0047E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15:restartNumberingAfterBreak="0">
    <w:nsid w:val="15603BD0"/>
    <w:multiLevelType w:val="hybridMultilevel"/>
    <w:tmpl w:val="D4BE1DEA"/>
    <w:lvl w:ilvl="0" w:tplc="44E69D9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BCB0228"/>
    <w:multiLevelType w:val="hybridMultilevel"/>
    <w:tmpl w:val="A40E4726"/>
    <w:lvl w:ilvl="0" w:tplc="010096F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23D600F3"/>
    <w:multiLevelType w:val="hybridMultilevel"/>
    <w:tmpl w:val="B7D4DA44"/>
    <w:lvl w:ilvl="0" w:tplc="9BE2B3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E885CEA"/>
    <w:multiLevelType w:val="hybridMultilevel"/>
    <w:tmpl w:val="634AA882"/>
    <w:lvl w:ilvl="0" w:tplc="0AD0238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4C24089"/>
    <w:multiLevelType w:val="hybridMultilevel"/>
    <w:tmpl w:val="9E9C34A8"/>
    <w:lvl w:ilvl="0" w:tplc="913E72C2">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27842BA"/>
    <w:multiLevelType w:val="hybridMultilevel"/>
    <w:tmpl w:val="8AB6DA6E"/>
    <w:lvl w:ilvl="0" w:tplc="5784E26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43B77E67"/>
    <w:multiLevelType w:val="hybridMultilevel"/>
    <w:tmpl w:val="AEECFEBE"/>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4FA23E93"/>
    <w:multiLevelType w:val="hybridMultilevel"/>
    <w:tmpl w:val="0B4A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E2237"/>
    <w:multiLevelType w:val="hybridMultilevel"/>
    <w:tmpl w:val="68BA028A"/>
    <w:lvl w:ilvl="0" w:tplc="723CCA3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57F348B6"/>
    <w:multiLevelType w:val="hybridMultilevel"/>
    <w:tmpl w:val="3D3C74B6"/>
    <w:lvl w:ilvl="0" w:tplc="EC0047E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3" w15:restartNumberingAfterBreak="0">
    <w:nsid w:val="581E3250"/>
    <w:multiLevelType w:val="hybridMultilevel"/>
    <w:tmpl w:val="8A08F7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6D6FC4"/>
    <w:multiLevelType w:val="hybridMultilevel"/>
    <w:tmpl w:val="4BEE44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DE023CE"/>
    <w:multiLevelType w:val="hybridMultilevel"/>
    <w:tmpl w:val="016AB56C"/>
    <w:lvl w:ilvl="0" w:tplc="82C2F408">
      <w:start w:val="1"/>
      <w:numFmt w:val="lowerLetter"/>
      <w:lvlText w:val="%1."/>
      <w:lvlJc w:val="left"/>
      <w:pPr>
        <w:ind w:left="786" w:hanging="360"/>
      </w:pPr>
      <w:rPr>
        <w:rFonts w:hint="default"/>
        <w:sz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61D031F4"/>
    <w:multiLevelType w:val="hybridMultilevel"/>
    <w:tmpl w:val="FC1C52AC"/>
    <w:lvl w:ilvl="0" w:tplc="9CBC3E9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62772A6D"/>
    <w:multiLevelType w:val="hybridMultilevel"/>
    <w:tmpl w:val="BA18E156"/>
    <w:lvl w:ilvl="0" w:tplc="54EAE5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6C8D2C38"/>
    <w:multiLevelType w:val="hybridMultilevel"/>
    <w:tmpl w:val="ABBE4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01937F6"/>
    <w:multiLevelType w:val="hybridMultilevel"/>
    <w:tmpl w:val="FB36F244"/>
    <w:lvl w:ilvl="0" w:tplc="A8B6DF1A">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3AF5E9C"/>
    <w:multiLevelType w:val="hybridMultilevel"/>
    <w:tmpl w:val="427030F4"/>
    <w:lvl w:ilvl="0" w:tplc="9DD8D2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7987749E"/>
    <w:multiLevelType w:val="hybridMultilevel"/>
    <w:tmpl w:val="E41EF97A"/>
    <w:lvl w:ilvl="0" w:tplc="E2D6DD3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7B6C2BFB"/>
    <w:multiLevelType w:val="hybridMultilevel"/>
    <w:tmpl w:val="1DCC8ABE"/>
    <w:lvl w:ilvl="0" w:tplc="2496F4F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22"/>
  </w:num>
  <w:num w:numId="4">
    <w:abstractNumId w:val="6"/>
  </w:num>
  <w:num w:numId="5">
    <w:abstractNumId w:val="21"/>
  </w:num>
  <w:num w:numId="6">
    <w:abstractNumId w:val="1"/>
  </w:num>
  <w:num w:numId="7">
    <w:abstractNumId w:val="3"/>
  </w:num>
  <w:num w:numId="8">
    <w:abstractNumId w:val="18"/>
  </w:num>
  <w:num w:numId="9">
    <w:abstractNumId w:val="16"/>
  </w:num>
  <w:num w:numId="10">
    <w:abstractNumId w:val="4"/>
  </w:num>
  <w:num w:numId="11">
    <w:abstractNumId w:val="17"/>
  </w:num>
  <w:num w:numId="12">
    <w:abstractNumId w:val="20"/>
  </w:num>
  <w:num w:numId="13">
    <w:abstractNumId w:val="8"/>
  </w:num>
  <w:num w:numId="14">
    <w:abstractNumId w:val="15"/>
  </w:num>
  <w:num w:numId="15">
    <w:abstractNumId w:val="11"/>
  </w:num>
  <w:num w:numId="16">
    <w:abstractNumId w:val="10"/>
  </w:num>
  <w:num w:numId="17">
    <w:abstractNumId w:val="2"/>
  </w:num>
  <w:num w:numId="18">
    <w:abstractNumId w:val="12"/>
  </w:num>
  <w:num w:numId="19">
    <w:abstractNumId w:val="13"/>
  </w:num>
  <w:num w:numId="20">
    <w:abstractNumId w:val="5"/>
  </w:num>
  <w:num w:numId="21">
    <w:abstractNumId w:val="19"/>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15"/>
    <w:rsid w:val="00002F7A"/>
    <w:rsid w:val="00006714"/>
    <w:rsid w:val="00006AF3"/>
    <w:rsid w:val="00007BA8"/>
    <w:rsid w:val="000115BC"/>
    <w:rsid w:val="00013164"/>
    <w:rsid w:val="00013615"/>
    <w:rsid w:val="00024398"/>
    <w:rsid w:val="00025CBF"/>
    <w:rsid w:val="0002749E"/>
    <w:rsid w:val="00027B80"/>
    <w:rsid w:val="0003222F"/>
    <w:rsid w:val="000445C2"/>
    <w:rsid w:val="00046203"/>
    <w:rsid w:val="0005658E"/>
    <w:rsid w:val="00057122"/>
    <w:rsid w:val="00070C83"/>
    <w:rsid w:val="000719DA"/>
    <w:rsid w:val="000736B8"/>
    <w:rsid w:val="00074DD4"/>
    <w:rsid w:val="0007732A"/>
    <w:rsid w:val="00080FB4"/>
    <w:rsid w:val="000814F3"/>
    <w:rsid w:val="00084A37"/>
    <w:rsid w:val="00097ACD"/>
    <w:rsid w:val="000A1EAF"/>
    <w:rsid w:val="000A2BA4"/>
    <w:rsid w:val="000A511A"/>
    <w:rsid w:val="000B3577"/>
    <w:rsid w:val="000B3ED7"/>
    <w:rsid w:val="000B64C4"/>
    <w:rsid w:val="000B6637"/>
    <w:rsid w:val="000C0858"/>
    <w:rsid w:val="000C0BCC"/>
    <w:rsid w:val="000C3730"/>
    <w:rsid w:val="000C628C"/>
    <w:rsid w:val="000D4D90"/>
    <w:rsid w:val="000D7975"/>
    <w:rsid w:val="000E34BF"/>
    <w:rsid w:val="00106CC9"/>
    <w:rsid w:val="00107470"/>
    <w:rsid w:val="00114C28"/>
    <w:rsid w:val="00116FAC"/>
    <w:rsid w:val="00123367"/>
    <w:rsid w:val="00133A2A"/>
    <w:rsid w:val="00150D6A"/>
    <w:rsid w:val="00152D92"/>
    <w:rsid w:val="001567A4"/>
    <w:rsid w:val="00157926"/>
    <w:rsid w:val="0016250D"/>
    <w:rsid w:val="001717CD"/>
    <w:rsid w:val="001731F6"/>
    <w:rsid w:val="00181BC9"/>
    <w:rsid w:val="00181EE8"/>
    <w:rsid w:val="0018371A"/>
    <w:rsid w:val="00183AB9"/>
    <w:rsid w:val="00191455"/>
    <w:rsid w:val="00192F44"/>
    <w:rsid w:val="001940F7"/>
    <w:rsid w:val="00194E99"/>
    <w:rsid w:val="001A0A1A"/>
    <w:rsid w:val="001A4EF1"/>
    <w:rsid w:val="001B02B7"/>
    <w:rsid w:val="001B1EAC"/>
    <w:rsid w:val="001B375B"/>
    <w:rsid w:val="001C2057"/>
    <w:rsid w:val="001C600D"/>
    <w:rsid w:val="001C6D0C"/>
    <w:rsid w:val="001D1143"/>
    <w:rsid w:val="001D29CB"/>
    <w:rsid w:val="001E6E9B"/>
    <w:rsid w:val="001F162D"/>
    <w:rsid w:val="002005C6"/>
    <w:rsid w:val="00211CF8"/>
    <w:rsid w:val="00220E40"/>
    <w:rsid w:val="00221515"/>
    <w:rsid w:val="00221853"/>
    <w:rsid w:val="00222FAB"/>
    <w:rsid w:val="00224ED5"/>
    <w:rsid w:val="0023049C"/>
    <w:rsid w:val="00236E6A"/>
    <w:rsid w:val="0024008E"/>
    <w:rsid w:val="00247687"/>
    <w:rsid w:val="0025279E"/>
    <w:rsid w:val="0025393A"/>
    <w:rsid w:val="0025419C"/>
    <w:rsid w:val="00261346"/>
    <w:rsid w:val="002613F5"/>
    <w:rsid w:val="00265E04"/>
    <w:rsid w:val="00265FE3"/>
    <w:rsid w:val="00267B4C"/>
    <w:rsid w:val="00275E20"/>
    <w:rsid w:val="00285785"/>
    <w:rsid w:val="0029154A"/>
    <w:rsid w:val="002934C3"/>
    <w:rsid w:val="00293C2A"/>
    <w:rsid w:val="00294E3E"/>
    <w:rsid w:val="002A1FD5"/>
    <w:rsid w:val="002A45C6"/>
    <w:rsid w:val="002A6BA6"/>
    <w:rsid w:val="002A6F77"/>
    <w:rsid w:val="002A7000"/>
    <w:rsid w:val="002B1129"/>
    <w:rsid w:val="002B4252"/>
    <w:rsid w:val="002B5ED7"/>
    <w:rsid w:val="002B666C"/>
    <w:rsid w:val="002B721F"/>
    <w:rsid w:val="002C0BA7"/>
    <w:rsid w:val="002C34F2"/>
    <w:rsid w:val="002C39B4"/>
    <w:rsid w:val="002D0802"/>
    <w:rsid w:val="002D483B"/>
    <w:rsid w:val="002D4BD9"/>
    <w:rsid w:val="002D7855"/>
    <w:rsid w:val="002E2638"/>
    <w:rsid w:val="002F25C5"/>
    <w:rsid w:val="002F2BFA"/>
    <w:rsid w:val="002F6188"/>
    <w:rsid w:val="00301BF3"/>
    <w:rsid w:val="00303934"/>
    <w:rsid w:val="00303FF5"/>
    <w:rsid w:val="00310826"/>
    <w:rsid w:val="003121E4"/>
    <w:rsid w:val="00314E63"/>
    <w:rsid w:val="0031565D"/>
    <w:rsid w:val="00316992"/>
    <w:rsid w:val="00321A6D"/>
    <w:rsid w:val="00325207"/>
    <w:rsid w:val="0033021C"/>
    <w:rsid w:val="003308C4"/>
    <w:rsid w:val="00334FF4"/>
    <w:rsid w:val="00337466"/>
    <w:rsid w:val="00340C54"/>
    <w:rsid w:val="0034158C"/>
    <w:rsid w:val="003452E1"/>
    <w:rsid w:val="00346802"/>
    <w:rsid w:val="00350C89"/>
    <w:rsid w:val="00354FF6"/>
    <w:rsid w:val="003564B4"/>
    <w:rsid w:val="00357D84"/>
    <w:rsid w:val="00367FF3"/>
    <w:rsid w:val="00371B51"/>
    <w:rsid w:val="003723A0"/>
    <w:rsid w:val="00373B87"/>
    <w:rsid w:val="00382EFF"/>
    <w:rsid w:val="00383FE4"/>
    <w:rsid w:val="00386272"/>
    <w:rsid w:val="003920DB"/>
    <w:rsid w:val="003937FC"/>
    <w:rsid w:val="00393A9B"/>
    <w:rsid w:val="00397B9E"/>
    <w:rsid w:val="00397C82"/>
    <w:rsid w:val="003A1152"/>
    <w:rsid w:val="003A7550"/>
    <w:rsid w:val="003B4C79"/>
    <w:rsid w:val="003D5ED7"/>
    <w:rsid w:val="003E167E"/>
    <w:rsid w:val="003E66F2"/>
    <w:rsid w:val="003E781E"/>
    <w:rsid w:val="003F061E"/>
    <w:rsid w:val="003F0E70"/>
    <w:rsid w:val="003F3281"/>
    <w:rsid w:val="00403450"/>
    <w:rsid w:val="00413CC2"/>
    <w:rsid w:val="004275BF"/>
    <w:rsid w:val="00431832"/>
    <w:rsid w:val="00431E03"/>
    <w:rsid w:val="00435A44"/>
    <w:rsid w:val="004458A9"/>
    <w:rsid w:val="00447111"/>
    <w:rsid w:val="00451106"/>
    <w:rsid w:val="00453269"/>
    <w:rsid w:val="00463A77"/>
    <w:rsid w:val="00471EB1"/>
    <w:rsid w:val="00474947"/>
    <w:rsid w:val="00477461"/>
    <w:rsid w:val="0048027A"/>
    <w:rsid w:val="004805F6"/>
    <w:rsid w:val="0048114E"/>
    <w:rsid w:val="00481E0B"/>
    <w:rsid w:val="00482036"/>
    <w:rsid w:val="00483DFB"/>
    <w:rsid w:val="00484D4E"/>
    <w:rsid w:val="0049099A"/>
    <w:rsid w:val="00490A2E"/>
    <w:rsid w:val="00493794"/>
    <w:rsid w:val="00494B87"/>
    <w:rsid w:val="004957D4"/>
    <w:rsid w:val="00495C07"/>
    <w:rsid w:val="004A04CE"/>
    <w:rsid w:val="004A1613"/>
    <w:rsid w:val="004A376B"/>
    <w:rsid w:val="004A3EEC"/>
    <w:rsid w:val="004A46D4"/>
    <w:rsid w:val="004A71E7"/>
    <w:rsid w:val="004B5C05"/>
    <w:rsid w:val="004C3F82"/>
    <w:rsid w:val="004C6380"/>
    <w:rsid w:val="004D7EB9"/>
    <w:rsid w:val="004E1EB6"/>
    <w:rsid w:val="004E4A7A"/>
    <w:rsid w:val="004E4C40"/>
    <w:rsid w:val="004E536E"/>
    <w:rsid w:val="004F2034"/>
    <w:rsid w:val="004F7895"/>
    <w:rsid w:val="0050152C"/>
    <w:rsid w:val="005100A9"/>
    <w:rsid w:val="00511A60"/>
    <w:rsid w:val="005203CA"/>
    <w:rsid w:val="005209AE"/>
    <w:rsid w:val="00523004"/>
    <w:rsid w:val="00523C96"/>
    <w:rsid w:val="0052736D"/>
    <w:rsid w:val="005275CC"/>
    <w:rsid w:val="00530702"/>
    <w:rsid w:val="0053525C"/>
    <w:rsid w:val="0054127F"/>
    <w:rsid w:val="00541C61"/>
    <w:rsid w:val="00547680"/>
    <w:rsid w:val="0055070D"/>
    <w:rsid w:val="0055092A"/>
    <w:rsid w:val="00550FFE"/>
    <w:rsid w:val="0055304E"/>
    <w:rsid w:val="00553BDC"/>
    <w:rsid w:val="00554762"/>
    <w:rsid w:val="00554D69"/>
    <w:rsid w:val="00555F75"/>
    <w:rsid w:val="00562D9C"/>
    <w:rsid w:val="005642BD"/>
    <w:rsid w:val="0056480C"/>
    <w:rsid w:val="005660F1"/>
    <w:rsid w:val="0057459D"/>
    <w:rsid w:val="00582801"/>
    <w:rsid w:val="005838AD"/>
    <w:rsid w:val="00590FC3"/>
    <w:rsid w:val="00592D3B"/>
    <w:rsid w:val="005973E1"/>
    <w:rsid w:val="005A0191"/>
    <w:rsid w:val="005A1986"/>
    <w:rsid w:val="005A66AA"/>
    <w:rsid w:val="005A6909"/>
    <w:rsid w:val="005B0942"/>
    <w:rsid w:val="005B0DB7"/>
    <w:rsid w:val="005B153D"/>
    <w:rsid w:val="005B1BBF"/>
    <w:rsid w:val="005B4082"/>
    <w:rsid w:val="005B5260"/>
    <w:rsid w:val="005B554C"/>
    <w:rsid w:val="005C2D06"/>
    <w:rsid w:val="005D30EA"/>
    <w:rsid w:val="005D4E21"/>
    <w:rsid w:val="005D5462"/>
    <w:rsid w:val="005F3C2B"/>
    <w:rsid w:val="005F59A7"/>
    <w:rsid w:val="00600B37"/>
    <w:rsid w:val="00611F4E"/>
    <w:rsid w:val="006212F3"/>
    <w:rsid w:val="00623286"/>
    <w:rsid w:val="00632D0F"/>
    <w:rsid w:val="00633EEB"/>
    <w:rsid w:val="00637B32"/>
    <w:rsid w:val="006427BA"/>
    <w:rsid w:val="00644171"/>
    <w:rsid w:val="00646132"/>
    <w:rsid w:val="00651BE2"/>
    <w:rsid w:val="006613C2"/>
    <w:rsid w:val="006626D0"/>
    <w:rsid w:val="0066341A"/>
    <w:rsid w:val="00663CEF"/>
    <w:rsid w:val="0066531B"/>
    <w:rsid w:val="00670278"/>
    <w:rsid w:val="006726D2"/>
    <w:rsid w:val="00675580"/>
    <w:rsid w:val="00676129"/>
    <w:rsid w:val="006820ED"/>
    <w:rsid w:val="00682157"/>
    <w:rsid w:val="00684C4B"/>
    <w:rsid w:val="006869CA"/>
    <w:rsid w:val="00691506"/>
    <w:rsid w:val="00692138"/>
    <w:rsid w:val="00692BB0"/>
    <w:rsid w:val="0069642D"/>
    <w:rsid w:val="00696598"/>
    <w:rsid w:val="006A0E42"/>
    <w:rsid w:val="006B1E2D"/>
    <w:rsid w:val="006B495E"/>
    <w:rsid w:val="006C0774"/>
    <w:rsid w:val="006C4A89"/>
    <w:rsid w:val="006C7189"/>
    <w:rsid w:val="006D22A9"/>
    <w:rsid w:val="006D36D2"/>
    <w:rsid w:val="006D7B91"/>
    <w:rsid w:val="006E1D1B"/>
    <w:rsid w:val="006F26E1"/>
    <w:rsid w:val="0070534A"/>
    <w:rsid w:val="007070CD"/>
    <w:rsid w:val="00707818"/>
    <w:rsid w:val="0071086F"/>
    <w:rsid w:val="00714D51"/>
    <w:rsid w:val="007178A0"/>
    <w:rsid w:val="0072068F"/>
    <w:rsid w:val="00723955"/>
    <w:rsid w:val="0073556C"/>
    <w:rsid w:val="00735A35"/>
    <w:rsid w:val="0074007B"/>
    <w:rsid w:val="00752073"/>
    <w:rsid w:val="00755CF0"/>
    <w:rsid w:val="00760819"/>
    <w:rsid w:val="00763A9F"/>
    <w:rsid w:val="00772397"/>
    <w:rsid w:val="007752C2"/>
    <w:rsid w:val="007758F0"/>
    <w:rsid w:val="0078132D"/>
    <w:rsid w:val="007822A9"/>
    <w:rsid w:val="007827E8"/>
    <w:rsid w:val="0078283E"/>
    <w:rsid w:val="00790E8B"/>
    <w:rsid w:val="00791875"/>
    <w:rsid w:val="007935A8"/>
    <w:rsid w:val="007959C5"/>
    <w:rsid w:val="00795B60"/>
    <w:rsid w:val="007B39C2"/>
    <w:rsid w:val="007C4978"/>
    <w:rsid w:val="007C6AD5"/>
    <w:rsid w:val="007C7204"/>
    <w:rsid w:val="007D303B"/>
    <w:rsid w:val="007D6FEA"/>
    <w:rsid w:val="007E5C98"/>
    <w:rsid w:val="007F15E0"/>
    <w:rsid w:val="00801BAF"/>
    <w:rsid w:val="00803C4C"/>
    <w:rsid w:val="00805824"/>
    <w:rsid w:val="00811C5F"/>
    <w:rsid w:val="0081693D"/>
    <w:rsid w:val="00817057"/>
    <w:rsid w:val="008334EB"/>
    <w:rsid w:val="0083439B"/>
    <w:rsid w:val="00842BF2"/>
    <w:rsid w:val="008446F9"/>
    <w:rsid w:val="008517B2"/>
    <w:rsid w:val="008703BD"/>
    <w:rsid w:val="0087047A"/>
    <w:rsid w:val="00874714"/>
    <w:rsid w:val="00885F96"/>
    <w:rsid w:val="008862D4"/>
    <w:rsid w:val="00887603"/>
    <w:rsid w:val="00891643"/>
    <w:rsid w:val="008B0FB7"/>
    <w:rsid w:val="008C5526"/>
    <w:rsid w:val="008D5C4E"/>
    <w:rsid w:val="008E59E3"/>
    <w:rsid w:val="008E7A53"/>
    <w:rsid w:val="008E7A95"/>
    <w:rsid w:val="008F76D8"/>
    <w:rsid w:val="008F7914"/>
    <w:rsid w:val="00904512"/>
    <w:rsid w:val="00922B3D"/>
    <w:rsid w:val="00926865"/>
    <w:rsid w:val="009306F6"/>
    <w:rsid w:val="0093086E"/>
    <w:rsid w:val="00930F02"/>
    <w:rsid w:val="00934B7B"/>
    <w:rsid w:val="00941A47"/>
    <w:rsid w:val="0094418C"/>
    <w:rsid w:val="009449F6"/>
    <w:rsid w:val="00947BF5"/>
    <w:rsid w:val="00951B47"/>
    <w:rsid w:val="00957706"/>
    <w:rsid w:val="00962EE1"/>
    <w:rsid w:val="009728B3"/>
    <w:rsid w:val="00974FF6"/>
    <w:rsid w:val="00976E31"/>
    <w:rsid w:val="00985699"/>
    <w:rsid w:val="009879BC"/>
    <w:rsid w:val="00990DB4"/>
    <w:rsid w:val="00991737"/>
    <w:rsid w:val="009917E6"/>
    <w:rsid w:val="00994800"/>
    <w:rsid w:val="00994B9B"/>
    <w:rsid w:val="009A0172"/>
    <w:rsid w:val="009A0B6A"/>
    <w:rsid w:val="009A1C7E"/>
    <w:rsid w:val="009A2D78"/>
    <w:rsid w:val="009A4F3B"/>
    <w:rsid w:val="009A6B97"/>
    <w:rsid w:val="009A6E1B"/>
    <w:rsid w:val="009B3542"/>
    <w:rsid w:val="009B384C"/>
    <w:rsid w:val="009B784A"/>
    <w:rsid w:val="009C4847"/>
    <w:rsid w:val="009D01F1"/>
    <w:rsid w:val="009D2E55"/>
    <w:rsid w:val="009E24D0"/>
    <w:rsid w:val="009E71C8"/>
    <w:rsid w:val="009F0A2D"/>
    <w:rsid w:val="009F1E04"/>
    <w:rsid w:val="009F3B9F"/>
    <w:rsid w:val="00A006C3"/>
    <w:rsid w:val="00A00D6E"/>
    <w:rsid w:val="00A013BC"/>
    <w:rsid w:val="00A03CF7"/>
    <w:rsid w:val="00A048EC"/>
    <w:rsid w:val="00A16FD3"/>
    <w:rsid w:val="00A33D32"/>
    <w:rsid w:val="00A3554B"/>
    <w:rsid w:val="00A36298"/>
    <w:rsid w:val="00A502CA"/>
    <w:rsid w:val="00A56F1C"/>
    <w:rsid w:val="00A60BBD"/>
    <w:rsid w:val="00A6197E"/>
    <w:rsid w:val="00A72F06"/>
    <w:rsid w:val="00A733B5"/>
    <w:rsid w:val="00A773DD"/>
    <w:rsid w:val="00A81E5C"/>
    <w:rsid w:val="00A87860"/>
    <w:rsid w:val="00A9523F"/>
    <w:rsid w:val="00AA098E"/>
    <w:rsid w:val="00AA3A58"/>
    <w:rsid w:val="00AA7781"/>
    <w:rsid w:val="00AB6DA4"/>
    <w:rsid w:val="00AB7262"/>
    <w:rsid w:val="00AB747A"/>
    <w:rsid w:val="00AC17E7"/>
    <w:rsid w:val="00AC6B94"/>
    <w:rsid w:val="00AC71B8"/>
    <w:rsid w:val="00AD022B"/>
    <w:rsid w:val="00AD08B2"/>
    <w:rsid w:val="00AD4F27"/>
    <w:rsid w:val="00AD6082"/>
    <w:rsid w:val="00AD6E8E"/>
    <w:rsid w:val="00AD76F7"/>
    <w:rsid w:val="00AE1A0E"/>
    <w:rsid w:val="00AE3D16"/>
    <w:rsid w:val="00AE404D"/>
    <w:rsid w:val="00AE44C0"/>
    <w:rsid w:val="00AE69EF"/>
    <w:rsid w:val="00AF6DAC"/>
    <w:rsid w:val="00B0701E"/>
    <w:rsid w:val="00B131AC"/>
    <w:rsid w:val="00B17BBA"/>
    <w:rsid w:val="00B2193D"/>
    <w:rsid w:val="00B229CE"/>
    <w:rsid w:val="00B31F68"/>
    <w:rsid w:val="00B41C7D"/>
    <w:rsid w:val="00B47025"/>
    <w:rsid w:val="00B56A25"/>
    <w:rsid w:val="00B615ED"/>
    <w:rsid w:val="00B64A7E"/>
    <w:rsid w:val="00B65579"/>
    <w:rsid w:val="00B6676C"/>
    <w:rsid w:val="00B667FB"/>
    <w:rsid w:val="00B71CA8"/>
    <w:rsid w:val="00B77297"/>
    <w:rsid w:val="00B7741E"/>
    <w:rsid w:val="00B80E2E"/>
    <w:rsid w:val="00B81CA4"/>
    <w:rsid w:val="00B86ED5"/>
    <w:rsid w:val="00B94C0D"/>
    <w:rsid w:val="00BA470C"/>
    <w:rsid w:val="00BC03AC"/>
    <w:rsid w:val="00BC5F93"/>
    <w:rsid w:val="00BD0F19"/>
    <w:rsid w:val="00BD500D"/>
    <w:rsid w:val="00BD796C"/>
    <w:rsid w:val="00BF07CA"/>
    <w:rsid w:val="00BF4B6D"/>
    <w:rsid w:val="00BF55B6"/>
    <w:rsid w:val="00BF6139"/>
    <w:rsid w:val="00BF70A3"/>
    <w:rsid w:val="00C04498"/>
    <w:rsid w:val="00C10320"/>
    <w:rsid w:val="00C10D58"/>
    <w:rsid w:val="00C13378"/>
    <w:rsid w:val="00C16FC1"/>
    <w:rsid w:val="00C21ED1"/>
    <w:rsid w:val="00C25DB9"/>
    <w:rsid w:val="00C30CFB"/>
    <w:rsid w:val="00C43BB5"/>
    <w:rsid w:val="00C46EFD"/>
    <w:rsid w:val="00C4727D"/>
    <w:rsid w:val="00C50793"/>
    <w:rsid w:val="00C56D45"/>
    <w:rsid w:val="00C57E90"/>
    <w:rsid w:val="00C63CC5"/>
    <w:rsid w:val="00C671C1"/>
    <w:rsid w:val="00C82EB8"/>
    <w:rsid w:val="00C8398B"/>
    <w:rsid w:val="00C84A38"/>
    <w:rsid w:val="00C85176"/>
    <w:rsid w:val="00C92A59"/>
    <w:rsid w:val="00C955B0"/>
    <w:rsid w:val="00C9700F"/>
    <w:rsid w:val="00C97046"/>
    <w:rsid w:val="00CA1074"/>
    <w:rsid w:val="00CB71E1"/>
    <w:rsid w:val="00CB7FA3"/>
    <w:rsid w:val="00CC1CC7"/>
    <w:rsid w:val="00CC469B"/>
    <w:rsid w:val="00CC6F38"/>
    <w:rsid w:val="00CC7E25"/>
    <w:rsid w:val="00CD2E32"/>
    <w:rsid w:val="00CE2DF8"/>
    <w:rsid w:val="00CE62A2"/>
    <w:rsid w:val="00CF6E88"/>
    <w:rsid w:val="00CF735B"/>
    <w:rsid w:val="00CF758A"/>
    <w:rsid w:val="00D008A8"/>
    <w:rsid w:val="00D0532E"/>
    <w:rsid w:val="00D10058"/>
    <w:rsid w:val="00D10AA7"/>
    <w:rsid w:val="00D143BC"/>
    <w:rsid w:val="00D2509C"/>
    <w:rsid w:val="00D47384"/>
    <w:rsid w:val="00D502C7"/>
    <w:rsid w:val="00D51E3A"/>
    <w:rsid w:val="00D53E04"/>
    <w:rsid w:val="00D54252"/>
    <w:rsid w:val="00D563B4"/>
    <w:rsid w:val="00D57DCB"/>
    <w:rsid w:val="00D60AD4"/>
    <w:rsid w:val="00D67F09"/>
    <w:rsid w:val="00D8094E"/>
    <w:rsid w:val="00D81E0B"/>
    <w:rsid w:val="00D87AE8"/>
    <w:rsid w:val="00D9159B"/>
    <w:rsid w:val="00D92678"/>
    <w:rsid w:val="00DB0DD3"/>
    <w:rsid w:val="00DC3D86"/>
    <w:rsid w:val="00DD12A2"/>
    <w:rsid w:val="00DE3AB7"/>
    <w:rsid w:val="00DE5B5B"/>
    <w:rsid w:val="00DF34D7"/>
    <w:rsid w:val="00E0360A"/>
    <w:rsid w:val="00E05444"/>
    <w:rsid w:val="00E05A15"/>
    <w:rsid w:val="00E1288D"/>
    <w:rsid w:val="00E13F6A"/>
    <w:rsid w:val="00E155C0"/>
    <w:rsid w:val="00E229FB"/>
    <w:rsid w:val="00E24C14"/>
    <w:rsid w:val="00E26581"/>
    <w:rsid w:val="00E4019E"/>
    <w:rsid w:val="00E40923"/>
    <w:rsid w:val="00E43C2C"/>
    <w:rsid w:val="00E5150D"/>
    <w:rsid w:val="00E55F54"/>
    <w:rsid w:val="00E6396E"/>
    <w:rsid w:val="00E72F0D"/>
    <w:rsid w:val="00E74268"/>
    <w:rsid w:val="00E761CF"/>
    <w:rsid w:val="00E766EB"/>
    <w:rsid w:val="00E861FF"/>
    <w:rsid w:val="00E87877"/>
    <w:rsid w:val="00E9073C"/>
    <w:rsid w:val="00E90B35"/>
    <w:rsid w:val="00E96169"/>
    <w:rsid w:val="00E96716"/>
    <w:rsid w:val="00EA1CB7"/>
    <w:rsid w:val="00EA4196"/>
    <w:rsid w:val="00EA4C90"/>
    <w:rsid w:val="00EB0BCF"/>
    <w:rsid w:val="00EB371E"/>
    <w:rsid w:val="00EB6782"/>
    <w:rsid w:val="00EB7A87"/>
    <w:rsid w:val="00EB7BDF"/>
    <w:rsid w:val="00EC0A1D"/>
    <w:rsid w:val="00EC0A59"/>
    <w:rsid w:val="00EC282B"/>
    <w:rsid w:val="00EC638F"/>
    <w:rsid w:val="00EC6A47"/>
    <w:rsid w:val="00ED2468"/>
    <w:rsid w:val="00EE0137"/>
    <w:rsid w:val="00EE5996"/>
    <w:rsid w:val="00EE60DA"/>
    <w:rsid w:val="00EF0D9B"/>
    <w:rsid w:val="00EF58F2"/>
    <w:rsid w:val="00EF649D"/>
    <w:rsid w:val="00EF7C98"/>
    <w:rsid w:val="00F021B0"/>
    <w:rsid w:val="00F07B4A"/>
    <w:rsid w:val="00F11BAE"/>
    <w:rsid w:val="00F2389B"/>
    <w:rsid w:val="00F24199"/>
    <w:rsid w:val="00F276A3"/>
    <w:rsid w:val="00F323FF"/>
    <w:rsid w:val="00F33F4A"/>
    <w:rsid w:val="00F364F5"/>
    <w:rsid w:val="00F429BF"/>
    <w:rsid w:val="00F463A1"/>
    <w:rsid w:val="00F50169"/>
    <w:rsid w:val="00F5112C"/>
    <w:rsid w:val="00F54155"/>
    <w:rsid w:val="00F54ED9"/>
    <w:rsid w:val="00F612C7"/>
    <w:rsid w:val="00F6311B"/>
    <w:rsid w:val="00F7192A"/>
    <w:rsid w:val="00F728DC"/>
    <w:rsid w:val="00F80703"/>
    <w:rsid w:val="00F80C86"/>
    <w:rsid w:val="00F8628E"/>
    <w:rsid w:val="00F956E8"/>
    <w:rsid w:val="00F964F7"/>
    <w:rsid w:val="00F97287"/>
    <w:rsid w:val="00FA0B7E"/>
    <w:rsid w:val="00FA4250"/>
    <w:rsid w:val="00FA45CA"/>
    <w:rsid w:val="00FA6440"/>
    <w:rsid w:val="00FB3966"/>
    <w:rsid w:val="00FB6A34"/>
    <w:rsid w:val="00FC0614"/>
    <w:rsid w:val="00FC2FB2"/>
    <w:rsid w:val="00FD1953"/>
    <w:rsid w:val="00FD6DD3"/>
    <w:rsid w:val="00FF16F6"/>
    <w:rsid w:val="00FF22DF"/>
    <w:rsid w:val="00FF4E93"/>
    <w:rsid w:val="00FF62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2B3BC"/>
  <w15:chartTrackingRefBased/>
  <w15:docId w15:val="{F3B97457-C24F-42E4-92D5-24BD9746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615E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A15"/>
    <w:pPr>
      <w:tabs>
        <w:tab w:val="center" w:pos="4320"/>
        <w:tab w:val="right" w:pos="8640"/>
      </w:tabs>
    </w:pPr>
  </w:style>
  <w:style w:type="character" w:customStyle="1" w:styleId="HeaderChar">
    <w:name w:val="Header Char"/>
    <w:basedOn w:val="DefaultParagraphFont"/>
    <w:link w:val="Header"/>
    <w:uiPriority w:val="99"/>
    <w:rsid w:val="00E05A1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05A15"/>
    <w:pPr>
      <w:tabs>
        <w:tab w:val="center" w:pos="4320"/>
        <w:tab w:val="right" w:pos="8640"/>
      </w:tabs>
    </w:pPr>
  </w:style>
  <w:style w:type="character" w:customStyle="1" w:styleId="FooterChar">
    <w:name w:val="Footer Char"/>
    <w:basedOn w:val="DefaultParagraphFont"/>
    <w:link w:val="Footer"/>
    <w:uiPriority w:val="99"/>
    <w:rsid w:val="00E05A15"/>
    <w:rPr>
      <w:rFonts w:ascii="Times New Roman" w:eastAsia="Times New Roman" w:hAnsi="Times New Roman" w:cs="Times New Roman"/>
      <w:sz w:val="24"/>
      <w:szCs w:val="24"/>
      <w:lang w:val="en-US"/>
    </w:rPr>
  </w:style>
  <w:style w:type="table" w:styleId="TableGrid">
    <w:name w:val="Table Grid"/>
    <w:basedOn w:val="TableNormal"/>
    <w:uiPriority w:val="59"/>
    <w:rsid w:val="00E05A15"/>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itleEnglish">
    <w:name w:val="JK_Title English"/>
    <w:basedOn w:val="Normal"/>
    <w:qFormat/>
    <w:rsid w:val="00E05A15"/>
    <w:pPr>
      <w:jc w:val="center"/>
    </w:pPr>
    <w:rPr>
      <w:b/>
      <w:i/>
      <w:noProof/>
      <w:sz w:val="26"/>
      <w:lang w:val="id-ID"/>
    </w:rPr>
  </w:style>
  <w:style w:type="paragraph" w:customStyle="1" w:styleId="JKAuthor">
    <w:name w:val="JK_Author"/>
    <w:basedOn w:val="Normal"/>
    <w:qFormat/>
    <w:rsid w:val="00E05A15"/>
    <w:pPr>
      <w:spacing w:after="60"/>
      <w:jc w:val="center"/>
    </w:pPr>
    <w:rPr>
      <w:b/>
      <w:sz w:val="22"/>
      <w:szCs w:val="22"/>
      <w:lang w:val="id-ID"/>
    </w:rPr>
  </w:style>
  <w:style w:type="paragraph" w:customStyle="1" w:styleId="JKAbstrakTitle">
    <w:name w:val="JK_AbstrakTitle"/>
    <w:basedOn w:val="Normal"/>
    <w:qFormat/>
    <w:rsid w:val="00E05A15"/>
    <w:pPr>
      <w:spacing w:after="60"/>
      <w:jc w:val="center"/>
    </w:pPr>
    <w:rPr>
      <w:b/>
      <w:sz w:val="22"/>
      <w:lang w:val="id-ID"/>
    </w:rPr>
  </w:style>
  <w:style w:type="paragraph" w:customStyle="1" w:styleId="JKTitle">
    <w:name w:val="JK_Title"/>
    <w:basedOn w:val="Normal"/>
    <w:qFormat/>
    <w:rsid w:val="00E05A15"/>
    <w:pPr>
      <w:jc w:val="center"/>
    </w:pPr>
    <w:rPr>
      <w:b/>
      <w:sz w:val="26"/>
      <w:szCs w:val="22"/>
      <w:lang w:val="id-ID"/>
    </w:rPr>
  </w:style>
  <w:style w:type="paragraph" w:customStyle="1" w:styleId="JKAbstractBody">
    <w:name w:val="JK_AbstractBody"/>
    <w:basedOn w:val="JKTitle"/>
    <w:qFormat/>
    <w:rsid w:val="00E05A15"/>
    <w:pPr>
      <w:ind w:firstLine="567"/>
      <w:jc w:val="both"/>
    </w:pPr>
    <w:rPr>
      <w:b w:val="0"/>
      <w:sz w:val="22"/>
    </w:rPr>
  </w:style>
  <w:style w:type="paragraph" w:customStyle="1" w:styleId="JKAbstractBodyEnglish">
    <w:name w:val="JK_AbstractBodyEnglish"/>
    <w:basedOn w:val="Normal"/>
    <w:qFormat/>
    <w:rsid w:val="00E05A15"/>
    <w:pPr>
      <w:ind w:firstLine="567"/>
      <w:jc w:val="both"/>
    </w:pPr>
    <w:rPr>
      <w:i/>
      <w:sz w:val="22"/>
      <w:szCs w:val="22"/>
      <w:lang w:val="id-ID"/>
    </w:rPr>
  </w:style>
  <w:style w:type="paragraph" w:customStyle="1" w:styleId="JKHeading1">
    <w:name w:val="JK_Heading 1"/>
    <w:basedOn w:val="Normal"/>
    <w:qFormat/>
    <w:rsid w:val="00E05A15"/>
    <w:pPr>
      <w:spacing w:before="120" w:after="120"/>
    </w:pPr>
    <w:rPr>
      <w:b/>
      <w:sz w:val="22"/>
      <w:szCs w:val="22"/>
    </w:rPr>
  </w:style>
  <w:style w:type="paragraph" w:customStyle="1" w:styleId="JKBody">
    <w:name w:val="JK_Body"/>
    <w:basedOn w:val="Normal"/>
    <w:qFormat/>
    <w:rsid w:val="00E05A15"/>
    <w:pPr>
      <w:ind w:firstLine="567"/>
      <w:jc w:val="both"/>
    </w:pPr>
    <w:rPr>
      <w:sz w:val="22"/>
      <w:lang w:val="id-ID"/>
    </w:rPr>
  </w:style>
  <w:style w:type="paragraph" w:customStyle="1" w:styleId="JKReference">
    <w:name w:val="JK_Reference"/>
    <w:basedOn w:val="Normal"/>
    <w:qFormat/>
    <w:rsid w:val="00E05A15"/>
    <w:pPr>
      <w:spacing w:before="120" w:after="120"/>
      <w:ind w:left="567" w:hanging="567"/>
      <w:jc w:val="both"/>
    </w:pPr>
    <w:rPr>
      <w:color w:val="000000"/>
      <w:sz w:val="22"/>
      <w:szCs w:val="22"/>
      <w:lang w:val="id-ID"/>
    </w:rPr>
  </w:style>
  <w:style w:type="paragraph" w:customStyle="1" w:styleId="JKAbstrakKeywords">
    <w:name w:val="JK_AbstrakKeywords"/>
    <w:basedOn w:val="JKAbstractBodyEnglish"/>
    <w:qFormat/>
    <w:rsid w:val="00E05A15"/>
    <w:pPr>
      <w:spacing w:before="60"/>
      <w:ind w:firstLine="0"/>
    </w:pPr>
  </w:style>
  <w:style w:type="paragraph" w:customStyle="1" w:styleId="JKAuthor-Afiliation">
    <w:name w:val="JK_Author-Afiliation"/>
    <w:basedOn w:val="Normal"/>
    <w:qFormat/>
    <w:rsid w:val="00E05A15"/>
    <w:pPr>
      <w:jc w:val="center"/>
    </w:pPr>
    <w:rPr>
      <w:bCs/>
      <w:sz w:val="22"/>
      <w:szCs w:val="22"/>
      <w:lang w:val="id-ID"/>
    </w:rPr>
  </w:style>
  <w:style w:type="paragraph" w:styleId="ListParagraph">
    <w:name w:val="List Paragraph"/>
    <w:aliases w:val="Body of text"/>
    <w:basedOn w:val="Normal"/>
    <w:link w:val="ListParagraphChar"/>
    <w:uiPriority w:val="34"/>
    <w:qFormat/>
    <w:rsid w:val="00E05A1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
    <w:link w:val="ListParagraph"/>
    <w:uiPriority w:val="34"/>
    <w:rsid w:val="00E05A15"/>
    <w:rPr>
      <w:rFonts w:ascii="Calibri" w:eastAsia="Calibri" w:hAnsi="Calibri" w:cs="Times New Roman"/>
      <w:lang w:val="x-none" w:eastAsia="x-none"/>
    </w:rPr>
  </w:style>
  <w:style w:type="paragraph" w:styleId="Caption">
    <w:name w:val="caption"/>
    <w:basedOn w:val="Normal"/>
    <w:next w:val="Normal"/>
    <w:uiPriority w:val="35"/>
    <w:unhideWhenUsed/>
    <w:qFormat/>
    <w:rsid w:val="00E05A15"/>
    <w:pPr>
      <w:spacing w:after="200"/>
    </w:pPr>
    <w:rPr>
      <w:rFonts w:ascii="Calibri" w:eastAsia="Calibri" w:hAnsi="Calibri"/>
      <w:b/>
      <w:bCs/>
      <w:color w:val="4F81BD"/>
      <w:sz w:val="18"/>
      <w:szCs w:val="18"/>
    </w:rPr>
  </w:style>
  <w:style w:type="character" w:customStyle="1" w:styleId="unicode">
    <w:name w:val="unicode"/>
    <w:rsid w:val="00BC5F93"/>
  </w:style>
  <w:style w:type="character" w:styleId="PlaceholderText">
    <w:name w:val="Placeholder Text"/>
    <w:basedOn w:val="DefaultParagraphFont"/>
    <w:uiPriority w:val="99"/>
    <w:semiHidden/>
    <w:rsid w:val="006613C2"/>
    <w:rPr>
      <w:color w:val="808080"/>
    </w:rPr>
  </w:style>
  <w:style w:type="character" w:customStyle="1" w:styleId="Heading1Char">
    <w:name w:val="Heading 1 Char"/>
    <w:basedOn w:val="DefaultParagraphFont"/>
    <w:link w:val="Heading1"/>
    <w:uiPriority w:val="9"/>
    <w:rsid w:val="00B615E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B6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3066">
      <w:bodyDiv w:val="1"/>
      <w:marLeft w:val="0"/>
      <w:marRight w:val="0"/>
      <w:marTop w:val="0"/>
      <w:marBottom w:val="0"/>
      <w:divBdr>
        <w:top w:val="none" w:sz="0" w:space="0" w:color="auto"/>
        <w:left w:val="none" w:sz="0" w:space="0" w:color="auto"/>
        <w:bottom w:val="none" w:sz="0" w:space="0" w:color="auto"/>
        <w:right w:val="none" w:sz="0" w:space="0" w:color="auto"/>
      </w:divBdr>
    </w:div>
    <w:div w:id="218249142">
      <w:bodyDiv w:val="1"/>
      <w:marLeft w:val="0"/>
      <w:marRight w:val="0"/>
      <w:marTop w:val="0"/>
      <w:marBottom w:val="0"/>
      <w:divBdr>
        <w:top w:val="none" w:sz="0" w:space="0" w:color="auto"/>
        <w:left w:val="none" w:sz="0" w:space="0" w:color="auto"/>
        <w:bottom w:val="none" w:sz="0" w:space="0" w:color="auto"/>
        <w:right w:val="none" w:sz="0" w:space="0" w:color="auto"/>
      </w:divBdr>
    </w:div>
    <w:div w:id="407961941">
      <w:bodyDiv w:val="1"/>
      <w:marLeft w:val="0"/>
      <w:marRight w:val="0"/>
      <w:marTop w:val="0"/>
      <w:marBottom w:val="0"/>
      <w:divBdr>
        <w:top w:val="none" w:sz="0" w:space="0" w:color="auto"/>
        <w:left w:val="none" w:sz="0" w:space="0" w:color="auto"/>
        <w:bottom w:val="none" w:sz="0" w:space="0" w:color="auto"/>
        <w:right w:val="none" w:sz="0" w:space="0" w:color="auto"/>
      </w:divBdr>
    </w:div>
    <w:div w:id="674501104">
      <w:bodyDiv w:val="1"/>
      <w:marLeft w:val="0"/>
      <w:marRight w:val="0"/>
      <w:marTop w:val="0"/>
      <w:marBottom w:val="0"/>
      <w:divBdr>
        <w:top w:val="none" w:sz="0" w:space="0" w:color="auto"/>
        <w:left w:val="none" w:sz="0" w:space="0" w:color="auto"/>
        <w:bottom w:val="none" w:sz="0" w:space="0" w:color="auto"/>
        <w:right w:val="none" w:sz="0" w:space="0" w:color="auto"/>
      </w:divBdr>
    </w:div>
    <w:div w:id="705981006">
      <w:bodyDiv w:val="1"/>
      <w:marLeft w:val="0"/>
      <w:marRight w:val="0"/>
      <w:marTop w:val="0"/>
      <w:marBottom w:val="0"/>
      <w:divBdr>
        <w:top w:val="none" w:sz="0" w:space="0" w:color="auto"/>
        <w:left w:val="none" w:sz="0" w:space="0" w:color="auto"/>
        <w:bottom w:val="none" w:sz="0" w:space="0" w:color="auto"/>
        <w:right w:val="none" w:sz="0" w:space="0" w:color="auto"/>
      </w:divBdr>
    </w:div>
    <w:div w:id="795178503">
      <w:bodyDiv w:val="1"/>
      <w:marLeft w:val="0"/>
      <w:marRight w:val="0"/>
      <w:marTop w:val="0"/>
      <w:marBottom w:val="0"/>
      <w:divBdr>
        <w:top w:val="none" w:sz="0" w:space="0" w:color="auto"/>
        <w:left w:val="none" w:sz="0" w:space="0" w:color="auto"/>
        <w:bottom w:val="none" w:sz="0" w:space="0" w:color="auto"/>
        <w:right w:val="none" w:sz="0" w:space="0" w:color="auto"/>
      </w:divBdr>
    </w:div>
    <w:div w:id="813832927">
      <w:bodyDiv w:val="1"/>
      <w:marLeft w:val="0"/>
      <w:marRight w:val="0"/>
      <w:marTop w:val="0"/>
      <w:marBottom w:val="0"/>
      <w:divBdr>
        <w:top w:val="none" w:sz="0" w:space="0" w:color="auto"/>
        <w:left w:val="none" w:sz="0" w:space="0" w:color="auto"/>
        <w:bottom w:val="none" w:sz="0" w:space="0" w:color="auto"/>
        <w:right w:val="none" w:sz="0" w:space="0" w:color="auto"/>
      </w:divBdr>
    </w:div>
    <w:div w:id="830945089">
      <w:bodyDiv w:val="1"/>
      <w:marLeft w:val="0"/>
      <w:marRight w:val="0"/>
      <w:marTop w:val="0"/>
      <w:marBottom w:val="0"/>
      <w:divBdr>
        <w:top w:val="none" w:sz="0" w:space="0" w:color="auto"/>
        <w:left w:val="none" w:sz="0" w:space="0" w:color="auto"/>
        <w:bottom w:val="none" w:sz="0" w:space="0" w:color="auto"/>
        <w:right w:val="none" w:sz="0" w:space="0" w:color="auto"/>
      </w:divBdr>
    </w:div>
    <w:div w:id="921257372">
      <w:bodyDiv w:val="1"/>
      <w:marLeft w:val="0"/>
      <w:marRight w:val="0"/>
      <w:marTop w:val="0"/>
      <w:marBottom w:val="0"/>
      <w:divBdr>
        <w:top w:val="none" w:sz="0" w:space="0" w:color="auto"/>
        <w:left w:val="none" w:sz="0" w:space="0" w:color="auto"/>
        <w:bottom w:val="none" w:sz="0" w:space="0" w:color="auto"/>
        <w:right w:val="none" w:sz="0" w:space="0" w:color="auto"/>
      </w:divBdr>
    </w:div>
    <w:div w:id="948853570">
      <w:bodyDiv w:val="1"/>
      <w:marLeft w:val="0"/>
      <w:marRight w:val="0"/>
      <w:marTop w:val="0"/>
      <w:marBottom w:val="0"/>
      <w:divBdr>
        <w:top w:val="none" w:sz="0" w:space="0" w:color="auto"/>
        <w:left w:val="none" w:sz="0" w:space="0" w:color="auto"/>
        <w:bottom w:val="none" w:sz="0" w:space="0" w:color="auto"/>
        <w:right w:val="none" w:sz="0" w:space="0" w:color="auto"/>
      </w:divBdr>
    </w:div>
    <w:div w:id="1147939973">
      <w:bodyDiv w:val="1"/>
      <w:marLeft w:val="0"/>
      <w:marRight w:val="0"/>
      <w:marTop w:val="0"/>
      <w:marBottom w:val="0"/>
      <w:divBdr>
        <w:top w:val="none" w:sz="0" w:space="0" w:color="auto"/>
        <w:left w:val="none" w:sz="0" w:space="0" w:color="auto"/>
        <w:bottom w:val="none" w:sz="0" w:space="0" w:color="auto"/>
        <w:right w:val="none" w:sz="0" w:space="0" w:color="auto"/>
      </w:divBdr>
    </w:div>
    <w:div w:id="1195539801">
      <w:bodyDiv w:val="1"/>
      <w:marLeft w:val="0"/>
      <w:marRight w:val="0"/>
      <w:marTop w:val="0"/>
      <w:marBottom w:val="0"/>
      <w:divBdr>
        <w:top w:val="none" w:sz="0" w:space="0" w:color="auto"/>
        <w:left w:val="none" w:sz="0" w:space="0" w:color="auto"/>
        <w:bottom w:val="none" w:sz="0" w:space="0" w:color="auto"/>
        <w:right w:val="none" w:sz="0" w:space="0" w:color="auto"/>
      </w:divBdr>
    </w:div>
    <w:div w:id="1409769568">
      <w:bodyDiv w:val="1"/>
      <w:marLeft w:val="0"/>
      <w:marRight w:val="0"/>
      <w:marTop w:val="0"/>
      <w:marBottom w:val="0"/>
      <w:divBdr>
        <w:top w:val="none" w:sz="0" w:space="0" w:color="auto"/>
        <w:left w:val="none" w:sz="0" w:space="0" w:color="auto"/>
        <w:bottom w:val="none" w:sz="0" w:space="0" w:color="auto"/>
        <w:right w:val="none" w:sz="0" w:space="0" w:color="auto"/>
      </w:divBdr>
    </w:div>
    <w:div w:id="1520895375">
      <w:bodyDiv w:val="1"/>
      <w:marLeft w:val="0"/>
      <w:marRight w:val="0"/>
      <w:marTop w:val="0"/>
      <w:marBottom w:val="0"/>
      <w:divBdr>
        <w:top w:val="none" w:sz="0" w:space="0" w:color="auto"/>
        <w:left w:val="none" w:sz="0" w:space="0" w:color="auto"/>
        <w:bottom w:val="none" w:sz="0" w:space="0" w:color="auto"/>
        <w:right w:val="none" w:sz="0" w:space="0" w:color="auto"/>
      </w:divBdr>
    </w:div>
    <w:div w:id="1540363529">
      <w:bodyDiv w:val="1"/>
      <w:marLeft w:val="0"/>
      <w:marRight w:val="0"/>
      <w:marTop w:val="0"/>
      <w:marBottom w:val="0"/>
      <w:divBdr>
        <w:top w:val="none" w:sz="0" w:space="0" w:color="auto"/>
        <w:left w:val="none" w:sz="0" w:space="0" w:color="auto"/>
        <w:bottom w:val="none" w:sz="0" w:space="0" w:color="auto"/>
        <w:right w:val="none" w:sz="0" w:space="0" w:color="auto"/>
      </w:divBdr>
    </w:div>
    <w:div w:id="1754664550">
      <w:bodyDiv w:val="1"/>
      <w:marLeft w:val="0"/>
      <w:marRight w:val="0"/>
      <w:marTop w:val="0"/>
      <w:marBottom w:val="0"/>
      <w:divBdr>
        <w:top w:val="none" w:sz="0" w:space="0" w:color="auto"/>
        <w:left w:val="none" w:sz="0" w:space="0" w:color="auto"/>
        <w:bottom w:val="none" w:sz="0" w:space="0" w:color="auto"/>
        <w:right w:val="none" w:sz="0" w:space="0" w:color="auto"/>
      </w:divBdr>
    </w:div>
    <w:div w:id="1789663272">
      <w:bodyDiv w:val="1"/>
      <w:marLeft w:val="0"/>
      <w:marRight w:val="0"/>
      <w:marTop w:val="0"/>
      <w:marBottom w:val="0"/>
      <w:divBdr>
        <w:top w:val="none" w:sz="0" w:space="0" w:color="auto"/>
        <w:left w:val="none" w:sz="0" w:space="0" w:color="auto"/>
        <w:bottom w:val="none" w:sz="0" w:space="0" w:color="auto"/>
        <w:right w:val="none" w:sz="0" w:space="0" w:color="auto"/>
      </w:divBdr>
    </w:div>
    <w:div w:id="1817603692">
      <w:bodyDiv w:val="1"/>
      <w:marLeft w:val="0"/>
      <w:marRight w:val="0"/>
      <w:marTop w:val="0"/>
      <w:marBottom w:val="0"/>
      <w:divBdr>
        <w:top w:val="none" w:sz="0" w:space="0" w:color="auto"/>
        <w:left w:val="none" w:sz="0" w:space="0" w:color="auto"/>
        <w:bottom w:val="none" w:sz="0" w:space="0" w:color="auto"/>
        <w:right w:val="none" w:sz="0" w:space="0" w:color="auto"/>
      </w:divBdr>
    </w:div>
    <w:div w:id="1856382151">
      <w:bodyDiv w:val="1"/>
      <w:marLeft w:val="0"/>
      <w:marRight w:val="0"/>
      <w:marTop w:val="0"/>
      <w:marBottom w:val="0"/>
      <w:divBdr>
        <w:top w:val="none" w:sz="0" w:space="0" w:color="auto"/>
        <w:left w:val="none" w:sz="0" w:space="0" w:color="auto"/>
        <w:bottom w:val="none" w:sz="0" w:space="0" w:color="auto"/>
        <w:right w:val="none" w:sz="0" w:space="0" w:color="auto"/>
      </w:divBdr>
    </w:div>
    <w:div w:id="1862429040">
      <w:bodyDiv w:val="1"/>
      <w:marLeft w:val="0"/>
      <w:marRight w:val="0"/>
      <w:marTop w:val="0"/>
      <w:marBottom w:val="0"/>
      <w:divBdr>
        <w:top w:val="none" w:sz="0" w:space="0" w:color="auto"/>
        <w:left w:val="none" w:sz="0" w:space="0" w:color="auto"/>
        <w:bottom w:val="none" w:sz="0" w:space="0" w:color="auto"/>
        <w:right w:val="none" w:sz="0" w:space="0" w:color="auto"/>
      </w:divBdr>
    </w:div>
    <w:div w:id="1877352496">
      <w:bodyDiv w:val="1"/>
      <w:marLeft w:val="0"/>
      <w:marRight w:val="0"/>
      <w:marTop w:val="0"/>
      <w:marBottom w:val="0"/>
      <w:divBdr>
        <w:top w:val="none" w:sz="0" w:space="0" w:color="auto"/>
        <w:left w:val="none" w:sz="0" w:space="0" w:color="auto"/>
        <w:bottom w:val="none" w:sz="0" w:space="0" w:color="auto"/>
        <w:right w:val="none" w:sz="0" w:space="0" w:color="auto"/>
      </w:divBdr>
    </w:div>
    <w:div w:id="1948805736">
      <w:bodyDiv w:val="1"/>
      <w:marLeft w:val="0"/>
      <w:marRight w:val="0"/>
      <w:marTop w:val="0"/>
      <w:marBottom w:val="0"/>
      <w:divBdr>
        <w:top w:val="none" w:sz="0" w:space="0" w:color="auto"/>
        <w:left w:val="none" w:sz="0" w:space="0" w:color="auto"/>
        <w:bottom w:val="none" w:sz="0" w:space="0" w:color="auto"/>
        <w:right w:val="none" w:sz="0" w:space="0" w:color="auto"/>
      </w:divBdr>
    </w:div>
    <w:div w:id="1954820083">
      <w:bodyDiv w:val="1"/>
      <w:marLeft w:val="0"/>
      <w:marRight w:val="0"/>
      <w:marTop w:val="0"/>
      <w:marBottom w:val="0"/>
      <w:divBdr>
        <w:top w:val="none" w:sz="0" w:space="0" w:color="auto"/>
        <w:left w:val="none" w:sz="0" w:space="0" w:color="auto"/>
        <w:bottom w:val="none" w:sz="0" w:space="0" w:color="auto"/>
        <w:right w:val="none" w:sz="0" w:space="0" w:color="auto"/>
      </w:divBdr>
    </w:div>
    <w:div w:id="1986734492">
      <w:bodyDiv w:val="1"/>
      <w:marLeft w:val="0"/>
      <w:marRight w:val="0"/>
      <w:marTop w:val="0"/>
      <w:marBottom w:val="0"/>
      <w:divBdr>
        <w:top w:val="none" w:sz="0" w:space="0" w:color="auto"/>
        <w:left w:val="none" w:sz="0" w:space="0" w:color="auto"/>
        <w:bottom w:val="none" w:sz="0" w:space="0" w:color="auto"/>
        <w:right w:val="none" w:sz="0" w:space="0" w:color="auto"/>
      </w:divBdr>
    </w:div>
    <w:div w:id="2043555196">
      <w:bodyDiv w:val="1"/>
      <w:marLeft w:val="0"/>
      <w:marRight w:val="0"/>
      <w:marTop w:val="0"/>
      <w:marBottom w:val="0"/>
      <w:divBdr>
        <w:top w:val="none" w:sz="0" w:space="0" w:color="auto"/>
        <w:left w:val="none" w:sz="0" w:space="0" w:color="auto"/>
        <w:bottom w:val="none" w:sz="0" w:space="0" w:color="auto"/>
        <w:right w:val="none" w:sz="0" w:space="0" w:color="auto"/>
      </w:divBdr>
    </w:div>
    <w:div w:id="2135515221">
      <w:bodyDiv w:val="1"/>
      <w:marLeft w:val="0"/>
      <w:marRight w:val="0"/>
      <w:marTop w:val="0"/>
      <w:marBottom w:val="0"/>
      <w:divBdr>
        <w:top w:val="none" w:sz="0" w:space="0" w:color="auto"/>
        <w:left w:val="none" w:sz="0" w:space="0" w:color="auto"/>
        <w:bottom w:val="none" w:sz="0" w:space="0" w:color="auto"/>
        <w:right w:val="none" w:sz="0" w:space="0" w:color="auto"/>
      </w:divBdr>
    </w:div>
    <w:div w:id="2139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JURUSAN%20PJKR%20UNMUS\PENELITIAN\AKTIVITAS%20PENELITIAN\PENELITIAN%20SIMLIBTABMAS%20RISTEK%20DIKTI\PENELITIAN%20DOSEN%20PEMULA\2.%20PDP%20KETUA%20PAK%20ADI%20PENGAJUAN%202017\DATA%20IMPLEMENTASI%20SISWA%20DI%20SEKOLAH%20DARI%20SENAM%20KITORANG%20BERSAT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JURUSAN%20PJKR%20UNMUS\PENELITIAN\AKTIVITAS%20PENELITIAN\PENELITIAN%20SIMLIBTABMAS%20RISTEK%20DIKTI\PENELITIAN%20DOSEN%20PEMULA\2.%20PDP%20KETUA%20PAK%20ADI%20PENGAJUAN%202017\DATA%20HAIL%20OBSERVASI%203%20AHL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Narrow" panose="020B0606020202030204" pitchFamily="34" charset="0"/>
                <a:ea typeface="+mn-ea"/>
                <a:cs typeface="+mn-cs"/>
              </a:defRPr>
            </a:pPr>
            <a:r>
              <a:rPr lang="id-ID" sz="1100">
                <a:latin typeface="Arial Narrow" panose="020B0606020202030204" pitchFamily="34" charset="0"/>
                <a:cs typeface="Times New Roman" panose="02020603050405020304" pitchFamily="18" charset="0"/>
              </a:rPr>
              <a:t>Tanggapan Pemuda Pemudi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id-ID"/>
        </a:p>
      </c:txPr>
    </c:title>
    <c:autoTitleDeleted val="0"/>
    <c:plotArea>
      <c:layout/>
      <c:barChart>
        <c:barDir val="col"/>
        <c:grouping val="clustered"/>
        <c:varyColors val="0"/>
        <c:ser>
          <c:idx val="0"/>
          <c:order val="0"/>
          <c:spPr>
            <a:solidFill>
              <a:schemeClr val="accent4"/>
            </a:solidFill>
            <a:ln>
              <a:noFill/>
            </a:ln>
            <a:effectLst/>
          </c:spPr>
          <c:invertIfNegative val="0"/>
          <c:dPt>
            <c:idx val="1"/>
            <c:invertIfNegative val="0"/>
            <c:bubble3D val="0"/>
            <c:spPr>
              <a:solidFill>
                <a:srgbClr val="00B050"/>
              </a:solidFill>
              <a:ln>
                <a:noFill/>
              </a:ln>
              <a:effectLst/>
            </c:spPr>
            <c:extLst>
              <c:ext xmlns:c16="http://schemas.microsoft.com/office/drawing/2014/chart" uri="{C3380CC4-5D6E-409C-BE32-E72D297353CC}">
                <c16:uniqueId val="{00000001-EAAA-4D58-A4F0-9F2B312E1998}"/>
              </c:ext>
            </c:extLst>
          </c:dPt>
          <c:dPt>
            <c:idx val="2"/>
            <c:invertIfNegative val="0"/>
            <c:bubble3D val="0"/>
            <c:spPr>
              <a:solidFill>
                <a:srgbClr val="FF0000"/>
              </a:solidFill>
              <a:ln>
                <a:noFill/>
              </a:ln>
              <a:effectLst/>
            </c:spPr>
            <c:extLst>
              <c:ext xmlns:c16="http://schemas.microsoft.com/office/drawing/2014/chart" uri="{C3380CC4-5D6E-409C-BE32-E72D297353CC}">
                <c16:uniqueId val="{00000003-EAAA-4D58-A4F0-9F2B312E1998}"/>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Sheet1!$C$2:$C$4</c:f>
              <c:strCache>
                <c:ptCount val="3"/>
                <c:pt idx="0">
                  <c:v>Suka Mendengarkan Musik dan suka bergoyang</c:v>
                </c:pt>
                <c:pt idx="1">
                  <c:v>Tidak suka musik dan tidak suka bergoyang</c:v>
                </c:pt>
                <c:pt idx="2">
                  <c:v>Tidak Tahu</c:v>
                </c:pt>
              </c:strCache>
            </c:strRef>
          </c:cat>
          <c:val>
            <c:numRef>
              <c:f>Sheet1!$D$2:$D$4</c:f>
              <c:numCache>
                <c:formatCode>General</c:formatCode>
                <c:ptCount val="3"/>
                <c:pt idx="0">
                  <c:v>79</c:v>
                </c:pt>
                <c:pt idx="1">
                  <c:v>16</c:v>
                </c:pt>
                <c:pt idx="2">
                  <c:v>5</c:v>
                </c:pt>
              </c:numCache>
            </c:numRef>
          </c:val>
          <c:extLst>
            <c:ext xmlns:c16="http://schemas.microsoft.com/office/drawing/2014/chart" uri="{C3380CC4-5D6E-409C-BE32-E72D297353CC}">
              <c16:uniqueId val="{00000004-EAAA-4D58-A4F0-9F2B312E1998}"/>
            </c:ext>
          </c:extLst>
        </c:ser>
        <c:dLbls>
          <c:dLblPos val="outEnd"/>
          <c:showLegendKey val="0"/>
          <c:showVal val="1"/>
          <c:showCatName val="0"/>
          <c:showSerName val="0"/>
          <c:showPercent val="0"/>
          <c:showBubbleSize val="0"/>
        </c:dLbls>
        <c:gapWidth val="219"/>
        <c:overlap val="-27"/>
        <c:axId val="392224184"/>
        <c:axId val="392223856"/>
      </c:barChart>
      <c:catAx>
        <c:axId val="392224184"/>
        <c:scaling>
          <c:orientation val="minMax"/>
        </c:scaling>
        <c:delete val="1"/>
        <c:axPos val="b"/>
        <c:numFmt formatCode="General" sourceLinked="1"/>
        <c:majorTickMark val="none"/>
        <c:minorTickMark val="none"/>
        <c:tickLblPos val="nextTo"/>
        <c:crossAx val="392223856"/>
        <c:crosses val="autoZero"/>
        <c:auto val="1"/>
        <c:lblAlgn val="ctr"/>
        <c:lblOffset val="100"/>
        <c:noMultiLvlLbl val="0"/>
      </c:catAx>
      <c:valAx>
        <c:axId val="39222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a:latin typeface="Arial Narrow" panose="020B0606020202030204" pitchFamily="34" charset="0"/>
                    <a:cs typeface="Times New Roman" panose="02020603050405020304" pitchFamily="18" charset="0"/>
                  </a:rPr>
                  <a:t>Persentase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crossAx val="392224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1">
                <a:latin typeface="Arial Narrow" panose="020B0606020202030204" pitchFamily="34" charset="0"/>
                <a:cs typeface="Times New Roman" panose="02020603050405020304" pitchFamily="18" charset="0"/>
              </a:rPr>
              <a:t>Tanggapan Siswa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4"/>
            </a:solidFill>
            <a:ln>
              <a:noFill/>
            </a:ln>
            <a:effectLst/>
          </c:spPr>
          <c:invertIfNegative val="0"/>
          <c:dPt>
            <c:idx val="1"/>
            <c:invertIfNegative val="0"/>
            <c:bubble3D val="0"/>
            <c:spPr>
              <a:solidFill>
                <a:srgbClr val="00B050"/>
              </a:solidFill>
              <a:ln>
                <a:noFill/>
              </a:ln>
              <a:effectLst/>
            </c:spPr>
            <c:extLst>
              <c:ext xmlns:c16="http://schemas.microsoft.com/office/drawing/2014/chart" uri="{C3380CC4-5D6E-409C-BE32-E72D297353CC}">
                <c16:uniqueId val="{00000001-ABC1-4C56-9B5D-855D7706250B}"/>
              </c:ext>
            </c:extLst>
          </c:dPt>
          <c:dPt>
            <c:idx val="2"/>
            <c:invertIfNegative val="0"/>
            <c:bubble3D val="0"/>
            <c:spPr>
              <a:solidFill>
                <a:srgbClr val="7030A0"/>
              </a:solidFill>
              <a:ln>
                <a:noFill/>
              </a:ln>
              <a:effectLst/>
            </c:spPr>
            <c:extLst>
              <c:ext xmlns:c16="http://schemas.microsoft.com/office/drawing/2014/chart" uri="{C3380CC4-5D6E-409C-BE32-E72D297353CC}">
                <c16:uniqueId val="{00000003-ABC1-4C56-9B5D-855D7706250B}"/>
              </c:ext>
            </c:extLst>
          </c:dPt>
          <c:cat>
            <c:strRef>
              <c:f>KEBARUAN!$C$4:$C$6</c:f>
              <c:strCache>
                <c:ptCount val="3"/>
                <c:pt idx="0">
                  <c:v>Aspek Kebaruan Gerak Senam</c:v>
                </c:pt>
                <c:pt idx="1">
                  <c:v>Aspek Keceriaan</c:v>
                </c:pt>
                <c:pt idx="2">
                  <c:v>Aspek Kegembiraan</c:v>
                </c:pt>
              </c:strCache>
            </c:strRef>
          </c:cat>
          <c:val>
            <c:numRef>
              <c:f>KEBARUAN!$D$4:$D$6</c:f>
              <c:numCache>
                <c:formatCode>General</c:formatCode>
                <c:ptCount val="3"/>
                <c:pt idx="0">
                  <c:v>4.3</c:v>
                </c:pt>
                <c:pt idx="1">
                  <c:v>4.4000000000000004</c:v>
                </c:pt>
                <c:pt idx="2">
                  <c:v>4.5</c:v>
                </c:pt>
              </c:numCache>
            </c:numRef>
          </c:val>
          <c:extLst>
            <c:ext xmlns:c16="http://schemas.microsoft.com/office/drawing/2014/chart" uri="{C3380CC4-5D6E-409C-BE32-E72D297353CC}">
              <c16:uniqueId val="{00000004-ABC1-4C56-9B5D-855D7706250B}"/>
            </c:ext>
          </c:extLst>
        </c:ser>
        <c:dLbls>
          <c:showLegendKey val="0"/>
          <c:showVal val="0"/>
          <c:showCatName val="0"/>
          <c:showSerName val="0"/>
          <c:showPercent val="0"/>
          <c:showBubbleSize val="0"/>
        </c:dLbls>
        <c:gapWidth val="219"/>
        <c:overlap val="-27"/>
        <c:axId val="470775896"/>
        <c:axId val="470776552"/>
      </c:barChart>
      <c:catAx>
        <c:axId val="4707758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50" b="1">
                    <a:latin typeface="Arial Narrow" panose="020B0606020202030204" pitchFamily="34" charset="0"/>
                    <a:cs typeface="Times New Roman" panose="02020603050405020304" pitchFamily="18" charset="0"/>
                  </a:rPr>
                  <a:t>Aspek Penilaian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crossAx val="470776552"/>
        <c:crosses val="autoZero"/>
        <c:auto val="1"/>
        <c:lblAlgn val="ctr"/>
        <c:lblOffset val="100"/>
        <c:noMultiLvlLbl val="0"/>
      </c:catAx>
      <c:valAx>
        <c:axId val="470776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a:latin typeface="Arial Narrow" panose="020B0606020202030204" pitchFamily="34" charset="0"/>
                    <a:cs typeface="Times New Roman" panose="02020603050405020304" pitchFamily="18" charset="0"/>
                  </a:rPr>
                  <a:t>Rerata Skor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7077589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id-ID"/>
        </a:p>
      </c:txPr>
    </c:legend>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latin typeface="Arial Narrow" panose="020B0606020202030204" pitchFamily="34" charset="0"/>
                <a:cs typeface="Times New Roman" panose="02020603050405020304" pitchFamily="18" charset="0"/>
              </a:rPr>
              <a:t>Hasil Observasi Ahli Terhadap</a:t>
            </a:r>
            <a:r>
              <a:rPr lang="id-ID" sz="1200" b="1" baseline="0">
                <a:latin typeface="Arial Narrow" panose="020B0606020202030204" pitchFamily="34" charset="0"/>
                <a:cs typeface="Times New Roman" panose="02020603050405020304" pitchFamily="18" charset="0"/>
              </a:rPr>
              <a:t> </a:t>
            </a:r>
            <a:r>
              <a:rPr lang="id-ID" sz="1200" b="1">
                <a:latin typeface="Arial Narrow" panose="020B0606020202030204" pitchFamily="34" charset="0"/>
                <a:cs typeface="Times New Roman" panose="02020603050405020304" pitchFamily="18" charset="0"/>
              </a:rPr>
              <a:t>Produk Akhir</a:t>
            </a:r>
            <a:r>
              <a:rPr lang="id-ID" sz="1200" b="1" baseline="0">
                <a:latin typeface="Arial Narrow" panose="020B0606020202030204" pitchFamily="34" charset="0"/>
                <a:cs typeface="Times New Roman" panose="02020603050405020304" pitchFamily="18" charset="0"/>
              </a:rPr>
              <a:t> Setelah  Revisi</a:t>
            </a:r>
            <a:endParaRPr lang="id-ID" sz="1200" b="1">
              <a:latin typeface="Arial Narrow" panose="020B060602020203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B8D7-4239-88C7-7FB0E701E4BA}"/>
              </c:ext>
            </c:extLst>
          </c:dPt>
          <c:dPt>
            <c:idx val="1"/>
            <c:invertIfNegative val="0"/>
            <c:bubble3D val="0"/>
            <c:spPr>
              <a:solidFill>
                <a:srgbClr val="FFFF00"/>
              </a:solidFill>
              <a:ln>
                <a:noFill/>
              </a:ln>
              <a:effectLst/>
            </c:spPr>
            <c:extLst>
              <c:ext xmlns:c16="http://schemas.microsoft.com/office/drawing/2014/chart" uri="{C3380CC4-5D6E-409C-BE32-E72D297353CC}">
                <c16:uniqueId val="{00000003-B8D7-4239-88C7-7FB0E701E4BA}"/>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5-B8D7-4239-88C7-7FB0E701E4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Sheet1!$B$1:$B$3</c:f>
              <c:strCache>
                <c:ptCount val="3"/>
                <c:pt idx="0">
                  <c:v>Ahli Senam</c:v>
                </c:pt>
                <c:pt idx="1">
                  <c:v>Ahli Motorik</c:v>
                </c:pt>
                <c:pt idx="2">
                  <c:v>Praktisi</c:v>
                </c:pt>
              </c:strCache>
            </c:strRef>
          </c:cat>
          <c:val>
            <c:numRef>
              <c:f>Sheet1!$C$1:$C$3</c:f>
              <c:numCache>
                <c:formatCode>General</c:formatCode>
                <c:ptCount val="3"/>
                <c:pt idx="0">
                  <c:v>4.28</c:v>
                </c:pt>
                <c:pt idx="1">
                  <c:v>3.71</c:v>
                </c:pt>
                <c:pt idx="2">
                  <c:v>4.87</c:v>
                </c:pt>
              </c:numCache>
            </c:numRef>
          </c:val>
          <c:extLst>
            <c:ext xmlns:c16="http://schemas.microsoft.com/office/drawing/2014/chart" uri="{C3380CC4-5D6E-409C-BE32-E72D297353CC}">
              <c16:uniqueId val="{00000006-B8D7-4239-88C7-7FB0E701E4BA}"/>
            </c:ext>
          </c:extLst>
        </c:ser>
        <c:dLbls>
          <c:showLegendKey val="0"/>
          <c:showVal val="0"/>
          <c:showCatName val="0"/>
          <c:showSerName val="0"/>
          <c:showPercent val="0"/>
          <c:showBubbleSize val="0"/>
        </c:dLbls>
        <c:gapWidth val="219"/>
        <c:overlap val="-27"/>
        <c:axId val="513217768"/>
        <c:axId val="513218096"/>
      </c:barChart>
      <c:catAx>
        <c:axId val="513217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b="1">
                    <a:latin typeface="Arial Narrow" panose="020B0606020202030204" pitchFamily="34" charset="0"/>
                    <a:cs typeface="Times New Roman" panose="02020603050405020304" pitchFamily="18" charset="0"/>
                  </a:rPr>
                  <a:t>AHLI</a:t>
                </a:r>
                <a:r>
                  <a:rPr lang="id-ID" sz="1100" b="1" baseline="0">
                    <a:latin typeface="Arial Narrow" panose="020B0606020202030204" pitchFamily="34" charset="0"/>
                    <a:cs typeface="Times New Roman" panose="02020603050405020304" pitchFamily="18" charset="0"/>
                  </a:rPr>
                  <a:t> YANG DILIBATKAN </a:t>
                </a:r>
                <a:endParaRPr lang="id-ID" sz="1100" b="1">
                  <a:latin typeface="Arial Narrow" panose="020B060602020203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id-ID"/>
          </a:p>
        </c:txPr>
        <c:crossAx val="513218096"/>
        <c:crosses val="autoZero"/>
        <c:auto val="1"/>
        <c:lblAlgn val="ctr"/>
        <c:lblOffset val="100"/>
        <c:noMultiLvlLbl val="0"/>
      </c:catAx>
      <c:valAx>
        <c:axId val="513218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Arial Narrow" panose="020B0606020202030204" pitchFamily="34" charset="0"/>
                    <a:cs typeface="Times New Roman" panose="02020603050405020304" pitchFamily="18" charset="0"/>
                  </a:rPr>
                  <a:t>Rerata Skor</a:t>
                </a:r>
                <a:endParaRPr lang="id-ID" sz="1100">
                  <a:latin typeface="Arial Narrow" panose="020B0606020202030204" pitchFamily="34"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13217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Ste00</b:Tag>
    <b:SourceType>Book</b:SourceType>
    <b:Guid>{293AE60D-0E92-4C91-989D-4A5CAC64426E}</b:Guid>
    <b:Author>
      <b:Author>
        <b:NameList>
          <b:Person>
            <b:Last>M</b:Last>
            <b:First>Steven.</b:First>
            <b:Middle>J.</b:Middle>
          </b:Person>
        </b:NameList>
      </b:Author>
    </b:Author>
    <b:Title>Instructional System Design (ISG)</b:Title>
    <b:Year>2000</b:Year>
    <b:City>US</b:City>
    <b:Publisher>College of Education: Penn State University</b:Publisher>
    <b:RefOrder>2</b:RefOrder>
  </b:Source>
  <b:Source>
    <b:Tag>Tri16</b:Tag>
    <b:SourceType>JournalArticle</b:SourceType>
    <b:Guid>{8F786C3D-CECB-432D-9E16-311492EB0D5A}</b:Guid>
    <b:Title>Desain Pengembangan Model Pembelajaran Pendidikan Keawrganegaraan Melalui ADDIE Model Untuk Meningkatkan Karakter Mahasiswa di Universitas Slamet Riyadi Surakarta</b:Title>
    <b:Year>2016</b:Year>
    <b:Author>
      <b:Author>
        <b:NameList>
          <b:Person>
            <b:Last> Trisiana</b:Last>
            <b:First>Anita</b:First>
          </b:Person>
          <b:Person>
            <b:First>Wartoyo</b:First>
          </b:Person>
        </b:NameList>
      </b:Author>
    </b:Author>
    <b:JournalName>PKn Progresif Vol. 11 No. 1</b:JournalName>
    <b:Pages>316</b:Pages>
    <b:RefOrder>1</b:RefOrder>
  </b:Source>
  <b:Source>
    <b:Tag>Sya93</b:Tag>
    <b:SourceType>Book</b:SourceType>
    <b:Guid>{CB7B5B7D-6A96-4915-86B3-FB23679B3A81}</b:Guid>
    <b:Title>Pendidikan Jasmani dan Kesehatan</b:Title>
    <b:Year>1993</b:Year>
    <b:City>Jakarta</b:City>
    <b:Publisher>Depdikbud</b:Publisher>
    <b:Author>
      <b:Author>
        <b:NameList>
          <b:Person>
            <b:Last>Syarifudin</b:Last>
            <b:First>Aip</b:First>
          </b:Person>
          <b:Person>
            <b:First>Muhadi</b:First>
          </b:Person>
        </b:NameList>
      </b:Author>
    </b:Author>
    <b:RefOrder>3</b:RefOrder>
  </b:Source>
  <b:Source>
    <b:Tag>Sut14</b:Tag>
    <b:SourceType>Book</b:SourceType>
    <b:Guid>{29E52021-DF1B-44CC-8C49-8BE525233B81}</b:Guid>
    <b:Author>
      <b:Author>
        <b:NameList>
          <b:Person>
            <b:Last>Sutisna</b:Last>
          </b:Person>
        </b:NameList>
      </b:Author>
    </b:Author>
    <b:Title>Pendidikan Jasmani media olahraga dan berprestasi</b:Title>
    <b:Year>2014</b:Year>
    <b:City>Jakarta</b:City>
    <b:Publisher>Yudistira</b:Publisher>
    <b:RefOrder>4</b:RefOrder>
  </b:Source>
  <b:Source>
    <b:Tag>Sur08</b:Tag>
    <b:SourceType>Book</b:SourceType>
    <b:Guid>{54AB0D9E-6566-45A8-B37E-48F517FE4111}</b:Guid>
    <b:Author>
      <b:Author>
        <b:NameList>
          <b:Person>
            <b:Last>Utomo</b:Last>
            <b:First>Surtiyo</b:First>
          </b:Person>
        </b:NameList>
      </b:Author>
    </b:Author>
    <b:Title>Pendidikan Jasmani Olahraga dan Kesehatan</b:Title>
    <b:Year>2008</b:Year>
    <b:City>Jakarta</b:City>
    <b:Publisher>Bumi Aksara</b:Publisher>
    <b:RefOrder>5</b:RefOrder>
  </b:Source>
  <b:Source>
    <b:Tag>Iri04</b:Tag>
    <b:SourceType>Book</b:SourceType>
    <b:Guid>{029A1592-2727-447B-BE7D-E984CC1FC4CD}</b:Guid>
    <b:Title>Pedoaman Praktis Berolahraga untuk Kebugaran dan Kesehatan</b:Title>
    <b:Year>2004</b:Year>
    <b:City>Yogyakarta</b:City>
    <b:Publisher>Andi Offset</b:Publisher>
    <b:Author>
      <b:Author>
        <b:NameList>
          <b:Person>
            <b:Last>Irianto</b:Last>
            <b:Middle>Pekik</b:Middle>
            <b:First>Djoko</b:First>
          </b:Person>
        </b:NameList>
      </b:Author>
    </b:Author>
    <b:RefOrder>6</b:RefOrder>
  </b:Source>
  <b:Source>
    <b:Tag>SGi02</b:Tag>
    <b:SourceType>Book</b:SourceType>
    <b:Guid>{7165E5F8-0786-461E-9E76-278BA2CAB1E3}</b:Guid>
    <b:Author>
      <b:Author>
        <b:NameList>
          <b:Person>
            <b:Last>Giriwijoyo</b:Last>
            <b:First>S.</b:First>
          </b:Person>
        </b:NameList>
      </b:Author>
    </b:Author>
    <b:Title>Olahraga Kesehatan dan kesegaran jasmani pada lanjut usia </b:Title>
    <b:Year>2002</b:Year>
    <b:City>Bandung</b:City>
    <b:Publisher>UPI Press</b:Publisher>
    <b:RefOrder>7</b:RefOrder>
  </b:Source>
  <b:Source>
    <b:Tag>Sur04</b:Tag>
    <b:SourceType>Book</b:SourceType>
    <b:Guid>{37F8951F-AF32-40F3-9EE7-14FA5E2612DA}</b:Guid>
    <b:Author>
      <b:Author>
        <b:NameList>
          <b:Person>
            <b:Last>Suroto</b:Last>
          </b:Person>
        </b:NameList>
      </b:Author>
    </b:Author>
    <b:Title>Buku Pegangan kuliah pengertian senam dan manfaat senam dan urutan gerakan</b:Title>
    <b:Year>2004</b:Year>
    <b:City>Semarang</b:City>
    <b:Publisher>UPTMKU Undip</b:Publisher>
    <b:RefOrder>8</b:RefOrder>
  </b:Source>
  <b:Source>
    <b:Tag>Suh13</b:Tag>
    <b:SourceType>Book</b:SourceType>
    <b:Guid>{2B4D9F4B-B9AF-43C2-A7DF-9AF039C25291}</b:Guid>
    <b:Author>
      <b:Author>
        <b:NameList>
          <b:Person>
            <b:Last>Suharjana</b:Last>
          </b:Person>
        </b:NameList>
      </b:Author>
    </b:Author>
    <b:Title>Kebugaran Jasmani</b:Title>
    <b:Year>2013</b:Year>
    <b:City>Yogyakarta</b:City>
    <b:Publisher>Jogja Global Media</b:Publisher>
    <b:RefOrder>9</b:RefOrder>
  </b:Source>
  <b:Source>
    <b:Tag>Dan15</b:Tag>
    <b:SourceType>ConferenceProceedings</b:SourceType>
    <b:Guid>{47E611D5-FF8A-4273-9704-9A38E253FE42}</b:Guid>
    <b:Title>Prestasi Olahraga</b:Title>
    <b:Year>2015</b:Year>
    <b:City>Surabaya</b:City>
    <b:Publisher>ISBN: 978-602-17477-3-5</b:Publisher>
    <b:Pages>5</b:Pages>
    <b:ConferenceName>Semniar dan Workshop Keolahragaan pemasalan olahraga dan sport sciense untu memajukan prestasi olahraga Indonesia</b:ConferenceName>
    <b:Author>
      <b:Author>
        <b:NameList>
          <b:Person>
            <b:First>Danardono</b:First>
          </b:Person>
          <b:Person>
            <b:First>Hidayat</b:First>
          </b:Person>
        </b:NameList>
      </b:Author>
    </b:Author>
    <b:RefOrder>10</b:RefOrder>
  </b:Source>
  <b:Source>
    <b:Tag>Wid12</b:Tag>
    <b:SourceType>Book</b:SourceType>
    <b:Guid>{D7AF46BF-3B51-4F3D-8CDE-89908DE03190}</b:Guid>
    <b:Title>Teknik Penyusunan Instrumen Penelitian</b:Title>
    <b:Year>2012</b:Year>
    <b:City>Yogyakarta</b:City>
    <b:Publisher>Pustaka Pelajar</b:Publisher>
    <b:Author>
      <b:Author>
        <b:NameList>
          <b:Person>
            <b:Last>Widoyoko</b:Last>
            <b:Middle>Putro</b:Middle>
            <b:First>Eko</b:First>
          </b:Person>
        </b:NameList>
      </b:Author>
    </b:Author>
    <b:RefOrder>11</b:RefOrder>
  </b:Source>
  <b:Source>
    <b:Tag>Muh07</b:Tag>
    <b:SourceType>Book</b:SourceType>
    <b:Guid>{16331208-163E-4848-8CD5-7CF09359B720}</b:Guid>
    <b:Author>
      <b:Author>
        <b:NameList>
          <b:Person>
            <b:Last>Muhajir</b:Last>
          </b:Person>
        </b:NameList>
      </b:Author>
    </b:Author>
    <b:Title>Pendidikan Jasmani Olahraga dan Kesehatan </b:Title>
    <b:Year>2007</b:Year>
    <b:City>Jakarta</b:City>
    <b:Publisher>Yudistira</b:Publisher>
    <b:RefOrder>12</b:RefOrder>
  </b:Source>
  <b:Source>
    <b:Tag>Dan10</b:Tag>
    <b:SourceType>JournalArticle</b:SourceType>
    <b:Guid>{C63CCF90-786C-4832-B707-0EE135F5FDA8}</b:Guid>
    <b:Title>Research on the education sector in papua communities, children and teachers in papua hand in hand for a better future</b:Title>
    <b:Year>2010</b:Year>
    <b:Author>
      <b:Author>
        <b:NameList>
          <b:Person>
            <b:Last>Wulandari</b:Last>
            <b:First>Danarti</b:First>
          </b:Person>
        </b:NameList>
      </b:Author>
    </b:Author>
    <b:JournalName>Journal West Papua Published by Justice And Peace Netherlands</b:JournalName>
    <b:Pages>2</b:Pages>
    <b:RefOrder>13</b:RefOrder>
  </b:Source>
  <b:Source>
    <b:Tag>Poe03</b:Tag>
    <b:SourceType>Book</b:SourceType>
    <b:Guid>{6F2C2DE1-3F68-474D-B99D-53C58993374E}</b:Guid>
    <b:Author>
      <b:Author>
        <b:NameList>
          <b:Person>
            <b:Last>Poetranto</b:Last>
            <b:First>Tri</b:First>
          </b:Person>
        </b:NameList>
      </b:Author>
    </b:Author>
    <b:Title>Bagaimana mengatasi permaslahan didaerah perbatasan</b:Title>
    <b:Year>2003</b:Year>
    <b:City>Jakarta</b:City>
    <b:Publisher>Buletin Puslitbang Strahan Balitbang Dephan</b:Publisher>
    <b:RefOrder>14</b:RefOrder>
  </b:Source>
  <b:Source>
    <b:Tag>Wor15</b:Tag>
    <b:SourceType>Book</b:SourceType>
    <b:Guid>{3431EB2D-1C0F-490B-8B1B-501119594C76}</b:Guid>
    <b:Author>
      <b:Author>
        <b:NameList>
          <b:Person>
            <b:Last>Programme</b:Last>
            <b:First>Word</b:First>
            <b:Middle>Food</b:Middle>
          </b:Person>
        </b:NameList>
      </b:Author>
    </b:Author>
    <b:Title>Peta Ketahanan dan Kerentanan pangan Papua</b:Title>
    <b:Year>2015</b:Year>
    <b:City>Jayapura</b:City>
    <b:Publisher>Dewan Katahanan Pangan Papua</b:Publisher>
    <b:RefOrder>15</b:RefOrder>
  </b:Source>
</b:Sources>
</file>

<file path=customXml/itemProps1.xml><?xml version="1.0" encoding="utf-8"?>
<ds:datastoreItem xmlns:ds="http://schemas.openxmlformats.org/officeDocument/2006/customXml" ds:itemID="{BA25B62C-6C84-414E-A4B4-CFF03C2A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5587</Words>
  <Characters>31849</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Sumarsono</dc:creator>
  <cp:keywords/>
  <dc:description/>
  <cp:lastModifiedBy>Adi Sumarsono</cp:lastModifiedBy>
  <cp:revision>50</cp:revision>
  <dcterms:created xsi:type="dcterms:W3CDTF">2018-06-05T11:56:00Z</dcterms:created>
  <dcterms:modified xsi:type="dcterms:W3CDTF">2018-06-05T21:44:00Z</dcterms:modified>
</cp:coreProperties>
</file>