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74E29" w14:textId="38F75A62" w:rsidR="005707DB" w:rsidRPr="009730AF" w:rsidRDefault="009730AF" w:rsidP="009730A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lang w:val="en-ID"/>
        </w:rPr>
      </w:pPr>
      <w:r>
        <w:rPr>
          <w:rFonts w:ascii="Times New Roman" w:eastAsia="Times New Roman" w:hAnsi="Times New Roman" w:cs="Times New Roman"/>
          <w:b/>
          <w:color w:val="000000"/>
          <w:sz w:val="26"/>
          <w:szCs w:val="26"/>
          <w:lang w:val="en-ID"/>
        </w:rPr>
        <w:t xml:space="preserve">ANALISIS PENGGUNAAN </w:t>
      </w:r>
      <w:r>
        <w:rPr>
          <w:rFonts w:ascii="Times New Roman" w:eastAsia="Times New Roman" w:hAnsi="Times New Roman" w:cs="Times New Roman"/>
          <w:b/>
          <w:i/>
          <w:iCs/>
          <w:color w:val="000000"/>
          <w:sz w:val="26"/>
          <w:szCs w:val="26"/>
          <w:lang w:val="en-ID"/>
        </w:rPr>
        <w:t xml:space="preserve">PUZZLE </w:t>
      </w:r>
      <w:r>
        <w:rPr>
          <w:rFonts w:ascii="Times New Roman" w:eastAsia="Times New Roman" w:hAnsi="Times New Roman" w:cs="Times New Roman"/>
          <w:b/>
          <w:color w:val="000000"/>
          <w:sz w:val="26"/>
          <w:szCs w:val="26"/>
          <w:lang w:val="en-ID"/>
        </w:rPr>
        <w:t>DALAM KEMAMPUAN PEMECAHAN MASALAH ANA</w:t>
      </w:r>
      <w:r w:rsidR="00404BBE">
        <w:rPr>
          <w:rFonts w:ascii="Times New Roman" w:eastAsia="Times New Roman" w:hAnsi="Times New Roman" w:cs="Times New Roman"/>
          <w:b/>
          <w:color w:val="000000"/>
          <w:sz w:val="26"/>
          <w:szCs w:val="26"/>
          <w:lang w:val="en-ID"/>
        </w:rPr>
        <w:t>K</w:t>
      </w:r>
    </w:p>
    <w:p w14:paraId="766E619E" w14:textId="77777777" w:rsidR="005707DB" w:rsidRDefault="005707DB">
      <w:pPr>
        <w:spacing w:after="0" w:line="240" w:lineRule="auto"/>
        <w:rPr>
          <w:rFonts w:ascii="Times New Roman" w:eastAsia="Times New Roman" w:hAnsi="Times New Roman" w:cs="Times New Roman"/>
        </w:rPr>
      </w:pPr>
    </w:p>
    <w:p w14:paraId="03A3EBBB" w14:textId="166DD304" w:rsidR="005707DB" w:rsidRDefault="009730AF" w:rsidP="009730AF">
      <w:pPr>
        <w:pBdr>
          <w:top w:val="nil"/>
          <w:left w:val="nil"/>
          <w:bottom w:val="nil"/>
          <w:right w:val="nil"/>
          <w:between w:val="nil"/>
        </w:pBdr>
        <w:spacing w:after="6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lang w:val="en-ID"/>
        </w:rPr>
        <w:t>Alya Azaki Amatullah</w:t>
      </w:r>
      <w:r w:rsidR="005620F0">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en-ID"/>
        </w:rPr>
        <w:t>Dwi Prasetiyawati Diyah Hariyanti</w:t>
      </w:r>
      <w:r w:rsidR="005620F0">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lang w:val="en-ID"/>
        </w:rPr>
        <w:t>, Purwadi</w:t>
      </w:r>
      <w:r>
        <w:rPr>
          <w:rFonts w:ascii="Times New Roman" w:eastAsia="Times New Roman" w:hAnsi="Times New Roman" w:cs="Times New Roman"/>
          <w:b/>
          <w:color w:val="000000"/>
          <w:vertAlign w:val="superscript"/>
          <w:lang w:val="en-ID"/>
        </w:rPr>
        <w:t>3</w:t>
      </w:r>
      <w:r>
        <w:rPr>
          <w:rFonts w:ascii="Times New Roman" w:eastAsia="Times New Roman" w:hAnsi="Times New Roman" w:cs="Times New Roman"/>
          <w:b/>
          <w:color w:val="000000"/>
          <w:vertAlign w:val="superscript"/>
        </w:rPr>
        <w:t>)</w:t>
      </w:r>
      <w:r>
        <w:rPr>
          <w:rFonts w:ascii="Times New Roman" w:eastAsia="Times New Roman" w:hAnsi="Times New Roman" w:cs="Times New Roman"/>
          <w:b/>
          <w:color w:val="000000"/>
        </w:rPr>
        <w:t>.</w:t>
      </w:r>
    </w:p>
    <w:p w14:paraId="429705D4" w14:textId="77777777" w:rsidR="005707DB" w:rsidRDefault="005620F0">
      <w:pPr>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DOI : …… …. ……………………….</w:t>
      </w:r>
    </w:p>
    <w:p w14:paraId="36C765E4" w14:textId="679A068E" w:rsidR="005707DB" w:rsidRDefault="005620F0">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9730AF">
        <w:rPr>
          <w:rFonts w:ascii="Times New Roman" w:eastAsia="Times New Roman" w:hAnsi="Times New Roman" w:cs="Times New Roman"/>
        </w:rPr>
        <w:t xml:space="preserve"> </w:t>
      </w:r>
      <w:r w:rsidR="009730AF">
        <w:rPr>
          <w:rFonts w:ascii="Times New Roman" w:eastAsia="Times New Roman" w:hAnsi="Times New Roman" w:cs="Times New Roman"/>
          <w:lang w:val="en-ID"/>
        </w:rPr>
        <w:t>PGPAUD FIP</w:t>
      </w:r>
      <w:r w:rsidR="009730AF">
        <w:rPr>
          <w:rFonts w:ascii="Times New Roman" w:eastAsia="Times New Roman" w:hAnsi="Times New Roman" w:cs="Times New Roman"/>
        </w:rPr>
        <w:t xml:space="preserve">, </w:t>
      </w:r>
      <w:r w:rsidR="009730AF">
        <w:rPr>
          <w:rFonts w:ascii="Times New Roman" w:eastAsia="Times New Roman" w:hAnsi="Times New Roman" w:cs="Times New Roman"/>
          <w:lang w:val="en-ID"/>
        </w:rPr>
        <w:t>Universitas PGRI Semarang</w:t>
      </w:r>
    </w:p>
    <w:p w14:paraId="1A9CA76F" w14:textId="5389DD56" w:rsidR="005707DB" w:rsidRDefault="005620F0" w:rsidP="009730AF">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2</w:t>
      </w:r>
      <w:r w:rsidR="009730AF">
        <w:rPr>
          <w:rFonts w:ascii="Times New Roman" w:eastAsia="Times New Roman" w:hAnsi="Times New Roman" w:cs="Times New Roman"/>
        </w:rPr>
        <w:t xml:space="preserve"> </w:t>
      </w:r>
      <w:r w:rsidR="009730AF">
        <w:rPr>
          <w:rFonts w:ascii="Times New Roman" w:eastAsia="Times New Roman" w:hAnsi="Times New Roman" w:cs="Times New Roman"/>
          <w:lang w:val="en-ID"/>
        </w:rPr>
        <w:t>PGPAUD FIP</w:t>
      </w:r>
      <w:r w:rsidR="009730AF">
        <w:rPr>
          <w:rFonts w:ascii="Times New Roman" w:eastAsia="Times New Roman" w:hAnsi="Times New Roman" w:cs="Times New Roman"/>
        </w:rPr>
        <w:t xml:space="preserve">, </w:t>
      </w:r>
      <w:r w:rsidR="009730AF">
        <w:rPr>
          <w:rFonts w:ascii="Times New Roman" w:eastAsia="Times New Roman" w:hAnsi="Times New Roman" w:cs="Times New Roman"/>
          <w:lang w:val="en-ID"/>
        </w:rPr>
        <w:t>Universitas PGRI Semarang</w:t>
      </w:r>
    </w:p>
    <w:p w14:paraId="3274C477" w14:textId="7BF9AF2B" w:rsidR="009730AF" w:rsidRDefault="009730AF" w:rsidP="009730AF">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lang w:val="en-ID"/>
        </w:rPr>
        <w:t>3</w:t>
      </w:r>
      <w:r>
        <w:rPr>
          <w:rFonts w:ascii="Times New Roman" w:eastAsia="Times New Roman" w:hAnsi="Times New Roman" w:cs="Times New Roman"/>
        </w:rPr>
        <w:t xml:space="preserve"> </w:t>
      </w:r>
      <w:r>
        <w:rPr>
          <w:rFonts w:ascii="Times New Roman" w:eastAsia="Times New Roman" w:hAnsi="Times New Roman" w:cs="Times New Roman"/>
          <w:lang w:val="en-ID"/>
        </w:rPr>
        <w:t>PGPAUD FIP</w:t>
      </w:r>
      <w:r>
        <w:rPr>
          <w:rFonts w:ascii="Times New Roman" w:eastAsia="Times New Roman" w:hAnsi="Times New Roman" w:cs="Times New Roman"/>
        </w:rPr>
        <w:t xml:space="preserve">, </w:t>
      </w:r>
      <w:r>
        <w:rPr>
          <w:rFonts w:ascii="Times New Roman" w:eastAsia="Times New Roman" w:hAnsi="Times New Roman" w:cs="Times New Roman"/>
          <w:lang w:val="en-ID"/>
        </w:rPr>
        <w:t>Universitas PGRI Semarang</w:t>
      </w:r>
    </w:p>
    <w:p w14:paraId="06D00B5E" w14:textId="77777777" w:rsidR="005707DB" w:rsidRDefault="005707DB">
      <w:pPr>
        <w:pBdr>
          <w:top w:val="nil"/>
          <w:left w:val="nil"/>
          <w:bottom w:val="nil"/>
          <w:right w:val="nil"/>
          <w:between w:val="nil"/>
        </w:pBdr>
        <w:spacing w:after="0" w:line="240" w:lineRule="auto"/>
        <w:jc w:val="center"/>
        <w:rPr>
          <w:rFonts w:ascii="Times New Roman" w:eastAsia="Times New Roman" w:hAnsi="Times New Roman" w:cs="Times New Roman"/>
          <w:color w:val="000000"/>
          <w:vertAlign w:val="superscript"/>
        </w:rPr>
      </w:pPr>
    </w:p>
    <w:p w14:paraId="7650D7E8" w14:textId="77777777" w:rsidR="005707DB" w:rsidRDefault="005620F0">
      <w:pPr>
        <w:pBdr>
          <w:top w:val="nil"/>
          <w:left w:val="nil"/>
          <w:bottom w:val="nil"/>
          <w:right w:val="nil"/>
          <w:between w:val="nil"/>
        </w:pBdr>
        <w:spacing w:after="6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Abstrak</w:t>
      </w:r>
    </w:p>
    <w:p w14:paraId="1677D96B" w14:textId="40417559" w:rsidR="005707DB" w:rsidRDefault="00F70FF0" w:rsidP="00487EA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70FF0">
        <w:rPr>
          <w:rFonts w:ascii="Times New Roman" w:eastAsia="Times New Roman" w:hAnsi="Times New Roman" w:cs="Times New Roman"/>
          <w:color w:val="000000"/>
        </w:rPr>
        <w:t>Anak dalam kehidupannya bisa menemui hambatan dan masalah membutuhkan pemecahan masalah. Pemecahan masalah sangat penting karena membangun kemampuan berfikir kritis, logis dan sistematis. Kemampuan pemecahan masalah dapat diasah ketika bermain puzzle. Ketika bermain puzzle anak dapat mencari, menemukan, dan menyusun strategi dengan cara yang menyenangkan. Anak mendapatkan pengalaman belajar yang menyenangkan sehingga dapat diterapkan dalam kehidupan sehari-hari. Adanya penelitian ini, bertujuan menganal</w:t>
      </w:r>
      <w:r>
        <w:rPr>
          <w:rFonts w:ascii="Times New Roman" w:eastAsia="Times New Roman" w:hAnsi="Times New Roman" w:cs="Times New Roman"/>
          <w:color w:val="000000"/>
          <w:lang w:val="en-ID"/>
        </w:rPr>
        <w:t xml:space="preserve">isa penggunaan </w:t>
      </w:r>
      <w:r>
        <w:rPr>
          <w:rFonts w:ascii="Times New Roman" w:eastAsia="Times New Roman" w:hAnsi="Times New Roman" w:cs="Times New Roman"/>
          <w:i/>
          <w:iCs/>
          <w:color w:val="000000"/>
          <w:lang w:val="en-ID"/>
        </w:rPr>
        <w:t xml:space="preserve">puzzle </w:t>
      </w:r>
      <w:r>
        <w:rPr>
          <w:rFonts w:ascii="Times New Roman" w:eastAsia="Times New Roman" w:hAnsi="Times New Roman" w:cs="Times New Roman"/>
          <w:color w:val="000000"/>
          <w:lang w:val="en-ID"/>
        </w:rPr>
        <w:t>dalam kemampuan pemecahan masalah pada anak usia 5-6 di RA Birrul Walidain Semarang. Jenis penelitian kualitatif</w:t>
      </w:r>
      <w:r w:rsidR="001A5043">
        <w:rPr>
          <w:rFonts w:ascii="Times New Roman" w:eastAsia="Times New Roman" w:hAnsi="Times New Roman" w:cs="Times New Roman"/>
          <w:color w:val="000000"/>
          <w:lang w:val="en-ID"/>
        </w:rPr>
        <w:t xml:space="preserve"> analisis deskriptif dengan cara pengumpulan data menggunakan wawancara, observasi dan dokumentasi. Hasil penelitian menunjukkan adanya peningkatan kemampuan pemecahan masalah anak ketika menggunakan </w:t>
      </w:r>
      <w:r w:rsidR="001A5043">
        <w:rPr>
          <w:rFonts w:ascii="Times New Roman" w:eastAsia="Times New Roman" w:hAnsi="Times New Roman" w:cs="Times New Roman"/>
          <w:i/>
          <w:iCs/>
          <w:color w:val="000000"/>
          <w:lang w:val="en-ID"/>
        </w:rPr>
        <w:t xml:space="preserve">puzzle. </w:t>
      </w:r>
      <w:r w:rsidR="001A5043">
        <w:rPr>
          <w:rFonts w:ascii="Times New Roman" w:eastAsia="Times New Roman" w:hAnsi="Times New Roman" w:cs="Times New Roman"/>
          <w:color w:val="000000"/>
          <w:lang w:val="en-ID"/>
        </w:rPr>
        <w:t xml:space="preserve">Permainan </w:t>
      </w:r>
      <w:r w:rsidR="001A5043">
        <w:rPr>
          <w:rFonts w:ascii="Times New Roman" w:eastAsia="Times New Roman" w:hAnsi="Times New Roman" w:cs="Times New Roman"/>
          <w:i/>
          <w:iCs/>
          <w:color w:val="000000"/>
          <w:lang w:val="en-ID"/>
        </w:rPr>
        <w:t xml:space="preserve">puzzle </w:t>
      </w:r>
      <w:r w:rsidR="001A5043">
        <w:rPr>
          <w:rFonts w:ascii="Times New Roman" w:eastAsia="Times New Roman" w:hAnsi="Times New Roman" w:cs="Times New Roman"/>
          <w:color w:val="000000"/>
          <w:lang w:val="en-ID"/>
        </w:rPr>
        <w:t>memberikan kesan belajar yang berbada dan menyenangkan bagi anak sehingga anak merasa nyaman dalam proses belajar. Anak mampu memahami, merancang, dan menganalis masalah yang dihadapinya. Namun,</w:t>
      </w:r>
      <w:r w:rsidR="00487EAA">
        <w:rPr>
          <w:rFonts w:ascii="Times New Roman" w:eastAsia="Times New Roman" w:hAnsi="Times New Roman" w:cs="Times New Roman"/>
          <w:color w:val="000000"/>
          <w:lang w:val="en-ID"/>
        </w:rPr>
        <w:t xml:space="preserve"> dalam hal ini guru haru</w:t>
      </w:r>
      <w:r w:rsidR="001A5043">
        <w:rPr>
          <w:rFonts w:ascii="Times New Roman" w:eastAsia="Times New Roman" w:hAnsi="Times New Roman" w:cs="Times New Roman"/>
          <w:color w:val="000000"/>
          <w:lang w:val="en-ID"/>
        </w:rPr>
        <w:t xml:space="preserve">s ekstra </w:t>
      </w:r>
      <w:r w:rsidR="00487EAA">
        <w:rPr>
          <w:rFonts w:ascii="Times New Roman" w:eastAsia="Times New Roman" w:hAnsi="Times New Roman" w:cs="Times New Roman"/>
          <w:color w:val="000000"/>
          <w:lang w:val="en-ID"/>
        </w:rPr>
        <w:t>mendampingi anak ketika bermain untuk memberikan motivasi, dan semangat anak.</w:t>
      </w:r>
    </w:p>
    <w:p w14:paraId="0EDC9459" w14:textId="1FE6B893" w:rsidR="005707DB" w:rsidRPr="00391F5A" w:rsidRDefault="005620F0">
      <w:pPr>
        <w:pBdr>
          <w:top w:val="nil"/>
          <w:left w:val="nil"/>
          <w:bottom w:val="nil"/>
          <w:right w:val="nil"/>
          <w:between w:val="nil"/>
        </w:pBdr>
        <w:spacing w:before="60" w:after="0" w:line="240" w:lineRule="auto"/>
        <w:jc w:val="both"/>
        <w:rPr>
          <w:rFonts w:ascii="Times New Roman" w:eastAsia="Times New Roman" w:hAnsi="Times New Roman" w:cs="Times New Roman"/>
          <w:color w:val="000000"/>
          <w:lang w:val="en-ID"/>
        </w:rPr>
      </w:pPr>
      <w:r>
        <w:rPr>
          <w:rFonts w:ascii="Times New Roman" w:eastAsia="Times New Roman" w:hAnsi="Times New Roman" w:cs="Times New Roman"/>
          <w:b/>
          <w:color w:val="000000"/>
        </w:rPr>
        <w:t>Kata Kunci</w:t>
      </w:r>
      <w:r w:rsidR="00391F5A">
        <w:rPr>
          <w:rFonts w:ascii="Times New Roman" w:eastAsia="Times New Roman" w:hAnsi="Times New Roman" w:cs="Times New Roman"/>
          <w:color w:val="000000"/>
        </w:rPr>
        <w:t xml:space="preserve">: </w:t>
      </w:r>
      <w:r w:rsidR="00391F5A">
        <w:rPr>
          <w:rFonts w:ascii="Times New Roman" w:eastAsia="Times New Roman" w:hAnsi="Times New Roman" w:cs="Times New Roman"/>
          <w:i/>
          <w:iCs/>
          <w:color w:val="000000"/>
          <w:lang w:val="en-ID"/>
        </w:rPr>
        <w:t xml:space="preserve">Puzzle, </w:t>
      </w:r>
      <w:r w:rsidR="00391F5A">
        <w:rPr>
          <w:rFonts w:ascii="Times New Roman" w:eastAsia="Times New Roman" w:hAnsi="Times New Roman" w:cs="Times New Roman"/>
          <w:color w:val="000000"/>
          <w:lang w:val="en-ID"/>
        </w:rPr>
        <w:t>Pemecahan Masalah</w:t>
      </w:r>
    </w:p>
    <w:p w14:paraId="3F33CFD5" w14:textId="77777777" w:rsidR="005707DB" w:rsidRDefault="005707DB">
      <w:pPr>
        <w:pBdr>
          <w:top w:val="nil"/>
          <w:left w:val="nil"/>
          <w:bottom w:val="nil"/>
          <w:right w:val="nil"/>
          <w:between w:val="nil"/>
        </w:pBdr>
        <w:spacing w:after="0" w:line="240" w:lineRule="auto"/>
        <w:jc w:val="center"/>
        <w:rPr>
          <w:rFonts w:ascii="Times New Roman" w:eastAsia="Times New Roman" w:hAnsi="Times New Roman" w:cs="Times New Roman"/>
          <w:b/>
          <w:i/>
          <w:color w:val="000000"/>
        </w:rPr>
      </w:pP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5707DB" w14:paraId="39A36E1E" w14:textId="77777777">
        <w:tc>
          <w:tcPr>
            <w:tcW w:w="4247" w:type="dxa"/>
            <w:tcBorders>
              <w:top w:val="single" w:sz="4" w:space="0" w:color="000000"/>
            </w:tcBorders>
          </w:tcPr>
          <w:p w14:paraId="41B8EC61" w14:textId="77777777" w:rsidR="005707DB" w:rsidRDefault="005620F0">
            <w:pPr>
              <w:spacing w:before="60" w:after="0" w:line="240" w:lineRule="auto"/>
              <w:rPr>
                <w:b/>
              </w:rPr>
            </w:pPr>
            <w:r>
              <w:rPr>
                <w:b/>
              </w:rPr>
              <w:t>History Article</w:t>
            </w:r>
          </w:p>
        </w:tc>
        <w:tc>
          <w:tcPr>
            <w:tcW w:w="4825" w:type="dxa"/>
            <w:tcBorders>
              <w:top w:val="single" w:sz="4" w:space="0" w:color="000000"/>
            </w:tcBorders>
          </w:tcPr>
          <w:p w14:paraId="6E512272" w14:textId="77777777" w:rsidR="005707DB" w:rsidRDefault="005620F0">
            <w:pPr>
              <w:spacing w:before="60" w:after="0" w:line="240" w:lineRule="auto"/>
              <w:rPr>
                <w:b/>
              </w:rPr>
            </w:pPr>
            <w:r>
              <w:rPr>
                <w:b/>
              </w:rPr>
              <w:t>How to Cite</w:t>
            </w:r>
          </w:p>
        </w:tc>
      </w:tr>
      <w:tr w:rsidR="005707DB" w14:paraId="19ACCF64" w14:textId="77777777">
        <w:tc>
          <w:tcPr>
            <w:tcW w:w="4247" w:type="dxa"/>
          </w:tcPr>
          <w:p w14:paraId="4DC454BB" w14:textId="77777777" w:rsidR="005707DB" w:rsidRDefault="005620F0">
            <w:pPr>
              <w:tabs>
                <w:tab w:val="left" w:pos="1026"/>
              </w:tabs>
              <w:spacing w:after="0" w:line="240" w:lineRule="auto"/>
              <w:rPr>
                <w:highlight w:val="yellow"/>
              </w:rPr>
            </w:pPr>
            <w:r>
              <w:rPr>
                <w:highlight w:val="yellow"/>
              </w:rPr>
              <w:t>Received</w:t>
            </w:r>
            <w:r>
              <w:rPr>
                <w:highlight w:val="yellow"/>
              </w:rPr>
              <w:tab/>
            </w:r>
          </w:p>
          <w:p w14:paraId="7FF36FFB" w14:textId="77777777" w:rsidR="005707DB" w:rsidRDefault="005620F0">
            <w:pPr>
              <w:tabs>
                <w:tab w:val="left" w:pos="1026"/>
              </w:tabs>
              <w:spacing w:after="0" w:line="240" w:lineRule="auto"/>
              <w:rPr>
                <w:highlight w:val="yellow"/>
              </w:rPr>
            </w:pPr>
            <w:r>
              <w:rPr>
                <w:highlight w:val="yellow"/>
              </w:rPr>
              <w:t>Approved</w:t>
            </w:r>
            <w:r>
              <w:rPr>
                <w:highlight w:val="yellow"/>
              </w:rPr>
              <w:tab/>
            </w:r>
          </w:p>
          <w:p w14:paraId="391BFF86" w14:textId="77777777" w:rsidR="005707DB" w:rsidRDefault="005620F0">
            <w:pPr>
              <w:tabs>
                <w:tab w:val="left" w:pos="1026"/>
              </w:tabs>
              <w:spacing w:after="0" w:line="240" w:lineRule="auto"/>
              <w:rPr>
                <w:highlight w:val="yellow"/>
              </w:rPr>
            </w:pPr>
            <w:r>
              <w:rPr>
                <w:highlight w:val="yellow"/>
              </w:rPr>
              <w:t>Published</w:t>
            </w:r>
            <w:r>
              <w:rPr>
                <w:highlight w:val="yellow"/>
              </w:rPr>
              <w:tab/>
            </w:r>
          </w:p>
        </w:tc>
        <w:tc>
          <w:tcPr>
            <w:tcW w:w="4825" w:type="dxa"/>
          </w:tcPr>
          <w:p w14:paraId="02267D98" w14:textId="169B4C2A" w:rsidR="005707DB" w:rsidRDefault="009730AF">
            <w:pPr>
              <w:spacing w:before="60" w:after="0" w:line="240" w:lineRule="auto"/>
              <w:rPr>
                <w:b/>
              </w:rPr>
            </w:pPr>
            <w:r>
              <w:rPr>
                <w:color w:val="000000"/>
                <w:lang w:val="en-ID"/>
              </w:rPr>
              <w:t>Amatullah</w:t>
            </w:r>
            <w:r>
              <w:rPr>
                <w:color w:val="000000"/>
              </w:rPr>
              <w:t xml:space="preserve">, </w:t>
            </w:r>
            <w:r>
              <w:rPr>
                <w:color w:val="000000"/>
                <w:lang w:val="en-ID"/>
              </w:rPr>
              <w:t>A, A</w:t>
            </w:r>
            <w:r w:rsidR="00487EAA">
              <w:rPr>
                <w:color w:val="000000"/>
                <w:vertAlign w:val="superscript"/>
              </w:rPr>
              <w:t>1</w:t>
            </w:r>
            <w:r>
              <w:rPr>
                <w:color w:val="000000"/>
                <w:lang w:val="en-ID"/>
              </w:rPr>
              <w:t>.,</w:t>
            </w:r>
            <w:r>
              <w:rPr>
                <w:color w:val="000000"/>
              </w:rPr>
              <w:t xml:space="preserve"> </w:t>
            </w:r>
            <w:r>
              <w:rPr>
                <w:color w:val="000000"/>
                <w:lang w:val="en-ID"/>
              </w:rPr>
              <w:t>Hariyanti, D</w:t>
            </w:r>
            <w:r w:rsidR="005620F0">
              <w:rPr>
                <w:color w:val="000000"/>
              </w:rPr>
              <w:t xml:space="preserve">, </w:t>
            </w:r>
            <w:r w:rsidR="00391F5A">
              <w:rPr>
                <w:color w:val="000000"/>
                <w:lang w:val="en-ID"/>
              </w:rPr>
              <w:t>P, D</w:t>
            </w:r>
            <w:r w:rsidR="00487EAA">
              <w:rPr>
                <w:color w:val="000000"/>
                <w:vertAlign w:val="superscript"/>
                <w:lang w:val="en-ID"/>
              </w:rPr>
              <w:t>2</w:t>
            </w:r>
            <w:r w:rsidR="00391F5A">
              <w:rPr>
                <w:color w:val="000000"/>
                <w:lang w:val="en-ID"/>
              </w:rPr>
              <w:t xml:space="preserve">., &amp; </w:t>
            </w:r>
            <w:bookmarkStart w:id="0" w:name="_GoBack"/>
            <w:bookmarkEnd w:id="0"/>
            <w:r w:rsidR="00391F5A">
              <w:rPr>
                <w:color w:val="000000"/>
                <w:lang w:val="en-ID"/>
              </w:rPr>
              <w:t>Purwadi</w:t>
            </w:r>
            <w:r w:rsidR="00487EAA">
              <w:rPr>
                <w:color w:val="000000"/>
                <w:vertAlign w:val="superscript"/>
                <w:lang w:val="en-ID"/>
              </w:rPr>
              <w:t>3</w:t>
            </w:r>
            <w:r w:rsidR="00391F5A">
              <w:rPr>
                <w:color w:val="000000"/>
              </w:rPr>
              <w:t>. (</w:t>
            </w:r>
            <w:r w:rsidR="00391F5A">
              <w:rPr>
                <w:color w:val="000000"/>
                <w:lang w:val="en-ID"/>
              </w:rPr>
              <w:t>2021</w:t>
            </w:r>
            <w:r w:rsidR="00391F5A">
              <w:rPr>
                <w:color w:val="000000"/>
              </w:rPr>
              <w:t xml:space="preserve">). </w:t>
            </w:r>
            <w:r w:rsidR="00391F5A">
              <w:rPr>
                <w:color w:val="000000"/>
                <w:lang w:val="en-ID"/>
              </w:rPr>
              <w:t xml:space="preserve">Analisis Penggunaan </w:t>
            </w:r>
            <w:r w:rsidR="00391F5A">
              <w:rPr>
                <w:i/>
                <w:iCs/>
                <w:color w:val="000000"/>
                <w:lang w:val="en-ID"/>
              </w:rPr>
              <w:t xml:space="preserve">Puzzle </w:t>
            </w:r>
            <w:r w:rsidR="00391F5A">
              <w:rPr>
                <w:color w:val="000000"/>
                <w:lang w:val="en-ID"/>
              </w:rPr>
              <w:t>dalam Kemampuan Pemecahan Masalah Anak Usia 5-6 di RA Birrul Walidain</w:t>
            </w:r>
            <w:r w:rsidR="005620F0">
              <w:rPr>
                <w:color w:val="000000"/>
              </w:rPr>
              <w:t xml:space="preserve">. </w:t>
            </w:r>
            <w:r w:rsidR="00B3621F">
              <w:rPr>
                <w:color w:val="000000"/>
                <w:lang w:val="en-US"/>
              </w:rPr>
              <w:t>Wawasan Pendidikan</w:t>
            </w:r>
            <w:r w:rsidR="005620F0">
              <w:rPr>
                <w:color w:val="000000"/>
              </w:rPr>
              <w:t xml:space="preserve">, </w:t>
            </w:r>
            <w:r w:rsidR="00947831">
              <w:rPr>
                <w:color w:val="000000"/>
                <w:highlight w:val="yellow"/>
                <w:lang w:val="en-US"/>
              </w:rPr>
              <w:t>2</w:t>
            </w:r>
            <w:r w:rsidR="005620F0">
              <w:rPr>
                <w:color w:val="000000"/>
                <w:highlight w:val="yellow"/>
              </w:rPr>
              <w:t>(1), 1-13</w:t>
            </w:r>
          </w:p>
        </w:tc>
      </w:tr>
      <w:tr w:rsidR="005707DB" w14:paraId="41F1BC44" w14:textId="77777777">
        <w:tc>
          <w:tcPr>
            <w:tcW w:w="9072" w:type="dxa"/>
            <w:gridSpan w:val="2"/>
          </w:tcPr>
          <w:p w14:paraId="159CF863" w14:textId="77777777" w:rsidR="005707DB" w:rsidRDefault="005707DB">
            <w:pPr>
              <w:spacing w:before="60" w:after="0" w:line="240" w:lineRule="auto"/>
              <w:jc w:val="both"/>
              <w:rPr>
                <w:color w:val="000000"/>
              </w:rPr>
            </w:pPr>
          </w:p>
        </w:tc>
      </w:tr>
    </w:tbl>
    <w:p w14:paraId="71D04F6C" w14:textId="77777777" w:rsidR="005707DB" w:rsidRDefault="005620F0">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5F83D074" w14:textId="77777777" w:rsidR="005707DB" w:rsidRDefault="005620F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5EE0D379" w14:textId="6C5E1565" w:rsidR="005707DB" w:rsidRDefault="00487EA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Jl. </w:t>
      </w:r>
      <w:r>
        <w:rPr>
          <w:rFonts w:ascii="Times New Roman" w:eastAsia="Times New Roman" w:hAnsi="Times New Roman" w:cs="Times New Roman"/>
          <w:color w:val="000000"/>
          <w:lang w:val="en-ID"/>
        </w:rPr>
        <w:t>Taman Kumudasmoro</w:t>
      </w:r>
      <w:r>
        <w:rPr>
          <w:rFonts w:ascii="Times New Roman" w:eastAsia="Times New Roman" w:hAnsi="Times New Roman" w:cs="Times New Roman"/>
          <w:color w:val="000000"/>
        </w:rPr>
        <w:t xml:space="preserve"> No. </w:t>
      </w:r>
      <w:r>
        <w:rPr>
          <w:rFonts w:ascii="Times New Roman" w:eastAsia="Times New Roman" w:hAnsi="Times New Roman" w:cs="Times New Roman"/>
          <w:color w:val="000000"/>
          <w:lang w:val="en-ID"/>
        </w:rPr>
        <w:t>3</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ID"/>
        </w:rPr>
        <w:t>Semarang</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ID"/>
        </w:rPr>
        <w:t>Indonesia</w:t>
      </w:r>
      <w:r w:rsidR="005620F0">
        <w:rPr>
          <w:rFonts w:ascii="Times New Roman" w:eastAsia="Times New Roman" w:hAnsi="Times New Roman" w:cs="Times New Roman"/>
          <w:color w:val="000000"/>
        </w:rPr>
        <w:t>.</w:t>
      </w:r>
    </w:p>
    <w:p w14:paraId="721DA0EC" w14:textId="42A80B4B" w:rsidR="005707DB" w:rsidRPr="00487EAA" w:rsidRDefault="005620F0" w:rsidP="00AD092E">
      <w:pPr>
        <w:pBdr>
          <w:top w:val="nil"/>
          <w:left w:val="nil"/>
          <w:bottom w:val="nil"/>
          <w:right w:val="nil"/>
          <w:between w:val="nil"/>
        </w:pBdr>
        <w:spacing w:after="0" w:line="240" w:lineRule="auto"/>
        <w:rPr>
          <w:rFonts w:ascii="Times New Roman" w:eastAsia="Times New Roman" w:hAnsi="Times New Roman" w:cs="Times New Roman"/>
          <w:color w:val="000000"/>
          <w:lang w:val="en-ID"/>
        </w:rPr>
      </w:pPr>
      <w:r>
        <w:rPr>
          <w:rFonts w:ascii="Times New Roman" w:eastAsia="Times New Roman" w:hAnsi="Times New Roman" w:cs="Times New Roman"/>
          <w:color w:val="000000"/>
        </w:rPr>
        <w:t xml:space="preserve">E-mail: </w:t>
      </w:r>
      <w:hyperlink r:id="rId7" w:history="1">
        <w:r w:rsidR="00487EAA" w:rsidRPr="009570F8">
          <w:rPr>
            <w:rStyle w:val="Hyperlink"/>
            <w:rFonts w:ascii="Times New Roman" w:eastAsia="Times New Roman" w:hAnsi="Times New Roman" w:cs="Times New Roman"/>
            <w:lang w:val="en-ID"/>
          </w:rPr>
          <w:t>alyaazaky6@gmail.com</w:t>
        </w:r>
      </w:hyperlink>
      <w:r w:rsidR="00AD092E" w:rsidRPr="00AD092E">
        <w:rPr>
          <w:rFonts w:ascii="Times New Roman" w:eastAsia="Times New Roman" w:hAnsi="Times New Roman" w:cs="Times New Roman"/>
          <w:color w:val="0000FF"/>
          <w:lang w:val="en-ID"/>
        </w:rPr>
        <w:t xml:space="preserve"> </w:t>
      </w:r>
      <w:r w:rsidR="00AD092E">
        <w:rPr>
          <w:rFonts w:ascii="Times New Roman" w:eastAsia="Times New Roman" w:hAnsi="Times New Roman" w:cs="Times New Roman"/>
          <w:color w:val="000000"/>
          <w:vertAlign w:val="superscript"/>
        </w:rPr>
        <w:t>1</w:t>
      </w:r>
      <w:r w:rsidR="00487EAA" w:rsidRPr="00AD092E">
        <w:rPr>
          <w:rFonts w:ascii="Times New Roman" w:eastAsia="Times New Roman" w:hAnsi="Times New Roman" w:cs="Times New Roman"/>
          <w:color w:val="0000FF"/>
          <w:lang w:val="en-ID"/>
        </w:rPr>
        <w:t xml:space="preserve">, </w:t>
      </w:r>
      <w:hyperlink r:id="rId8" w:history="1">
        <w:r w:rsidR="00705DB1" w:rsidRPr="00D7027D">
          <w:rPr>
            <w:rStyle w:val="Hyperlink"/>
            <w:rFonts w:ascii="Times New Roman" w:eastAsia="Times New Roman" w:hAnsi="Times New Roman" w:cs="Times New Roman"/>
            <w:lang w:val="en-ID"/>
          </w:rPr>
          <w:t>dwiprasetyowati@upgris.ac.id</w:t>
        </w:r>
      </w:hyperlink>
      <w:r w:rsidR="00AD092E" w:rsidRPr="00AD092E">
        <w:rPr>
          <w:rFonts w:ascii="Times New Roman" w:eastAsia="Times New Roman" w:hAnsi="Times New Roman" w:cs="Times New Roman"/>
          <w:color w:val="0000FF"/>
          <w:lang w:val="en-ID"/>
        </w:rPr>
        <w:t xml:space="preserve"> </w:t>
      </w:r>
      <w:r w:rsidR="00AD092E">
        <w:rPr>
          <w:rFonts w:ascii="Times New Roman" w:eastAsia="Times New Roman" w:hAnsi="Times New Roman" w:cs="Times New Roman"/>
          <w:color w:val="000000"/>
          <w:vertAlign w:val="superscript"/>
          <w:lang w:val="en-ID"/>
        </w:rPr>
        <w:t>2</w:t>
      </w:r>
      <w:r w:rsidR="00AD092E" w:rsidRPr="00AD092E">
        <w:rPr>
          <w:rFonts w:ascii="Times New Roman" w:eastAsia="Times New Roman" w:hAnsi="Times New Roman" w:cs="Times New Roman"/>
          <w:color w:val="0000FF"/>
          <w:lang w:val="en-ID"/>
        </w:rPr>
        <w:t>,</w:t>
      </w:r>
      <w:r w:rsidR="00487EAA">
        <w:rPr>
          <w:rFonts w:ascii="Times New Roman" w:eastAsia="Times New Roman" w:hAnsi="Times New Roman" w:cs="Times New Roman"/>
          <w:color w:val="000000"/>
        </w:rPr>
        <w:t xml:space="preserve"> </w:t>
      </w:r>
      <w:hyperlink r:id="rId9" w:history="1">
        <w:r w:rsidR="00AD092E" w:rsidRPr="009570F8">
          <w:rPr>
            <w:rStyle w:val="Hyperlink"/>
            <w:rFonts w:ascii="Times New Roman" w:eastAsia="Times New Roman" w:hAnsi="Times New Roman" w:cs="Times New Roman"/>
            <w:lang w:val="en-ID"/>
          </w:rPr>
          <w:t>purwadi@upgris.ac.id</w:t>
        </w:r>
      </w:hyperlink>
      <w:r w:rsidR="00AD092E" w:rsidRPr="00AD092E">
        <w:rPr>
          <w:rFonts w:ascii="Times New Roman" w:eastAsia="Times New Roman" w:hAnsi="Times New Roman" w:cs="Times New Roman"/>
          <w:color w:val="0000FF"/>
          <w:lang w:val="en-ID"/>
        </w:rPr>
        <w:t xml:space="preserve"> </w:t>
      </w:r>
      <w:r w:rsidR="00AD092E">
        <w:rPr>
          <w:rFonts w:ascii="Times New Roman" w:eastAsia="Times New Roman" w:hAnsi="Times New Roman" w:cs="Times New Roman"/>
          <w:color w:val="000000"/>
          <w:vertAlign w:val="superscript"/>
          <w:lang w:val="en-ID"/>
        </w:rPr>
        <w:t>3</w:t>
      </w:r>
    </w:p>
    <w:p w14:paraId="75B36103" w14:textId="77777777" w:rsidR="005707DB" w:rsidRDefault="005707DB">
      <w:pPr>
        <w:spacing w:after="0" w:line="240" w:lineRule="auto"/>
        <w:rPr>
          <w:rFonts w:ascii="Times New Roman" w:eastAsia="Times New Roman" w:hAnsi="Times New Roman" w:cs="Times New Roman"/>
        </w:rPr>
      </w:pPr>
    </w:p>
    <w:p w14:paraId="7D9DA3DA" w14:textId="77777777" w:rsidR="005707DB" w:rsidRDefault="005707DB">
      <w:pPr>
        <w:spacing w:before="60" w:after="0" w:line="240" w:lineRule="auto"/>
        <w:rPr>
          <w:rFonts w:ascii="Times New Roman" w:eastAsia="Times New Roman" w:hAnsi="Times New Roman" w:cs="Times New Roman"/>
          <w:b/>
          <w:smallCaps/>
        </w:rPr>
      </w:pPr>
    </w:p>
    <w:p w14:paraId="23A3D477" w14:textId="77777777" w:rsidR="005707DB" w:rsidRDefault="005707DB">
      <w:pPr>
        <w:spacing w:before="60" w:after="0" w:line="240" w:lineRule="auto"/>
        <w:rPr>
          <w:rFonts w:ascii="Times New Roman" w:eastAsia="Times New Roman" w:hAnsi="Times New Roman" w:cs="Times New Roman"/>
          <w:b/>
          <w:smallCaps/>
        </w:rPr>
      </w:pPr>
    </w:p>
    <w:p w14:paraId="5F1A8CDB" w14:textId="77777777" w:rsidR="005707DB" w:rsidRDefault="005707DB">
      <w:pPr>
        <w:spacing w:before="60" w:after="0" w:line="240" w:lineRule="auto"/>
        <w:rPr>
          <w:rFonts w:ascii="Times New Roman" w:eastAsia="Times New Roman" w:hAnsi="Times New Roman" w:cs="Times New Roman"/>
          <w:b/>
          <w:smallCaps/>
        </w:rPr>
      </w:pPr>
    </w:p>
    <w:p w14:paraId="189A8D2B" w14:textId="77777777" w:rsidR="005707DB" w:rsidRDefault="005707DB">
      <w:pPr>
        <w:spacing w:before="60" w:after="0" w:line="240" w:lineRule="auto"/>
        <w:rPr>
          <w:rFonts w:ascii="Times New Roman" w:eastAsia="Times New Roman" w:hAnsi="Times New Roman" w:cs="Times New Roman"/>
          <w:b/>
          <w:smallCaps/>
        </w:rPr>
        <w:sectPr w:rsidR="005707DB">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851" w:footer="454" w:gutter="0"/>
          <w:pgNumType w:start="1"/>
          <w:cols w:space="720"/>
          <w:titlePg/>
        </w:sectPr>
      </w:pPr>
    </w:p>
    <w:p w14:paraId="7C267BC4" w14:textId="77777777" w:rsidR="005707DB" w:rsidRDefault="005620F0">
      <w:pPr>
        <w:spacing w:after="0" w:line="240" w:lineRule="auto"/>
        <w:rPr>
          <w:rFonts w:ascii="Times New Roman" w:eastAsia="Times New Roman" w:hAnsi="Times New Roman" w:cs="Times New Roman"/>
          <w:b/>
        </w:rPr>
      </w:pPr>
      <w:r>
        <w:lastRenderedPageBreak/>
        <w:br w:type="page"/>
      </w:r>
    </w:p>
    <w:p w14:paraId="6B67038A" w14:textId="7D19CA37" w:rsidR="005707DB" w:rsidRDefault="00232F59">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14:paraId="0EA91705" w14:textId="77777777" w:rsidR="001B3F5E" w:rsidRDefault="001B3F5E" w:rsidP="001B3F5E">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1B3F5E">
        <w:rPr>
          <w:rFonts w:ascii="Times New Roman" w:eastAsia="Times New Roman" w:hAnsi="Times New Roman" w:cs="Times New Roman"/>
          <w:color w:val="000000"/>
          <w:sz w:val="24"/>
          <w:szCs w:val="24"/>
        </w:rPr>
        <w:t xml:space="preserve">Peraturan Menteri Pendidikan dan Kebudayaan Republik Indonesia Nomor 137 tahun 2014 tentang Standar Nasional Pendidikan Anak Usia Dini </w:t>
      </w:r>
      <w:r>
        <w:rPr>
          <w:rFonts w:ascii="Times New Roman" w:eastAsia="Times New Roman" w:hAnsi="Times New Roman" w:cs="Times New Roman"/>
          <w:color w:val="000000"/>
          <w:sz w:val="24"/>
          <w:szCs w:val="24"/>
          <w:lang w:val="en-ID"/>
        </w:rPr>
        <w:t xml:space="preserve">mengatakan bahwa pendidikan </w:t>
      </w:r>
      <w:r w:rsidRPr="001B3F5E">
        <w:rPr>
          <w:rFonts w:ascii="Times New Roman" w:eastAsia="Times New Roman" w:hAnsi="Times New Roman" w:cs="Times New Roman"/>
          <w:color w:val="000000"/>
          <w:sz w:val="24"/>
          <w:szCs w:val="24"/>
        </w:rPr>
        <w:t>bert</w:t>
      </w:r>
      <w:r w:rsidRPr="001B3F5E">
        <w:rPr>
          <w:rFonts w:ascii="Times New Roman" w:eastAsia="Times New Roman" w:hAnsi="Times New Roman" w:cs="Times New Roman"/>
          <w:color w:val="000000"/>
          <w:sz w:val="24"/>
          <w:szCs w:val="24"/>
          <w:lang w:val="en-ID"/>
        </w:rPr>
        <w:t>u</w:t>
      </w:r>
      <w:r w:rsidRPr="001B3F5E">
        <w:rPr>
          <w:rFonts w:ascii="Times New Roman" w:eastAsia="Times New Roman" w:hAnsi="Times New Roman" w:cs="Times New Roman"/>
          <w:color w:val="000000"/>
          <w:sz w:val="24"/>
          <w:szCs w:val="24"/>
        </w:rPr>
        <w:t xml:space="preserve">juan menjamin mutu pendidikan anak usia dini dalam rangka memberikan landasan untuk melakukan stimulan pendidikan dalam membantu pertumbuhan dan perkembangan jasmani dan rohani sesuai dengan tingkat pencapaian perkembangan anak, juga mengoptimalkan perkembangan </w:t>
      </w:r>
      <w:r>
        <w:rPr>
          <w:rFonts w:ascii="Times New Roman" w:eastAsia="Times New Roman" w:hAnsi="Times New Roman" w:cs="Times New Roman"/>
          <w:color w:val="000000"/>
          <w:sz w:val="24"/>
          <w:szCs w:val="24"/>
        </w:rPr>
        <w:t>anak</w:t>
      </w:r>
      <w:r>
        <w:rPr>
          <w:rFonts w:ascii="Times New Roman" w:eastAsia="Times New Roman" w:hAnsi="Times New Roman" w:cs="Times New Roman"/>
          <w:color w:val="000000"/>
          <w:sz w:val="24"/>
          <w:szCs w:val="24"/>
          <w:lang w:val="en-ID"/>
        </w:rPr>
        <w:t xml:space="preserve"> </w:t>
      </w:r>
      <w:r w:rsidRPr="001B3F5E">
        <w:rPr>
          <w:rFonts w:ascii="Times New Roman" w:eastAsia="Times New Roman" w:hAnsi="Times New Roman" w:cs="Times New Roman"/>
          <w:color w:val="000000"/>
          <w:sz w:val="24"/>
          <w:szCs w:val="24"/>
        </w:rPr>
        <w:t>secara holistic integratif dan mempersiapkan pembentukan sikap pengetahuan dan ketrampilan anak</w:t>
      </w:r>
      <w:r>
        <w:rPr>
          <w:rFonts w:ascii="Times New Roman" w:eastAsia="Times New Roman" w:hAnsi="Times New Roman" w:cs="Times New Roman"/>
          <w:color w:val="000000"/>
          <w:sz w:val="24"/>
          <w:szCs w:val="24"/>
          <w:lang w:val="en-ID"/>
        </w:rPr>
        <w:t>.</w:t>
      </w:r>
    </w:p>
    <w:p w14:paraId="232F5B3D" w14:textId="40B47215" w:rsidR="001B3F5E" w:rsidRDefault="001B3F5E" w:rsidP="001B3F5E">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1B3F5E">
        <w:rPr>
          <w:rFonts w:ascii="Times New Roman" w:eastAsia="Times New Roman" w:hAnsi="Times New Roman" w:cs="Times New Roman"/>
          <w:color w:val="000000"/>
          <w:sz w:val="24"/>
          <w:szCs w:val="24"/>
        </w:rPr>
        <w:t>Pendidikan anak usia dini sangatlah penting untuk membentuk pribadi manusia secara utuh</w:t>
      </w:r>
      <w:r w:rsidRPr="001B3F5E">
        <w:rPr>
          <w:rFonts w:ascii="Times New Roman" w:eastAsia="Times New Roman" w:hAnsi="Times New Roman" w:cs="Times New Roman"/>
          <w:color w:val="000000"/>
          <w:sz w:val="24"/>
          <w:szCs w:val="24"/>
          <w:lang w:val="en-ID"/>
        </w:rPr>
        <w:t xml:space="preserve">. </w:t>
      </w:r>
      <w:r w:rsidRPr="001B3F5E">
        <w:rPr>
          <w:rFonts w:ascii="Times New Roman" w:eastAsia="Times New Roman" w:hAnsi="Times New Roman" w:cs="Times New Roman"/>
          <w:color w:val="000000"/>
          <w:sz w:val="24"/>
          <w:szCs w:val="24"/>
        </w:rPr>
        <w:t xml:space="preserve">Anak adalah pribadi yang </w:t>
      </w:r>
      <w:r w:rsidRPr="001B3F5E">
        <w:rPr>
          <w:rFonts w:ascii="Times New Roman" w:eastAsia="Times New Roman" w:hAnsi="Times New Roman" w:cs="Times New Roman"/>
          <w:color w:val="000000"/>
          <w:sz w:val="24"/>
          <w:szCs w:val="24"/>
          <w:lang w:val="en-ID"/>
        </w:rPr>
        <w:t xml:space="preserve">sensitif, </w:t>
      </w:r>
      <w:r w:rsidRPr="001B3F5E">
        <w:rPr>
          <w:rFonts w:ascii="Times New Roman" w:eastAsia="Times New Roman" w:hAnsi="Times New Roman" w:cs="Times New Roman"/>
          <w:color w:val="000000"/>
          <w:sz w:val="24"/>
          <w:szCs w:val="24"/>
        </w:rPr>
        <w:t xml:space="preserve">unik, dan memiliki karakteristik yang berbeda sesuai tahap usianya. Pertumbuhan dan perkembangan pada masa ini berkembang begitu pesat karena dijuluki masa </w:t>
      </w:r>
      <w:r w:rsidRPr="001B3F5E">
        <w:rPr>
          <w:rFonts w:ascii="Times New Roman" w:eastAsia="Times New Roman" w:hAnsi="Times New Roman" w:cs="Times New Roman"/>
          <w:i/>
          <w:color w:val="000000"/>
          <w:sz w:val="24"/>
          <w:szCs w:val="24"/>
        </w:rPr>
        <w:t>golden age,</w:t>
      </w:r>
      <w:r w:rsidRPr="001B3F5E">
        <w:rPr>
          <w:rFonts w:ascii="Times New Roman" w:eastAsia="Times New Roman" w:hAnsi="Times New Roman" w:cs="Times New Roman"/>
          <w:color w:val="000000"/>
          <w:sz w:val="24"/>
          <w:szCs w:val="24"/>
        </w:rPr>
        <w:t xml:space="preserve"> yaitu usia keemasan</w:t>
      </w:r>
      <w:r>
        <w:rPr>
          <w:rFonts w:ascii="Times New Roman" w:eastAsiaTheme="minorHAnsi" w:hAnsi="Times New Roman" w:cs="Times New Roman"/>
          <w:noProof/>
          <w:sz w:val="24"/>
          <w:lang w:val="en-ID"/>
        </w:rPr>
        <w:t xml:space="preserve">. </w:t>
      </w:r>
      <w:r w:rsidRPr="001B3F5E">
        <w:rPr>
          <w:rFonts w:ascii="Times New Roman" w:eastAsia="Times New Roman" w:hAnsi="Times New Roman" w:cs="Times New Roman"/>
          <w:color w:val="000000"/>
          <w:sz w:val="24"/>
          <w:szCs w:val="24"/>
          <w:lang w:val="en-ID"/>
        </w:rPr>
        <w:t>Aspek yang harus dikembangkan dalam diri anak salah satunya adalah aspek kognitif. Kognitif merupakan pondasi bagi kemampuan anak untuk berfikir, berkreatifitas, dan berkarya.</w:t>
      </w:r>
      <w:r w:rsidRPr="001B3F5E">
        <w:rPr>
          <w:rFonts w:ascii="Times New Roman" w:eastAsiaTheme="minorHAnsi" w:hAnsi="Times New Roman" w:cs="Times New Roman"/>
          <w:noProof/>
          <w:sz w:val="24"/>
          <w:lang w:val="en-ID"/>
        </w:rPr>
        <w:t xml:space="preserve"> </w:t>
      </w:r>
      <w:r w:rsidRPr="001B3F5E">
        <w:rPr>
          <w:rFonts w:ascii="Times New Roman" w:eastAsia="Times New Roman" w:hAnsi="Times New Roman" w:cs="Times New Roman"/>
          <w:color w:val="000000"/>
          <w:sz w:val="24"/>
          <w:szCs w:val="24"/>
          <w:lang w:val="en-ID"/>
        </w:rPr>
        <w:t xml:space="preserve">Dalam kaitannya, </w:t>
      </w:r>
      <w:r w:rsidRPr="001B3F5E">
        <w:rPr>
          <w:rFonts w:ascii="Times New Roman" w:eastAsia="Times New Roman" w:hAnsi="Times New Roman" w:cs="Times New Roman"/>
          <w:color w:val="000000"/>
          <w:sz w:val="24"/>
          <w:szCs w:val="24"/>
        </w:rPr>
        <w:t>perkembangan</w:t>
      </w:r>
      <w:r w:rsidRPr="001B3F5E">
        <w:rPr>
          <w:rFonts w:ascii="Times New Roman" w:eastAsia="Times New Roman" w:hAnsi="Times New Roman" w:cs="Times New Roman"/>
          <w:color w:val="000000"/>
          <w:sz w:val="24"/>
          <w:szCs w:val="24"/>
          <w:lang w:val="en-ID"/>
        </w:rPr>
        <w:t xml:space="preserve"> kognitif</w:t>
      </w:r>
      <w:r w:rsidRPr="001B3F5E">
        <w:rPr>
          <w:rFonts w:ascii="Times New Roman" w:eastAsia="Times New Roman" w:hAnsi="Times New Roman" w:cs="Times New Roman"/>
          <w:color w:val="000000"/>
          <w:sz w:val="24"/>
          <w:szCs w:val="24"/>
        </w:rPr>
        <w:t xml:space="preserve"> yang harus dirangsang sejak dini salah satunya adalah kemampuan pemecahan masalah anak</w:t>
      </w:r>
    </w:p>
    <w:p w14:paraId="42F9FA53" w14:textId="77777777" w:rsidR="00FA190D" w:rsidRDefault="001B3F5E" w:rsidP="00FA190D">
      <w:pPr>
        <w:pBdr>
          <w:top w:val="nil"/>
          <w:left w:val="nil"/>
          <w:bottom w:val="nil"/>
          <w:right w:val="nil"/>
          <w:between w:val="nil"/>
        </w:pBdr>
        <w:spacing w:after="120"/>
        <w:ind w:firstLine="567"/>
        <w:jc w:val="both"/>
        <w:rPr>
          <w:rFonts w:ascii="Times New Roman" w:eastAsiaTheme="minorHAnsi" w:hAnsi="Times New Roman" w:cs="Times New Roman"/>
          <w:noProof/>
          <w:sz w:val="24"/>
          <w:lang w:val="en-ID"/>
        </w:rPr>
      </w:pPr>
      <w:r w:rsidRPr="001B3F5E">
        <w:rPr>
          <w:rFonts w:ascii="Times New Roman" w:eastAsia="Times New Roman" w:hAnsi="Times New Roman" w:cs="Times New Roman"/>
          <w:color w:val="000000"/>
          <w:sz w:val="24"/>
          <w:szCs w:val="24"/>
          <w:lang w:val="en-ID"/>
        </w:rPr>
        <w:t>Gick (dalam Anggraini, Nasirun, dan Yulidesni, 2020: 33) mengatakan bahwa strategi pemecahan masalah merupakan suatu cara yang memberi kesempatan pada anak untuk memecahkan masalah sederhana melalui kegiatan merencanakan, meramalkan, membuat keputusan, mengamati hasil tindakannya. Pemecahan masalah menekankan pada proses ilmiyah untuk melakukan suatu penemuan dalam mengatasi kesenjangan yang ada dan terjadi di lingkungannya.</w:t>
      </w:r>
      <w:r w:rsidRPr="001B3F5E">
        <w:rPr>
          <w:rFonts w:ascii="Times New Roman" w:eastAsiaTheme="minorHAnsi" w:hAnsi="Times New Roman" w:cs="Times New Roman"/>
          <w:noProof/>
          <w:sz w:val="24"/>
          <w:lang w:val="en-ID"/>
        </w:rPr>
        <w:t xml:space="preserve"> </w:t>
      </w:r>
      <w:r>
        <w:rPr>
          <w:rFonts w:ascii="Times New Roman" w:eastAsia="Times New Roman" w:hAnsi="Times New Roman" w:cs="Times New Roman"/>
          <w:color w:val="000000"/>
          <w:sz w:val="24"/>
          <w:szCs w:val="24"/>
          <w:lang w:val="en-ID"/>
        </w:rPr>
        <w:t>Sebab, a</w:t>
      </w:r>
      <w:r w:rsidRPr="001B3F5E">
        <w:rPr>
          <w:rFonts w:ascii="Times New Roman" w:eastAsia="Times New Roman" w:hAnsi="Times New Roman" w:cs="Times New Roman"/>
          <w:color w:val="000000"/>
          <w:sz w:val="24"/>
          <w:szCs w:val="24"/>
          <w:lang w:val="en-ID"/>
        </w:rPr>
        <w:t>nak-anak dalam kehidupannya juga menemui hambatan dan masalah yang membutuhkan kemampuan pemecahan masalah. Kemampuan ini sangat penting karena akan membangun kemampuan berfikir kritis, logis, juga sistematis.</w:t>
      </w:r>
    </w:p>
    <w:p w14:paraId="69FFB05A" w14:textId="0B050D62" w:rsidR="001B3F5E" w:rsidRDefault="00FA190D" w:rsidP="00FA190D">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FA190D">
        <w:rPr>
          <w:rFonts w:ascii="Times New Roman" w:eastAsia="Times New Roman" w:hAnsi="Times New Roman" w:cs="Times New Roman"/>
          <w:color w:val="000000"/>
          <w:sz w:val="24"/>
          <w:szCs w:val="24"/>
          <w:lang w:val="en-ID"/>
        </w:rPr>
        <w:t>Sejalan dengan pernyataan tersebut, Mayer (dalam Musriandi 2017: 154) juga mendefinisikan pemecahan masalah sebagai suatu proses banyak langkah dengan si pemecah masalah harus menemukan hubungan antara pengalaman (skema) masa lalunya dengan masalah yang dihadapinya dan kemudian bertindak untuk menyelesaikannya. Dengan kata lain, pemecahan masalah adalah menentukan solusi yang tepat dari masalah yang dihadapi dengan mempelajari apa yang telah ia dapatkan sebelumnya.</w:t>
      </w:r>
    </w:p>
    <w:p w14:paraId="025E2007" w14:textId="7CBD3D3D" w:rsidR="00FA190D" w:rsidRDefault="00FA190D" w:rsidP="00FA190D">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sidRPr="00FA190D">
        <w:rPr>
          <w:rFonts w:ascii="Times New Roman" w:eastAsia="Times New Roman" w:hAnsi="Times New Roman" w:cs="Times New Roman"/>
          <w:color w:val="000000"/>
          <w:sz w:val="24"/>
          <w:szCs w:val="24"/>
          <w:lang w:val="en-ID"/>
        </w:rPr>
        <w:t>Menurut Polya (dalam Musriandi, 2017: 154) penyelesaian masalah terdiri atas empat langkah pokok, diantaranya</w:t>
      </w:r>
      <w:r>
        <w:rPr>
          <w:rFonts w:ascii="Times New Roman" w:eastAsia="Times New Roman" w:hAnsi="Times New Roman" w:cs="Times New Roman"/>
          <w:color w:val="000000"/>
          <w:sz w:val="24"/>
          <w:szCs w:val="24"/>
          <w:lang w:val="en-ID"/>
        </w:rPr>
        <w:t>; memahami masalah, menyusun/memikirkan rencana, melaksanakan rencana, dan memeriksa kembali.</w:t>
      </w:r>
    </w:p>
    <w:p w14:paraId="308009E2" w14:textId="3BC01B1F" w:rsidR="005707DB" w:rsidRDefault="001B3F5E" w:rsidP="001B3F5E">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1B3F5E">
        <w:rPr>
          <w:rFonts w:ascii="Times New Roman" w:eastAsia="Times New Roman" w:hAnsi="Times New Roman" w:cs="Times New Roman"/>
          <w:color w:val="000000"/>
          <w:sz w:val="24"/>
          <w:szCs w:val="24"/>
          <w:lang w:val="en-ID"/>
        </w:rPr>
        <w:t xml:space="preserve">Kemampuan pemecahan masalah anak juga dapat diajarkan pada waktu anak bermain puzzle. Puzzle adalah permainan edukatif yang berbentuk kepingan gambar yang nantinya akan disusun anak menjadi bentuk utuh menggunakan pikirannya. </w:t>
      </w:r>
      <w:r w:rsidRPr="001B3F5E">
        <w:rPr>
          <w:rFonts w:ascii="Times New Roman" w:eastAsia="Times New Roman" w:hAnsi="Times New Roman" w:cs="Times New Roman"/>
          <w:i/>
          <w:color w:val="000000"/>
          <w:sz w:val="24"/>
          <w:szCs w:val="24"/>
          <w:lang w:val="en-ID"/>
        </w:rPr>
        <w:t xml:space="preserve">Puzzle </w:t>
      </w:r>
      <w:r w:rsidRPr="001B3F5E">
        <w:rPr>
          <w:rFonts w:ascii="Times New Roman" w:eastAsia="Times New Roman" w:hAnsi="Times New Roman" w:cs="Times New Roman"/>
          <w:color w:val="000000"/>
          <w:sz w:val="24"/>
          <w:szCs w:val="24"/>
          <w:lang w:val="en-ID"/>
        </w:rPr>
        <w:t>merupakan bentuk permainan yang menantang daya kreatifitas dan daya ingatan siswa (Hidayati, 2018: 65).</w:t>
      </w:r>
      <w:r>
        <w:rPr>
          <w:rFonts w:ascii="Times New Roman" w:eastAsia="Times New Roman" w:hAnsi="Times New Roman" w:cs="Times New Roman"/>
          <w:color w:val="000000"/>
          <w:sz w:val="24"/>
          <w:szCs w:val="24"/>
          <w:lang w:val="en-ID"/>
        </w:rPr>
        <w:t xml:space="preserve"> </w:t>
      </w:r>
      <w:r w:rsidRPr="001B3F5E">
        <w:rPr>
          <w:rFonts w:ascii="Times New Roman" w:eastAsia="Times New Roman" w:hAnsi="Times New Roman" w:cs="Times New Roman"/>
          <w:color w:val="000000"/>
          <w:sz w:val="24"/>
          <w:szCs w:val="24"/>
          <w:lang w:val="en-ID"/>
        </w:rPr>
        <w:t xml:space="preserve">Permainan puzzle ini memiliki banyak manfaat karena anak mengasah otak untuk mencari, menemukan, menyusun strategi, mencocokkan bentuk untuk melatih kesabaran dan memecahkan masalah sederhana yaitu menyelesaikan kepingan </w:t>
      </w:r>
      <w:r>
        <w:rPr>
          <w:rFonts w:ascii="Times New Roman" w:eastAsia="Times New Roman" w:hAnsi="Times New Roman" w:cs="Times New Roman"/>
          <w:color w:val="000000"/>
          <w:sz w:val="24"/>
          <w:szCs w:val="24"/>
          <w:lang w:val="en-ID"/>
        </w:rPr>
        <w:t>puzzle secara mandiri dan benar (Oktavianto, 2018: 3)</w:t>
      </w:r>
    </w:p>
    <w:p w14:paraId="23319870" w14:textId="40B1CD31" w:rsidR="00BB7CF1" w:rsidRDefault="00BB7CF1" w:rsidP="00BB7CF1">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BB7CF1">
        <w:rPr>
          <w:rFonts w:ascii="Times New Roman" w:eastAsia="Times New Roman" w:hAnsi="Times New Roman" w:cs="Times New Roman"/>
          <w:color w:val="000000"/>
          <w:sz w:val="24"/>
          <w:szCs w:val="24"/>
          <w:lang w:val="en-ID"/>
        </w:rPr>
        <w:lastRenderedPageBreak/>
        <w:t>Bell (dalam Santoso, Napitupulu, dan Amry, 2018: 2) menambahkan hasil penelitian menunjukkan bahwa strategi-strategi pemecahan masalah yang umumnya dipelajari dalam pelajaran matematika, dalam hal-hal tertentu, dapat ditransfer dan diaplikasikan dalam situasi pemecahan masalah yang lain. Pernyataan tersebut dapat disimpulkan bahwa anak memiliki kemampuan pemecahan masalah sangat penting untuk mengasah penalaran, berfikir kritis, logis, dan mencerminkan sikap kreatif dalam menerapkan kemampuan tersebut pada bermacam-macam situasi.</w:t>
      </w:r>
    </w:p>
    <w:p w14:paraId="2D3F128A" w14:textId="67B70395" w:rsidR="00FA190D" w:rsidRDefault="00FA190D" w:rsidP="00FA190D">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FA190D">
        <w:rPr>
          <w:rFonts w:ascii="Times New Roman" w:eastAsia="Times New Roman" w:hAnsi="Times New Roman" w:cs="Times New Roman"/>
          <w:color w:val="000000"/>
          <w:sz w:val="24"/>
          <w:szCs w:val="24"/>
          <w:lang w:val="en-ID"/>
        </w:rPr>
        <w:t xml:space="preserve">Marunung dan Simanjuntak (2019: 6) menyimpulkan melalui permainan </w:t>
      </w:r>
      <w:r w:rsidRPr="00FA190D">
        <w:rPr>
          <w:rFonts w:ascii="Times New Roman" w:eastAsia="Times New Roman" w:hAnsi="Times New Roman" w:cs="Times New Roman"/>
          <w:i/>
          <w:color w:val="000000"/>
          <w:sz w:val="24"/>
          <w:szCs w:val="24"/>
          <w:lang w:val="en-ID"/>
        </w:rPr>
        <w:t xml:space="preserve">puzzle </w:t>
      </w:r>
      <w:r w:rsidRPr="00FA190D">
        <w:rPr>
          <w:rFonts w:ascii="Times New Roman" w:eastAsia="Times New Roman" w:hAnsi="Times New Roman" w:cs="Times New Roman"/>
          <w:color w:val="000000"/>
          <w:sz w:val="24"/>
          <w:szCs w:val="24"/>
          <w:lang w:val="en-ID"/>
        </w:rPr>
        <w:t xml:space="preserve">anak dapat mengembangkan kemampuan kognitif dan proses pembelajaran menjadi sangat terbantu. Lambang visual atau gambar yang terdapat dalam </w:t>
      </w:r>
      <w:r w:rsidRPr="00FA190D">
        <w:rPr>
          <w:rFonts w:ascii="Times New Roman" w:eastAsia="Times New Roman" w:hAnsi="Times New Roman" w:cs="Times New Roman"/>
          <w:i/>
          <w:color w:val="000000"/>
          <w:sz w:val="24"/>
          <w:szCs w:val="24"/>
          <w:lang w:val="en-ID"/>
        </w:rPr>
        <w:t xml:space="preserve">puzzle </w:t>
      </w:r>
      <w:r w:rsidRPr="00FA190D">
        <w:rPr>
          <w:rFonts w:ascii="Times New Roman" w:eastAsia="Times New Roman" w:hAnsi="Times New Roman" w:cs="Times New Roman"/>
          <w:color w:val="000000"/>
          <w:sz w:val="24"/>
          <w:szCs w:val="24"/>
          <w:lang w:val="en-ID"/>
        </w:rPr>
        <w:t>tersebut mampu memperlancar pencapaian tujuan untuk memahami dan mengingat informasi atau pesan yang terkandung di dalamnya (Nurfaridah, 2019: 20)</w:t>
      </w:r>
    </w:p>
    <w:p w14:paraId="0DCA5E43" w14:textId="69357835" w:rsidR="00BB7CF1" w:rsidRDefault="00BB7CF1" w:rsidP="00FA190D">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Pr>
          <w:rFonts w:ascii="Times New Roman" w:hAnsi="Times New Roman" w:cs="Times New Roman"/>
          <w:sz w:val="24"/>
          <w:lang w:val="en-ID"/>
        </w:rPr>
        <w:t>Permainan dapat dapat membuat anak tertarik karena terdapat beberapa gambar yang bisa dicerna melalui indra penglihatan. Permainan puzzle dapat dilakukan anak sendiri tanpa bantuan orang dewasa, namun anak dibawah motivasi guru atau orang dewasa. Dengan demikian, puzzle merupakan media yang menunjang kemampuan anak dalam memecahkan masalah.</w:t>
      </w:r>
    </w:p>
    <w:p w14:paraId="2D726C5C" w14:textId="4562EE6F" w:rsidR="001B3F5E" w:rsidRDefault="001B3F5E" w:rsidP="001B3F5E">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1B3F5E">
        <w:rPr>
          <w:rFonts w:ascii="Times New Roman" w:eastAsia="Times New Roman" w:hAnsi="Times New Roman" w:cs="Times New Roman"/>
          <w:color w:val="000000"/>
          <w:sz w:val="24"/>
          <w:szCs w:val="24"/>
          <w:lang w:val="en-ID"/>
        </w:rPr>
        <w:t>Pengamatan awal di RA Birrul Walidain pada anak usia 5-6 tahun peneliti memperoleh informasi terdapat berbagai macam sikap anak dalam menyelesaiakan permasalahan yang dihadapinya. Ada anak yang merasa bahwa ia tidak bisa menyelesaikan masalah yang dihadapi hingga tuntas dan tidak berani untuk mencoba karena anak merasa kurang percaya diri, ada juga anak yang sudah mencoba namun saat menemui kesulitan ia menghindar dengan meminta orang dewasa untuk menyelesaikannya atau bahkan menangis.</w:t>
      </w:r>
    </w:p>
    <w:p w14:paraId="3B6588FD" w14:textId="1B2E633E" w:rsidR="001B3F5E" w:rsidRPr="00232F59" w:rsidRDefault="001B3F5E" w:rsidP="00232F5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AF5F77">
        <w:rPr>
          <w:rFonts w:ascii="Times New Roman" w:hAnsi="Times New Roman" w:cs="Times New Roman"/>
          <w:sz w:val="24"/>
        </w:rPr>
        <w:t xml:space="preserve">Berdasarkan </w:t>
      </w:r>
      <w:r>
        <w:rPr>
          <w:rFonts w:ascii="Times New Roman" w:hAnsi="Times New Roman" w:cs="Times New Roman"/>
          <w:sz w:val="24"/>
        </w:rPr>
        <w:t>hasil observasi tersebut, penelitian ini dimaksudkan untuk menganalisa penggunaan puzzle dalam kemampuan pemecahan masalah pada anak</w:t>
      </w:r>
      <w:r w:rsidR="00232F59" w:rsidRPr="00232F59">
        <w:rPr>
          <w:rFonts w:ascii="Times New Roman" w:hAnsi="Times New Roman" w:cs="Times New Roman"/>
          <w:sz w:val="24"/>
        </w:rPr>
        <w:t xml:space="preserve"> </w:t>
      </w:r>
      <w:r w:rsidR="00232F59">
        <w:rPr>
          <w:rFonts w:ascii="Times New Roman" w:hAnsi="Times New Roman" w:cs="Times New Roman"/>
          <w:sz w:val="24"/>
        </w:rPr>
        <w:t xml:space="preserve">dengan penelitian </w:t>
      </w:r>
      <w:r w:rsidR="00232F59">
        <w:rPr>
          <w:rFonts w:ascii="Times New Roman" w:hAnsi="Times New Roman" w:cs="Times New Roman"/>
          <w:sz w:val="24"/>
          <w:lang w:val="en-ID"/>
        </w:rPr>
        <w:t xml:space="preserve">mengenai penggunaan </w:t>
      </w:r>
      <w:r w:rsidR="00232F59">
        <w:rPr>
          <w:rFonts w:ascii="Times New Roman" w:hAnsi="Times New Roman" w:cs="Times New Roman"/>
          <w:i/>
          <w:iCs/>
          <w:sz w:val="24"/>
          <w:lang w:val="en-ID"/>
        </w:rPr>
        <w:t xml:space="preserve">puzzle </w:t>
      </w:r>
      <w:r w:rsidR="00232F59">
        <w:rPr>
          <w:rFonts w:ascii="Times New Roman" w:hAnsi="Times New Roman" w:cs="Times New Roman"/>
          <w:sz w:val="24"/>
          <w:lang w:val="en-ID"/>
        </w:rPr>
        <w:t>dalam kemampuan pemecahan masalah anak. Penelitian ini dilakukan pada anak usia 5-6 di RA Birrul Walidain.</w:t>
      </w:r>
    </w:p>
    <w:p w14:paraId="3B07F766" w14:textId="0966F772" w:rsidR="005707DB" w:rsidRDefault="00FA190D">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w:t>
      </w:r>
    </w:p>
    <w:p w14:paraId="4E54005A" w14:textId="1963FA19" w:rsidR="005707DB" w:rsidRDefault="00232F59" w:rsidP="00931143">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232F59">
        <w:rPr>
          <w:rFonts w:ascii="Times New Roman" w:eastAsia="Times New Roman" w:hAnsi="Times New Roman" w:cs="Times New Roman"/>
          <w:color w:val="000000"/>
          <w:sz w:val="24"/>
          <w:szCs w:val="24"/>
          <w:lang w:val="en-ID"/>
        </w:rPr>
        <w:t>Dalam penelitian ini peneliti menggunakan</w:t>
      </w:r>
      <w:r w:rsidR="00931143">
        <w:rPr>
          <w:rFonts w:ascii="Times New Roman" w:eastAsia="Times New Roman" w:hAnsi="Times New Roman" w:cs="Times New Roman"/>
          <w:color w:val="000000"/>
          <w:sz w:val="24"/>
          <w:szCs w:val="24"/>
          <w:lang w:val="en-ID"/>
        </w:rPr>
        <w:t xml:space="preserve"> pendekatan kualitatif karena m</w:t>
      </w:r>
      <w:r w:rsidR="00931143" w:rsidRPr="00931143">
        <w:rPr>
          <w:rFonts w:ascii="Times New Roman" w:eastAsia="Times New Roman" w:hAnsi="Times New Roman" w:cs="Times New Roman"/>
          <w:color w:val="000000"/>
          <w:sz w:val="24"/>
          <w:szCs w:val="24"/>
          <w:lang w:val="en-ID"/>
        </w:rPr>
        <w:t>erupakan metode penelitian yang digunakan untuk meneliti pada kondisi obyek yang alamiyah, dimana peneliti adalah instrumen kunci, teknik pengumpulan data dilakukan</w:t>
      </w:r>
      <w:r w:rsidR="00931143">
        <w:rPr>
          <w:rFonts w:ascii="Times New Roman" w:eastAsia="Times New Roman" w:hAnsi="Times New Roman" w:cs="Times New Roman"/>
          <w:color w:val="000000"/>
          <w:sz w:val="24"/>
          <w:szCs w:val="24"/>
          <w:lang w:val="en-ID"/>
        </w:rPr>
        <w:t xml:space="preserve"> secara trianggulasi atau gabungan (Sugiyono, 2017: 1-2).</w:t>
      </w:r>
    </w:p>
    <w:p w14:paraId="2B7E4F93" w14:textId="34FE475A" w:rsidR="00931143" w:rsidRDefault="00931143" w:rsidP="00931143">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Penelitian ini dilakukan pada bulan J</w:t>
      </w:r>
      <w:r w:rsidR="00A077B6">
        <w:rPr>
          <w:rFonts w:ascii="Times New Roman" w:eastAsia="Times New Roman" w:hAnsi="Times New Roman" w:cs="Times New Roman"/>
          <w:color w:val="000000"/>
          <w:sz w:val="24"/>
          <w:szCs w:val="24"/>
          <w:lang w:val="en-ID"/>
        </w:rPr>
        <w:t>uli-Agustus 2021 yang dilaksanakan di RA Birrul Walidain yang terletak di jalan Cemara no.13, Purwosari, Semarang Utara, Semarang, Jawa Tengah. Peneliti mengambil sampel 15 siswa yaitu anak kelompok B RA Birrul Walidain.</w:t>
      </w:r>
    </w:p>
    <w:p w14:paraId="079E4FDF" w14:textId="18326DA4" w:rsidR="005707DB" w:rsidRDefault="00A077B6" w:rsidP="00A077B6">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ID"/>
        </w:rPr>
        <w:t xml:space="preserve">Keabsahan data ini peneliti melakukan penelitian dengan cara pengumpulan data menggunakan observasi, wawancara, dokumentasi dan peneliti menggunakan analisis data tehnik analisis deskriptif dengan analisis kualitatif yaitu meganalisis penggunaan </w:t>
      </w:r>
      <w:r>
        <w:rPr>
          <w:rFonts w:ascii="Times New Roman" w:eastAsia="Times New Roman" w:hAnsi="Times New Roman" w:cs="Times New Roman"/>
          <w:i/>
          <w:iCs/>
          <w:color w:val="000000"/>
          <w:sz w:val="24"/>
          <w:szCs w:val="24"/>
          <w:lang w:val="en-ID"/>
        </w:rPr>
        <w:t xml:space="preserve">puzzle </w:t>
      </w:r>
      <w:r>
        <w:rPr>
          <w:rFonts w:ascii="Times New Roman" w:eastAsia="Times New Roman" w:hAnsi="Times New Roman" w:cs="Times New Roman"/>
          <w:color w:val="000000"/>
          <w:sz w:val="24"/>
          <w:szCs w:val="24"/>
          <w:lang w:val="en-ID"/>
        </w:rPr>
        <w:t xml:space="preserve">dalam kemampuan pemecahan masalah anak usia 506 di RA Birrul Walidain Semarang. </w:t>
      </w:r>
      <w:r w:rsidRPr="00A077B6">
        <w:rPr>
          <w:rFonts w:ascii="Times New Roman" w:eastAsia="Times New Roman" w:hAnsi="Times New Roman" w:cs="Times New Roman"/>
          <w:color w:val="000000"/>
          <w:sz w:val="24"/>
          <w:szCs w:val="24"/>
          <w:lang w:val="en-ID"/>
        </w:rPr>
        <w:t xml:space="preserve">Penelitian ini dimaksudkan untuk memberikan gambaran secara naratif atau bentuk kata-kata. Penelitian ini </w:t>
      </w:r>
      <w:r w:rsidRPr="00A077B6">
        <w:rPr>
          <w:rFonts w:ascii="Times New Roman" w:eastAsia="Times New Roman" w:hAnsi="Times New Roman" w:cs="Times New Roman"/>
          <w:color w:val="000000"/>
          <w:sz w:val="24"/>
          <w:szCs w:val="24"/>
          <w:lang w:val="en-ID"/>
        </w:rPr>
        <w:lastRenderedPageBreak/>
        <w:t>dilakukan pada objek yang berkembang dengan apa adanya dan kehadiran peneliti tidak mempengaruhi kegiatan tersebut.</w:t>
      </w:r>
    </w:p>
    <w:p w14:paraId="5F6AC2F3" w14:textId="3A2A07CD" w:rsidR="005707DB" w:rsidRPr="00A077B6" w:rsidRDefault="00A077B6">
      <w:pPr>
        <w:pBdr>
          <w:top w:val="nil"/>
          <w:left w:val="nil"/>
          <w:bottom w:val="nil"/>
          <w:right w:val="nil"/>
          <w:between w:val="nil"/>
        </w:pBdr>
        <w:spacing w:after="120"/>
        <w:rPr>
          <w:rFonts w:ascii="Times New Roman" w:eastAsia="Times New Roman" w:hAnsi="Times New Roman" w:cs="Times New Roman"/>
          <w:b/>
          <w:color w:val="000000"/>
          <w:sz w:val="24"/>
          <w:szCs w:val="24"/>
          <w:lang w:val="en-ID"/>
        </w:rPr>
      </w:pPr>
      <w:r>
        <w:rPr>
          <w:rFonts w:ascii="Times New Roman" w:eastAsia="Times New Roman" w:hAnsi="Times New Roman" w:cs="Times New Roman"/>
          <w:b/>
          <w:color w:val="000000"/>
          <w:sz w:val="24"/>
          <w:szCs w:val="24"/>
        </w:rPr>
        <w:t xml:space="preserve">HASIL DAN PEMBAHASAN </w:t>
      </w:r>
    </w:p>
    <w:p w14:paraId="1DC5D32C" w14:textId="4599D443" w:rsidR="005707DB" w:rsidRDefault="00A077B6" w:rsidP="00A077B6">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ID"/>
        </w:rPr>
        <w:t xml:space="preserve">Berdasarkan hasil penelitian penggunaan </w:t>
      </w:r>
      <w:r>
        <w:rPr>
          <w:rFonts w:ascii="Times New Roman" w:eastAsia="Times New Roman" w:hAnsi="Times New Roman" w:cs="Times New Roman"/>
          <w:i/>
          <w:iCs/>
          <w:color w:val="000000"/>
          <w:sz w:val="24"/>
          <w:szCs w:val="24"/>
          <w:lang w:val="en-ID"/>
        </w:rPr>
        <w:t xml:space="preserve">puzzle </w:t>
      </w:r>
      <w:r>
        <w:rPr>
          <w:rFonts w:ascii="Times New Roman" w:eastAsia="Times New Roman" w:hAnsi="Times New Roman" w:cs="Times New Roman"/>
          <w:color w:val="000000"/>
          <w:sz w:val="24"/>
          <w:szCs w:val="24"/>
          <w:lang w:val="en-ID"/>
        </w:rPr>
        <w:t>dalam kemampuan pemecahan masalah anak usia 5-6 di RA Birrul Walidain Semarang dengan 15 sampel anak hasil data menunjukkan bahwa kemampuan pemecahan masalah anak sudah berkembang sesuai harapan.</w:t>
      </w:r>
    </w:p>
    <w:tbl>
      <w:tblPr>
        <w:tblStyle w:val="a0"/>
        <w:tblW w:w="8964" w:type="dxa"/>
        <w:tblInd w:w="108" w:type="dxa"/>
        <w:tblLayout w:type="fixed"/>
        <w:tblLook w:val="0000" w:firstRow="0" w:lastRow="0" w:firstColumn="0" w:lastColumn="0" w:noHBand="0" w:noVBand="0"/>
      </w:tblPr>
      <w:tblGrid>
        <w:gridCol w:w="4145"/>
        <w:gridCol w:w="4819"/>
      </w:tblGrid>
      <w:tr w:rsidR="005707DB" w14:paraId="210F6B2A" w14:textId="77777777">
        <w:trPr>
          <w:trHeight w:val="280"/>
        </w:trPr>
        <w:tc>
          <w:tcPr>
            <w:tcW w:w="8964" w:type="dxa"/>
            <w:gridSpan w:val="2"/>
          </w:tcPr>
          <w:p w14:paraId="4943123B" w14:textId="77777777" w:rsidR="005707DB" w:rsidRDefault="005707DB">
            <w:pPr>
              <w:keepNext/>
              <w:spacing w:after="0"/>
              <w:jc w:val="center"/>
              <w:rPr>
                <w:rFonts w:ascii="Times New Roman" w:eastAsia="Times New Roman" w:hAnsi="Times New Roman" w:cs="Times New Roman"/>
                <w:b/>
              </w:rPr>
            </w:pPr>
          </w:p>
          <w:p w14:paraId="2D1F33B5" w14:textId="2688583E" w:rsidR="005707DB" w:rsidRDefault="005620F0">
            <w:pPr>
              <w:keepNext/>
              <w:spacing w:after="0"/>
              <w:jc w:val="center"/>
              <w:rPr>
                <w:rFonts w:ascii="Times New Roman" w:eastAsia="Times New Roman" w:hAnsi="Times New Roman" w:cs="Times New Roman"/>
                <w:b/>
              </w:rPr>
            </w:pPr>
            <w:r>
              <w:rPr>
                <w:rFonts w:ascii="Times New Roman" w:eastAsia="Times New Roman" w:hAnsi="Times New Roman" w:cs="Times New Roman"/>
                <w:b/>
              </w:rPr>
              <w:t>Tabel 1.</w:t>
            </w:r>
            <w:r w:rsidR="00CA01A9">
              <w:rPr>
                <w:rFonts w:ascii="Times New Roman" w:eastAsia="Times New Roman" w:hAnsi="Times New Roman" w:cs="Times New Roman"/>
              </w:rPr>
              <w:t xml:space="preserve"> </w:t>
            </w:r>
            <w:r w:rsidR="00CA01A9">
              <w:rPr>
                <w:rFonts w:ascii="Times New Roman" w:eastAsia="Times New Roman" w:hAnsi="Times New Roman" w:cs="Times New Roman"/>
                <w:lang w:val="en-ID"/>
              </w:rPr>
              <w:t>Temuan Hasil Kemampuan Pemecahan Masalah</w:t>
            </w:r>
            <w:r>
              <w:rPr>
                <w:rFonts w:ascii="Times New Roman" w:eastAsia="Times New Roman" w:hAnsi="Times New Roman" w:cs="Times New Roman"/>
              </w:rPr>
              <w:t>.</w:t>
            </w:r>
          </w:p>
        </w:tc>
      </w:tr>
      <w:tr w:rsidR="00A077B6" w14:paraId="1208D769" w14:textId="77777777" w:rsidTr="00CA01A9">
        <w:trPr>
          <w:trHeight w:val="260"/>
        </w:trPr>
        <w:tc>
          <w:tcPr>
            <w:tcW w:w="4145" w:type="dxa"/>
            <w:tcBorders>
              <w:top w:val="single" w:sz="4" w:space="0" w:color="000000"/>
            </w:tcBorders>
          </w:tcPr>
          <w:p w14:paraId="678EFDE0" w14:textId="6D6A4ACD" w:rsidR="00A077B6" w:rsidRPr="00A077B6" w:rsidRDefault="00A077B6">
            <w:pPr>
              <w:keepNext/>
              <w:spacing w:after="0"/>
              <w:jc w:val="center"/>
              <w:rPr>
                <w:rFonts w:ascii="Times New Roman" w:eastAsia="Times New Roman" w:hAnsi="Times New Roman" w:cs="Times New Roman"/>
                <w:b/>
                <w:lang w:val="en-ID"/>
              </w:rPr>
            </w:pPr>
            <w:r>
              <w:rPr>
                <w:rFonts w:ascii="Times New Roman" w:eastAsia="Times New Roman" w:hAnsi="Times New Roman" w:cs="Times New Roman"/>
                <w:b/>
                <w:lang w:val="en-ID"/>
              </w:rPr>
              <w:t>Kemampuan Pemecahan Masalah</w:t>
            </w:r>
          </w:p>
        </w:tc>
        <w:tc>
          <w:tcPr>
            <w:tcW w:w="4819" w:type="dxa"/>
            <w:tcBorders>
              <w:top w:val="single" w:sz="4" w:space="0" w:color="000000"/>
            </w:tcBorders>
          </w:tcPr>
          <w:p w14:paraId="73AE6F7C" w14:textId="77777777" w:rsidR="00A077B6" w:rsidRDefault="00A077B6">
            <w:pPr>
              <w:keepNext/>
              <w:spacing w:after="0"/>
              <w:jc w:val="center"/>
              <w:rPr>
                <w:rFonts w:ascii="Times New Roman" w:eastAsia="Times New Roman" w:hAnsi="Times New Roman" w:cs="Times New Roman"/>
                <w:b/>
              </w:rPr>
            </w:pPr>
            <w:r>
              <w:rPr>
                <w:rFonts w:ascii="Times New Roman" w:eastAsia="Times New Roman" w:hAnsi="Times New Roman" w:cs="Times New Roman"/>
                <w:b/>
              </w:rPr>
              <w:t>Provinsi</w:t>
            </w:r>
          </w:p>
        </w:tc>
      </w:tr>
      <w:tr w:rsidR="00A077B6" w14:paraId="3F9EB873" w14:textId="77777777" w:rsidTr="00CA01A9">
        <w:trPr>
          <w:trHeight w:val="280"/>
        </w:trPr>
        <w:tc>
          <w:tcPr>
            <w:tcW w:w="4145" w:type="dxa"/>
            <w:tcBorders>
              <w:top w:val="single" w:sz="4" w:space="0" w:color="000000"/>
            </w:tcBorders>
          </w:tcPr>
          <w:p w14:paraId="783CA238" w14:textId="7B05F53E" w:rsidR="00A077B6" w:rsidRPr="00CA01A9" w:rsidRDefault="00CA01A9">
            <w:pPr>
              <w:spacing w:after="0"/>
              <w:jc w:val="center"/>
              <w:rPr>
                <w:rFonts w:ascii="Times New Roman" w:eastAsia="Times New Roman" w:hAnsi="Times New Roman" w:cs="Times New Roman"/>
                <w:lang w:val="en-ID"/>
              </w:rPr>
            </w:pPr>
            <w:r>
              <w:rPr>
                <w:rFonts w:ascii="Times New Roman" w:eastAsia="Times New Roman" w:hAnsi="Times New Roman" w:cs="Times New Roman"/>
                <w:lang w:val="en-ID"/>
              </w:rPr>
              <w:t>Memahami dan menganalisis</w:t>
            </w:r>
          </w:p>
        </w:tc>
        <w:tc>
          <w:tcPr>
            <w:tcW w:w="4819" w:type="dxa"/>
            <w:tcBorders>
              <w:top w:val="single" w:sz="4" w:space="0" w:color="000000"/>
            </w:tcBorders>
          </w:tcPr>
          <w:p w14:paraId="6788377D" w14:textId="77777777" w:rsidR="00CA01A9" w:rsidRDefault="00CA01A9" w:rsidP="00FA190D">
            <w:pPr>
              <w:pStyle w:val="ListParagraph"/>
              <w:numPr>
                <w:ilvl w:val="0"/>
                <w:numId w:val="4"/>
              </w:numPr>
              <w:spacing w:after="0"/>
              <w:rPr>
                <w:rFonts w:ascii="Times New Roman" w:eastAsia="Times New Roman" w:hAnsi="Times New Roman" w:cs="Times New Roman"/>
                <w:i/>
                <w:iCs/>
                <w:lang w:val="en-ID"/>
              </w:rPr>
            </w:pPr>
            <w:r w:rsidRPr="00CA01A9">
              <w:rPr>
                <w:rFonts w:ascii="Times New Roman" w:eastAsia="Times New Roman" w:hAnsi="Times New Roman" w:cs="Times New Roman"/>
                <w:lang w:val="en-ID"/>
              </w:rPr>
              <w:t xml:space="preserve">Anak dapat menyadari adanya masalah yang harus ia selesaikan dalam permainan </w:t>
            </w:r>
            <w:r w:rsidRPr="00CA01A9">
              <w:rPr>
                <w:rFonts w:ascii="Times New Roman" w:eastAsia="Times New Roman" w:hAnsi="Times New Roman" w:cs="Times New Roman"/>
                <w:i/>
                <w:iCs/>
                <w:lang w:val="en-ID"/>
              </w:rPr>
              <w:t>puzzle</w:t>
            </w:r>
          </w:p>
          <w:p w14:paraId="4952BDB2" w14:textId="6FC5B350" w:rsidR="00CA01A9" w:rsidRPr="00CA01A9" w:rsidRDefault="00CA01A9" w:rsidP="00FA190D">
            <w:pPr>
              <w:pStyle w:val="ListParagraph"/>
              <w:numPr>
                <w:ilvl w:val="0"/>
                <w:numId w:val="4"/>
              </w:numPr>
              <w:spacing w:after="0"/>
              <w:rPr>
                <w:rFonts w:ascii="Times New Roman" w:eastAsia="Times New Roman" w:hAnsi="Times New Roman" w:cs="Times New Roman"/>
                <w:i/>
                <w:iCs/>
                <w:lang w:val="en-ID"/>
              </w:rPr>
            </w:pPr>
            <w:r w:rsidRPr="00CA01A9">
              <w:rPr>
                <w:rFonts w:ascii="Times New Roman" w:hAnsi="Times New Roman" w:cs="Times New Roman"/>
                <w:sz w:val="24"/>
                <w:lang w:val="en-ID"/>
              </w:rPr>
              <w:t>Anak mampu mengobservasi masalah yang muncul dengan penuh perhatian menggunakan indra</w:t>
            </w:r>
          </w:p>
          <w:p w14:paraId="4236BD36" w14:textId="2ACAC9CB" w:rsidR="00CA01A9" w:rsidRPr="00CA01A9" w:rsidRDefault="00CA01A9" w:rsidP="00FA190D">
            <w:pPr>
              <w:pStyle w:val="ListParagraph"/>
              <w:numPr>
                <w:ilvl w:val="0"/>
                <w:numId w:val="4"/>
              </w:numPr>
              <w:spacing w:after="0"/>
              <w:rPr>
                <w:rFonts w:ascii="Times New Roman" w:eastAsia="Times New Roman" w:hAnsi="Times New Roman" w:cs="Times New Roman"/>
                <w:i/>
                <w:iCs/>
                <w:lang w:val="en-ID"/>
              </w:rPr>
            </w:pPr>
            <w:r>
              <w:rPr>
                <w:rFonts w:ascii="Times New Roman" w:hAnsi="Times New Roman" w:cs="Times New Roman"/>
                <w:sz w:val="24"/>
                <w:lang w:val="en-ID"/>
              </w:rPr>
              <w:t>Anak dapat mengidentifikasi apa yang ditanyakan</w:t>
            </w:r>
          </w:p>
          <w:p w14:paraId="49283EB2" w14:textId="0B2D807D" w:rsidR="00A077B6" w:rsidRPr="00CA01A9" w:rsidRDefault="00A077B6" w:rsidP="00CA01A9">
            <w:pPr>
              <w:spacing w:after="0"/>
              <w:rPr>
                <w:rFonts w:ascii="Times New Roman" w:eastAsia="Times New Roman" w:hAnsi="Times New Roman" w:cs="Times New Roman"/>
                <w:lang w:val="en-ID"/>
              </w:rPr>
            </w:pPr>
          </w:p>
        </w:tc>
      </w:tr>
      <w:tr w:rsidR="00A077B6" w14:paraId="50DEA722" w14:textId="77777777" w:rsidTr="00CA01A9">
        <w:trPr>
          <w:trHeight w:val="280"/>
        </w:trPr>
        <w:tc>
          <w:tcPr>
            <w:tcW w:w="4145" w:type="dxa"/>
          </w:tcPr>
          <w:p w14:paraId="4716DEA1" w14:textId="20678F80" w:rsidR="00A077B6" w:rsidRDefault="00CA01A9">
            <w:pPr>
              <w:spacing w:after="0"/>
              <w:jc w:val="center"/>
              <w:rPr>
                <w:rFonts w:ascii="Times New Roman" w:eastAsia="Times New Roman" w:hAnsi="Times New Roman" w:cs="Times New Roman"/>
              </w:rPr>
            </w:pPr>
            <w:r>
              <w:rPr>
                <w:rFonts w:ascii="Times New Roman" w:hAnsi="Times New Roman" w:cs="Times New Roman"/>
                <w:sz w:val="24"/>
                <w:lang w:val="en-ID"/>
              </w:rPr>
              <w:t>Merancang dan merencanakan solusi</w:t>
            </w:r>
          </w:p>
        </w:tc>
        <w:tc>
          <w:tcPr>
            <w:tcW w:w="4819" w:type="dxa"/>
          </w:tcPr>
          <w:p w14:paraId="31BB68E4" w14:textId="77777777" w:rsidR="00A077B6" w:rsidRPr="00CA01A9" w:rsidRDefault="00CA01A9" w:rsidP="00FA190D">
            <w:pPr>
              <w:pStyle w:val="ListParagraph"/>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hAnsi="Times New Roman" w:cs="Times New Roman"/>
                <w:sz w:val="24"/>
                <w:lang w:val="en-ID"/>
              </w:rPr>
              <w:t xml:space="preserve">Anak dapat menggambarkan pengetahuan sebelumnya untuk menyelesaikan </w:t>
            </w:r>
            <w:r>
              <w:rPr>
                <w:rFonts w:ascii="Times New Roman" w:hAnsi="Times New Roman" w:cs="Times New Roman"/>
                <w:i/>
                <w:iCs/>
                <w:sz w:val="24"/>
                <w:lang w:val="en-ID"/>
              </w:rPr>
              <w:t xml:space="preserve">puzzle </w:t>
            </w:r>
            <w:r>
              <w:rPr>
                <w:rFonts w:ascii="Times New Roman" w:hAnsi="Times New Roman" w:cs="Times New Roman"/>
                <w:sz w:val="24"/>
                <w:lang w:val="en-ID"/>
              </w:rPr>
              <w:t>yang ada di depannya.</w:t>
            </w:r>
          </w:p>
          <w:p w14:paraId="23F8D397" w14:textId="77777777" w:rsidR="00CA01A9" w:rsidRPr="00CA01A9" w:rsidRDefault="00CA01A9" w:rsidP="00FA190D">
            <w:pPr>
              <w:pStyle w:val="ListParagraph"/>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hAnsi="Times New Roman" w:cs="Times New Roman"/>
                <w:sz w:val="24"/>
                <w:lang w:val="en-ID"/>
              </w:rPr>
              <w:t xml:space="preserve">Anak dapat mencari informasi yang relevan mengenai teka teki </w:t>
            </w:r>
            <w:r>
              <w:rPr>
                <w:rFonts w:ascii="Times New Roman" w:hAnsi="Times New Roman" w:cs="Times New Roman"/>
                <w:i/>
                <w:iCs/>
                <w:sz w:val="24"/>
                <w:lang w:val="en-ID"/>
              </w:rPr>
              <w:t>puzzle</w:t>
            </w:r>
          </w:p>
          <w:p w14:paraId="5367B1EF" w14:textId="1BDA0693" w:rsidR="00CA01A9" w:rsidRPr="00CA01A9" w:rsidRDefault="00CA01A9" w:rsidP="00FA190D">
            <w:pPr>
              <w:pStyle w:val="ListParagraph"/>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hAnsi="Times New Roman" w:cs="Times New Roman"/>
                <w:sz w:val="24"/>
                <w:lang w:val="en-ID"/>
              </w:rPr>
              <w:t xml:space="preserve">Anak dapat menentukan apa yang akan dilakukan untuk dapat menyelesaikan permainan </w:t>
            </w:r>
            <w:r>
              <w:rPr>
                <w:rFonts w:ascii="Times New Roman" w:hAnsi="Times New Roman" w:cs="Times New Roman"/>
                <w:i/>
                <w:iCs/>
                <w:sz w:val="24"/>
                <w:lang w:val="en-ID"/>
              </w:rPr>
              <w:t xml:space="preserve">puzzle </w:t>
            </w:r>
            <w:r>
              <w:rPr>
                <w:rFonts w:ascii="Times New Roman" w:hAnsi="Times New Roman" w:cs="Times New Roman"/>
                <w:sz w:val="24"/>
                <w:lang w:val="en-ID"/>
              </w:rPr>
              <w:t>tersebut</w:t>
            </w:r>
          </w:p>
        </w:tc>
      </w:tr>
      <w:tr w:rsidR="00A077B6" w14:paraId="3AE654BF" w14:textId="77777777" w:rsidTr="00CA01A9">
        <w:trPr>
          <w:trHeight w:val="260"/>
        </w:trPr>
        <w:tc>
          <w:tcPr>
            <w:tcW w:w="4145" w:type="dxa"/>
          </w:tcPr>
          <w:p w14:paraId="08BE9CE5" w14:textId="5F281D67" w:rsidR="00A077B6" w:rsidRDefault="00CA01A9">
            <w:pPr>
              <w:spacing w:after="0"/>
              <w:jc w:val="center"/>
              <w:rPr>
                <w:rFonts w:ascii="Times New Roman" w:eastAsia="Times New Roman" w:hAnsi="Times New Roman" w:cs="Times New Roman"/>
              </w:rPr>
            </w:pPr>
            <w:r>
              <w:rPr>
                <w:rFonts w:ascii="Times New Roman" w:hAnsi="Times New Roman" w:cs="Times New Roman"/>
                <w:sz w:val="24"/>
                <w:lang w:val="en-ID"/>
              </w:rPr>
              <w:t>Mencari solusi dari masalah</w:t>
            </w:r>
          </w:p>
        </w:tc>
        <w:tc>
          <w:tcPr>
            <w:tcW w:w="4819" w:type="dxa"/>
          </w:tcPr>
          <w:p w14:paraId="58F74B13" w14:textId="77777777" w:rsidR="00A077B6" w:rsidRPr="00CA01A9" w:rsidRDefault="00CA01A9" w:rsidP="00FA190D">
            <w:pPr>
              <w:pStyle w:val="ListParagraph"/>
              <w:numPr>
                <w:ilvl w:val="0"/>
                <w:numId w:val="6"/>
              </w:numPr>
              <w:spacing w:after="0"/>
              <w:rPr>
                <w:rFonts w:ascii="Times New Roman" w:eastAsia="Times New Roman" w:hAnsi="Times New Roman" w:cs="Times New Roman"/>
              </w:rPr>
            </w:pPr>
            <w:r>
              <w:rPr>
                <w:rFonts w:ascii="Times New Roman" w:hAnsi="Times New Roman" w:cs="Times New Roman"/>
                <w:sz w:val="24"/>
                <w:lang w:val="en-ID"/>
              </w:rPr>
              <w:t xml:space="preserve">Anak mampu </w:t>
            </w:r>
            <w:r w:rsidRPr="00CF2B13">
              <w:rPr>
                <w:rFonts w:ascii="Times New Roman" w:hAnsi="Times New Roman" w:cs="Times New Roman"/>
                <w:sz w:val="24"/>
                <w:lang w:val="en-ID"/>
              </w:rPr>
              <w:t xml:space="preserve">menyelesaikan </w:t>
            </w:r>
            <w:r>
              <w:rPr>
                <w:rFonts w:ascii="Times New Roman" w:hAnsi="Times New Roman" w:cs="Times New Roman"/>
                <w:i/>
                <w:iCs/>
                <w:sz w:val="24"/>
                <w:lang w:val="en-ID"/>
              </w:rPr>
              <w:t xml:space="preserve">puzzle </w:t>
            </w:r>
            <w:r>
              <w:rPr>
                <w:rFonts w:ascii="Times New Roman" w:hAnsi="Times New Roman" w:cs="Times New Roman"/>
                <w:sz w:val="24"/>
                <w:lang w:val="en-ID"/>
              </w:rPr>
              <w:t>meng</w:t>
            </w:r>
            <w:r w:rsidRPr="00CF2B13">
              <w:rPr>
                <w:rFonts w:ascii="Times New Roman" w:hAnsi="Times New Roman" w:cs="Times New Roman"/>
                <w:sz w:val="24"/>
                <w:lang w:val="en-ID"/>
              </w:rPr>
              <w:t>gunakan tehnik penyelesaian</w:t>
            </w:r>
            <w:r>
              <w:rPr>
                <w:rFonts w:ascii="Times New Roman" w:hAnsi="Times New Roman" w:cs="Times New Roman"/>
                <w:sz w:val="24"/>
                <w:lang w:val="en-ID"/>
              </w:rPr>
              <w:t xml:space="preserve"> yang sudah dipilih</w:t>
            </w:r>
          </w:p>
          <w:p w14:paraId="0D58955B" w14:textId="77777777" w:rsidR="00CA01A9" w:rsidRPr="00CA01A9" w:rsidRDefault="00CA01A9" w:rsidP="00FA190D">
            <w:pPr>
              <w:pStyle w:val="ListParagraph"/>
              <w:numPr>
                <w:ilvl w:val="0"/>
                <w:numId w:val="6"/>
              </w:numPr>
              <w:spacing w:after="0"/>
              <w:rPr>
                <w:rFonts w:ascii="Times New Roman" w:eastAsia="Times New Roman" w:hAnsi="Times New Roman" w:cs="Times New Roman"/>
              </w:rPr>
            </w:pPr>
            <w:r>
              <w:rPr>
                <w:rFonts w:ascii="Times New Roman" w:hAnsi="Times New Roman" w:cs="Times New Roman"/>
                <w:sz w:val="24"/>
                <w:lang w:val="en-ID"/>
              </w:rPr>
              <w:t xml:space="preserve">Anak mampu menyusun </w:t>
            </w:r>
            <w:r w:rsidRPr="00CF2B13">
              <w:rPr>
                <w:rFonts w:ascii="Times New Roman" w:hAnsi="Times New Roman" w:cs="Times New Roman"/>
                <w:i/>
                <w:iCs/>
                <w:sz w:val="24"/>
                <w:lang w:val="en-ID"/>
              </w:rPr>
              <w:t>puzzle</w:t>
            </w:r>
            <w:r>
              <w:rPr>
                <w:rFonts w:ascii="Times New Roman" w:hAnsi="Times New Roman" w:cs="Times New Roman"/>
                <w:sz w:val="24"/>
                <w:lang w:val="en-ID"/>
              </w:rPr>
              <w:t xml:space="preserve"> dengan cara yang berbeda sesuai kemampuan anak.</w:t>
            </w:r>
          </w:p>
          <w:p w14:paraId="1395B2FE" w14:textId="1A668E9D" w:rsidR="00CA01A9" w:rsidRPr="00CA01A9" w:rsidRDefault="00CA01A9" w:rsidP="00FA190D">
            <w:pPr>
              <w:pStyle w:val="ListParagraph"/>
              <w:numPr>
                <w:ilvl w:val="0"/>
                <w:numId w:val="6"/>
              </w:numPr>
              <w:spacing w:after="0"/>
              <w:rPr>
                <w:rFonts w:ascii="Times New Roman" w:eastAsia="Times New Roman" w:hAnsi="Times New Roman" w:cs="Times New Roman"/>
              </w:rPr>
            </w:pPr>
            <w:r>
              <w:rPr>
                <w:rFonts w:ascii="Times New Roman" w:hAnsi="Times New Roman" w:cs="Times New Roman"/>
                <w:sz w:val="24"/>
                <w:lang w:val="en-ID"/>
              </w:rPr>
              <w:t xml:space="preserve">Anak mampu untuk terus menyelesaikan </w:t>
            </w:r>
            <w:r>
              <w:rPr>
                <w:rFonts w:ascii="Times New Roman" w:hAnsi="Times New Roman" w:cs="Times New Roman"/>
                <w:i/>
                <w:iCs/>
                <w:sz w:val="24"/>
                <w:lang w:val="en-ID"/>
              </w:rPr>
              <w:t>puzzle</w:t>
            </w:r>
            <w:r>
              <w:rPr>
                <w:rFonts w:ascii="Times New Roman" w:hAnsi="Times New Roman" w:cs="Times New Roman"/>
                <w:sz w:val="24"/>
                <w:lang w:val="en-ID"/>
              </w:rPr>
              <w:t xml:space="preserve"> meskipun menemukan kesulitan</w:t>
            </w:r>
          </w:p>
        </w:tc>
      </w:tr>
      <w:tr w:rsidR="00CA01A9" w14:paraId="1F6E23EA" w14:textId="77777777" w:rsidTr="00CA01A9">
        <w:trPr>
          <w:trHeight w:val="260"/>
        </w:trPr>
        <w:tc>
          <w:tcPr>
            <w:tcW w:w="4145" w:type="dxa"/>
            <w:tcBorders>
              <w:bottom w:val="single" w:sz="4" w:space="0" w:color="000000"/>
            </w:tcBorders>
          </w:tcPr>
          <w:p w14:paraId="514C17CD" w14:textId="2969B01D" w:rsidR="00CA01A9" w:rsidRDefault="00CA01A9">
            <w:pPr>
              <w:spacing w:after="0"/>
              <w:jc w:val="center"/>
              <w:rPr>
                <w:rFonts w:ascii="Times New Roman" w:hAnsi="Times New Roman" w:cs="Times New Roman"/>
                <w:sz w:val="24"/>
                <w:lang w:val="en-ID"/>
              </w:rPr>
            </w:pPr>
            <w:r>
              <w:rPr>
                <w:rFonts w:ascii="Times New Roman" w:hAnsi="Times New Roman" w:cs="Times New Roman"/>
                <w:sz w:val="24"/>
                <w:lang w:val="en-ID"/>
              </w:rPr>
              <w:t>Memeriksa solusi</w:t>
            </w:r>
          </w:p>
        </w:tc>
        <w:tc>
          <w:tcPr>
            <w:tcW w:w="4819" w:type="dxa"/>
            <w:tcBorders>
              <w:bottom w:val="single" w:sz="4" w:space="0" w:color="000000"/>
            </w:tcBorders>
          </w:tcPr>
          <w:p w14:paraId="4A1DE9E4" w14:textId="77777777" w:rsidR="00CA01A9" w:rsidRDefault="00CA01A9" w:rsidP="00FA190D">
            <w:pPr>
              <w:pStyle w:val="ListParagraph"/>
              <w:numPr>
                <w:ilvl w:val="0"/>
                <w:numId w:val="7"/>
              </w:numPr>
              <w:spacing w:after="0"/>
              <w:rPr>
                <w:rFonts w:ascii="Times New Roman" w:hAnsi="Times New Roman" w:cs="Times New Roman"/>
                <w:sz w:val="24"/>
                <w:lang w:val="en-ID"/>
              </w:rPr>
            </w:pPr>
            <w:r>
              <w:rPr>
                <w:rFonts w:ascii="Times New Roman" w:hAnsi="Times New Roman" w:cs="Times New Roman"/>
                <w:sz w:val="24"/>
                <w:lang w:val="en-ID"/>
              </w:rPr>
              <w:t xml:space="preserve">Anak dapat mengecek kebenaran dari penyelesaian </w:t>
            </w:r>
            <w:r>
              <w:rPr>
                <w:rFonts w:ascii="Times New Roman" w:hAnsi="Times New Roman" w:cs="Times New Roman"/>
                <w:i/>
                <w:iCs/>
                <w:sz w:val="24"/>
                <w:lang w:val="en-ID"/>
              </w:rPr>
              <w:t>puzzle</w:t>
            </w:r>
            <w:r>
              <w:rPr>
                <w:rFonts w:ascii="Times New Roman" w:hAnsi="Times New Roman" w:cs="Times New Roman"/>
                <w:sz w:val="24"/>
                <w:lang w:val="en-ID"/>
              </w:rPr>
              <w:t xml:space="preserve"> yang diperolehnya</w:t>
            </w:r>
          </w:p>
          <w:p w14:paraId="6F3A0210" w14:textId="41DC1959" w:rsidR="00CA01A9" w:rsidRDefault="00CA01A9" w:rsidP="00FA190D">
            <w:pPr>
              <w:pStyle w:val="ListParagraph"/>
              <w:numPr>
                <w:ilvl w:val="0"/>
                <w:numId w:val="7"/>
              </w:numPr>
              <w:spacing w:after="0"/>
              <w:rPr>
                <w:rFonts w:ascii="Times New Roman" w:hAnsi="Times New Roman" w:cs="Times New Roman"/>
                <w:sz w:val="24"/>
                <w:lang w:val="en-ID"/>
              </w:rPr>
            </w:pPr>
            <w:r>
              <w:rPr>
                <w:rFonts w:ascii="Times New Roman" w:hAnsi="Times New Roman" w:cs="Times New Roman"/>
                <w:sz w:val="24"/>
                <w:lang w:val="en-ID"/>
              </w:rPr>
              <w:t>Anak mampu memasukkan penyelesaian masalah ke dalam memori untuk digunakan kelak</w:t>
            </w:r>
          </w:p>
        </w:tc>
      </w:tr>
    </w:tbl>
    <w:p w14:paraId="314DFD3A" w14:textId="77777777" w:rsidR="005707DB" w:rsidRDefault="005707DB">
      <w:pPr>
        <w:pBdr>
          <w:top w:val="nil"/>
          <w:left w:val="nil"/>
          <w:bottom w:val="nil"/>
          <w:right w:val="nil"/>
          <w:between w:val="nil"/>
        </w:pBdr>
        <w:spacing w:after="120"/>
        <w:ind w:firstLine="567"/>
        <w:jc w:val="both"/>
        <w:rPr>
          <w:rFonts w:ascii="Times New Roman" w:eastAsia="Times New Roman" w:hAnsi="Times New Roman" w:cs="Times New Roman"/>
          <w:color w:val="000000"/>
        </w:rPr>
      </w:pPr>
    </w:p>
    <w:p w14:paraId="5484BC65" w14:textId="77777777" w:rsidR="00CA01A9" w:rsidRDefault="00CA01A9" w:rsidP="00CA01A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CA01A9">
        <w:rPr>
          <w:rFonts w:ascii="Times New Roman" w:eastAsia="Times New Roman" w:hAnsi="Times New Roman" w:cs="Times New Roman"/>
          <w:color w:val="000000"/>
          <w:sz w:val="24"/>
          <w:szCs w:val="24"/>
          <w:lang w:val="en-ID"/>
        </w:rPr>
        <w:t xml:space="preserve">Hasil penelitian dari penggunaan </w:t>
      </w:r>
      <w:r w:rsidRPr="00CA01A9">
        <w:rPr>
          <w:rFonts w:ascii="Times New Roman" w:eastAsia="Times New Roman" w:hAnsi="Times New Roman" w:cs="Times New Roman"/>
          <w:i/>
          <w:iCs/>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 xml:space="preserve">dalam kemampuan pemecahan masalah anak usia 5-6 di RA Birrul Walidain peneliti menemukan bahwa adanya peningkatan kemampuan </w:t>
      </w:r>
      <w:r w:rsidRPr="00CA01A9">
        <w:rPr>
          <w:rFonts w:ascii="Times New Roman" w:eastAsia="Times New Roman" w:hAnsi="Times New Roman" w:cs="Times New Roman"/>
          <w:color w:val="000000"/>
          <w:sz w:val="24"/>
          <w:szCs w:val="24"/>
          <w:lang w:val="en-ID"/>
        </w:rPr>
        <w:lastRenderedPageBreak/>
        <w:t>pemecahan masalah anak usia 5-6 tahun. Kemampuan tersebut dilatarbelakangi oleh motivasi dari guru dan lingkungan sekolah. Ketika anak mengatakan bahwa ia tidak mampu menyelesaikan, maka guru atau pendamping tidak langsung membantunya. Yang dilakukan guru adalah menyemangati dan memberikan arahan untuk membuka sedikit memori anak tentang pengetahuan sebelumnya.</w:t>
      </w:r>
    </w:p>
    <w:p w14:paraId="2976C9AF" w14:textId="6AB083EA" w:rsidR="005707DB" w:rsidRDefault="005620F0" w:rsidP="00CA01A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rPr>
        <w:t xml:space="preserve"> </w:t>
      </w:r>
      <w:r w:rsidR="00CA01A9" w:rsidRPr="00CA01A9">
        <w:rPr>
          <w:rFonts w:ascii="Times New Roman" w:eastAsia="Times New Roman" w:hAnsi="Times New Roman" w:cs="Times New Roman"/>
          <w:color w:val="000000"/>
          <w:sz w:val="24"/>
          <w:szCs w:val="24"/>
          <w:lang w:val="en-ID"/>
        </w:rPr>
        <w:t xml:space="preserve">Anak sangat antusias dalam permainan </w:t>
      </w:r>
      <w:r w:rsidR="00CA01A9" w:rsidRPr="00CA01A9">
        <w:rPr>
          <w:rFonts w:ascii="Times New Roman" w:eastAsia="Times New Roman" w:hAnsi="Times New Roman" w:cs="Times New Roman"/>
          <w:i/>
          <w:iCs/>
          <w:color w:val="000000"/>
          <w:sz w:val="24"/>
          <w:szCs w:val="24"/>
          <w:lang w:val="en-ID"/>
        </w:rPr>
        <w:t xml:space="preserve">puzzle </w:t>
      </w:r>
      <w:r w:rsidR="00CA01A9" w:rsidRPr="00CA01A9">
        <w:rPr>
          <w:rFonts w:ascii="Times New Roman" w:eastAsia="Times New Roman" w:hAnsi="Times New Roman" w:cs="Times New Roman"/>
          <w:color w:val="000000"/>
          <w:sz w:val="24"/>
          <w:szCs w:val="24"/>
          <w:lang w:val="en-ID"/>
        </w:rPr>
        <w:t xml:space="preserve">meskipun kadang mengalami keraguan dan kesulitan. Dengan hal tersebut anak mampu belajar menganalisa masalah dan memikirkan lebih mendalam cara penyelesaian yang tepat. Sebagaimana Syaodih, dkk (2018:30) menjelaskan bahwa mengajarkan penyelesaian masalah kepada anak usia dini ini mempu membangun pemikiran anak menjadi lebih analitis, logis, kritis, dan sistematis dalam mengambil keputusan di dalam hidupnya. Anak berlatih juga berfikir sendiri untuk menentukan cara pemecahan masalah hingga </w:t>
      </w:r>
      <w:r w:rsidR="00CA01A9" w:rsidRPr="00CA01A9">
        <w:rPr>
          <w:rFonts w:ascii="Times New Roman" w:eastAsia="Times New Roman" w:hAnsi="Times New Roman" w:cs="Times New Roman"/>
          <w:i/>
          <w:iCs/>
          <w:color w:val="000000"/>
          <w:sz w:val="24"/>
          <w:szCs w:val="24"/>
          <w:lang w:val="en-ID"/>
        </w:rPr>
        <w:t xml:space="preserve">puzzle </w:t>
      </w:r>
      <w:r w:rsidR="00CA01A9" w:rsidRPr="00CA01A9">
        <w:rPr>
          <w:rFonts w:ascii="Times New Roman" w:eastAsia="Times New Roman" w:hAnsi="Times New Roman" w:cs="Times New Roman"/>
          <w:color w:val="000000"/>
          <w:sz w:val="24"/>
          <w:szCs w:val="24"/>
          <w:lang w:val="en-ID"/>
        </w:rPr>
        <w:t xml:space="preserve">tersebut tersusun utuh seperti sedia kala. Sebagaimana pernyataan dari John Dewey (dalam Utami dkk, 2017: 176) yang mengenalkan pembelajaran </w:t>
      </w:r>
      <w:r w:rsidR="00CA01A9" w:rsidRPr="00CA01A9">
        <w:rPr>
          <w:rFonts w:ascii="Times New Roman" w:eastAsia="Times New Roman" w:hAnsi="Times New Roman" w:cs="Times New Roman"/>
          <w:i/>
          <w:color w:val="000000"/>
          <w:sz w:val="24"/>
          <w:szCs w:val="24"/>
          <w:lang w:val="en-ID"/>
        </w:rPr>
        <w:t xml:space="preserve">problem solving </w:t>
      </w:r>
      <w:r w:rsidR="00CA01A9" w:rsidRPr="00CA01A9">
        <w:rPr>
          <w:rFonts w:ascii="Times New Roman" w:eastAsia="Times New Roman" w:hAnsi="Times New Roman" w:cs="Times New Roman"/>
          <w:color w:val="000000"/>
          <w:sz w:val="24"/>
          <w:szCs w:val="24"/>
          <w:lang w:val="en-ID"/>
        </w:rPr>
        <w:t>(pemecahan masalah) adalah memberikan latihan kepada anak untuk berfikir.</w:t>
      </w:r>
    </w:p>
    <w:p w14:paraId="5CCA5935" w14:textId="40D3181B" w:rsidR="00CA01A9" w:rsidRDefault="00CA01A9" w:rsidP="00CA01A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CA01A9">
        <w:rPr>
          <w:rFonts w:ascii="Times New Roman" w:eastAsia="Times New Roman" w:hAnsi="Times New Roman" w:cs="Times New Roman"/>
          <w:color w:val="000000"/>
          <w:sz w:val="24"/>
          <w:szCs w:val="24"/>
          <w:lang w:val="en-ID"/>
        </w:rPr>
        <w:t xml:space="preserve">Permainan </w:t>
      </w:r>
      <w:r w:rsidRPr="00CA01A9">
        <w:rPr>
          <w:rFonts w:ascii="Times New Roman" w:eastAsia="Times New Roman" w:hAnsi="Times New Roman" w:cs="Times New Roman"/>
          <w:i/>
          <w:iCs/>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 xml:space="preserve">dilakukan anak memberikan kesan belajar yang berbeda dan menyenangkan. Guru pada awalnya menjelaskan gambar </w:t>
      </w:r>
      <w:r w:rsidRPr="00CA01A9">
        <w:rPr>
          <w:rFonts w:ascii="Times New Roman" w:eastAsia="Times New Roman" w:hAnsi="Times New Roman" w:cs="Times New Roman"/>
          <w:i/>
          <w:iCs/>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 xml:space="preserve">utuh sebelum dibongkar. Anak diajak memahami setiap lekukan potongan yang terdapat dalam </w:t>
      </w:r>
      <w:r w:rsidRPr="00CA01A9">
        <w:rPr>
          <w:rFonts w:ascii="Times New Roman" w:eastAsia="Times New Roman" w:hAnsi="Times New Roman" w:cs="Times New Roman"/>
          <w:i/>
          <w:iCs/>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 xml:space="preserve">dan urutan-urutan yang harus dilakukan agar semkin mudah dalam menyelesaikannya. Hal ini dilakukan guru sejalan dengan pernyataan Mayer (dalam Musriandi 2017: 154) pemecahan masalah sebagai suatu proses banyak langkah dengan si pemecah masalah harus menemukan hubungan antara pengalaman (skema) masa lalunya dengan masalah yang dihadapinya dan kemudian bertindak untuk menyelesaikannya. Dalam hal ini anak menghubungkan memori </w:t>
      </w:r>
      <w:r w:rsidRPr="00CA01A9">
        <w:rPr>
          <w:rFonts w:ascii="Times New Roman" w:eastAsia="Times New Roman" w:hAnsi="Times New Roman" w:cs="Times New Roman"/>
          <w:i/>
          <w:iCs/>
          <w:color w:val="000000"/>
          <w:sz w:val="24"/>
          <w:szCs w:val="24"/>
          <w:lang w:val="en-ID"/>
        </w:rPr>
        <w:t>puzzle</w:t>
      </w:r>
      <w:r w:rsidRPr="00CA01A9">
        <w:rPr>
          <w:rFonts w:ascii="Times New Roman" w:eastAsia="Times New Roman" w:hAnsi="Times New Roman" w:cs="Times New Roman"/>
          <w:color w:val="000000"/>
          <w:sz w:val="24"/>
          <w:szCs w:val="24"/>
          <w:lang w:val="en-ID"/>
        </w:rPr>
        <w:t xml:space="preserve"> sebelum dibongkar dan saat terpotong potong menjadi beberapa bagian.</w:t>
      </w:r>
    </w:p>
    <w:p w14:paraId="19F04D24" w14:textId="29D33B99" w:rsidR="00CA01A9" w:rsidRDefault="00CA01A9" w:rsidP="00CA01A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CA01A9">
        <w:rPr>
          <w:rFonts w:ascii="Times New Roman" w:eastAsia="Times New Roman" w:hAnsi="Times New Roman" w:cs="Times New Roman"/>
          <w:color w:val="000000"/>
          <w:sz w:val="24"/>
          <w:szCs w:val="24"/>
          <w:lang w:val="en-ID"/>
        </w:rPr>
        <w:t xml:space="preserve">Setelah anak memahami, anak diajak mengacak </w:t>
      </w:r>
      <w:r w:rsidRPr="00CA01A9">
        <w:rPr>
          <w:rFonts w:ascii="Times New Roman" w:eastAsia="Times New Roman" w:hAnsi="Times New Roman" w:cs="Times New Roman"/>
          <w:i/>
          <w:iCs/>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 xml:space="preserve">dan memberi aba aba untuk memulai permainan. Pada awalnya, anak akan menanyakan dan memastikan potongan </w:t>
      </w:r>
      <w:r w:rsidRPr="00CA01A9">
        <w:rPr>
          <w:rFonts w:ascii="Times New Roman" w:eastAsia="Times New Roman" w:hAnsi="Times New Roman" w:cs="Times New Roman"/>
          <w:i/>
          <w:iCs/>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yang tepat untuk melengkapinya. Tugas guru adalah mengingatkan sedikit pengetahuan yang didapat anak sebelumnya tanpa membantu lebih dalam lagi agar tujuan anak dapat berfikir ktritis dapat tercapai. Anak dapat mengulang bagian bangian tertentu yang dirasa kurang tepat dengan beberapa kali percobaan dan berbagai cara sehingga mampu tergabung dengan baik hingga akhir. Guru harus menghargai, dan mendukung guna kemampuan anak dalam pemecahan masalahnya karena masalah akan ada dan terjadi dalam kehidupan sehari-hari anak sehingga dapat ditransfer dan diaplikasikan dalam situasi pemecahan masalahan yang lain (Santoso dkk, 2018: 2).</w:t>
      </w:r>
    </w:p>
    <w:p w14:paraId="1326DFB4" w14:textId="07BB9F62" w:rsidR="00CA01A9" w:rsidRDefault="00CA01A9" w:rsidP="00CA01A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CA01A9">
        <w:rPr>
          <w:rFonts w:ascii="Times New Roman" w:eastAsia="Times New Roman" w:hAnsi="Times New Roman" w:cs="Times New Roman"/>
          <w:color w:val="000000"/>
          <w:sz w:val="24"/>
          <w:szCs w:val="24"/>
          <w:lang w:val="en-ID"/>
        </w:rPr>
        <w:t xml:space="preserve">Dalam penggunaan </w:t>
      </w:r>
      <w:r w:rsidRPr="00CA01A9">
        <w:rPr>
          <w:rFonts w:ascii="Times New Roman" w:eastAsia="Times New Roman" w:hAnsi="Times New Roman" w:cs="Times New Roman"/>
          <w:i/>
          <w:iCs/>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 xml:space="preserve">ini peneliti dapat melihat bahwa anak terlihat lebih santai dan terasa menyenangkan sehingga anak dapat bermain sekaligus belajar secara bersamaan. Sejalan dengan pengertian Taedjasaputra (dalam Manurunung dan Simanjuntak, 2019: 4) bahwa </w:t>
      </w:r>
      <w:r w:rsidRPr="00CA01A9">
        <w:rPr>
          <w:rFonts w:ascii="Times New Roman" w:eastAsia="Times New Roman" w:hAnsi="Times New Roman" w:cs="Times New Roman"/>
          <w:i/>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memiliki keunggulan yakni memiliki bermacam-macam warna sehingga menarik minat anak untuk belajar dan meningkatkan daya tahan anak dalam belajar.</w:t>
      </w:r>
    </w:p>
    <w:p w14:paraId="2B2398EB" w14:textId="0FAE3D4D" w:rsidR="00CA01A9" w:rsidRDefault="00CA01A9" w:rsidP="00CA01A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CA01A9">
        <w:rPr>
          <w:rFonts w:ascii="Times New Roman" w:eastAsia="Times New Roman" w:hAnsi="Times New Roman" w:cs="Times New Roman"/>
          <w:color w:val="000000"/>
          <w:sz w:val="24"/>
          <w:szCs w:val="24"/>
          <w:lang w:val="en-ID"/>
        </w:rPr>
        <w:t xml:space="preserve">Secara umum penggunaan </w:t>
      </w:r>
      <w:r w:rsidRPr="00CA01A9">
        <w:rPr>
          <w:rFonts w:ascii="Times New Roman" w:eastAsia="Times New Roman" w:hAnsi="Times New Roman" w:cs="Times New Roman"/>
          <w:i/>
          <w:iCs/>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 xml:space="preserve">dalam kemampuan pemecahan masalah anak usia 5-6 tahun di RA Birrul Walidain sudah berkembang dengan baik. Anak mampu menyelesaiakan permainan dengan baik sehingga kemampuan pemecahan masalah dapat terbangun ketika anak </w:t>
      </w:r>
      <w:r w:rsidRPr="00CA01A9">
        <w:rPr>
          <w:rFonts w:ascii="Times New Roman" w:eastAsia="Times New Roman" w:hAnsi="Times New Roman" w:cs="Times New Roman"/>
          <w:color w:val="000000"/>
          <w:sz w:val="24"/>
          <w:szCs w:val="24"/>
          <w:lang w:val="en-ID"/>
        </w:rPr>
        <w:lastRenderedPageBreak/>
        <w:t xml:space="preserve">bermain </w:t>
      </w:r>
      <w:r w:rsidRPr="00CA01A9">
        <w:rPr>
          <w:rFonts w:ascii="Times New Roman" w:eastAsia="Times New Roman" w:hAnsi="Times New Roman" w:cs="Times New Roman"/>
          <w:i/>
          <w:iCs/>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 xml:space="preserve">Dari kesimpulan Marunung dan Simanjuntak (2016: 6) permainan </w:t>
      </w:r>
      <w:r w:rsidRPr="00CA01A9">
        <w:rPr>
          <w:rFonts w:ascii="Times New Roman" w:eastAsia="Times New Roman" w:hAnsi="Times New Roman" w:cs="Times New Roman"/>
          <w:i/>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 xml:space="preserve">anak dapat mengembangkan kemampuan kognitif dan proses pembelajaran menjadi sangat terbantu. Ditambahkan lagi oleh Trimantara (dalam dalam Mulyaningsih dan Palangngan, 2020: 31) bermain </w:t>
      </w:r>
      <w:r w:rsidRPr="00CA01A9">
        <w:rPr>
          <w:rFonts w:ascii="Times New Roman" w:eastAsia="Times New Roman" w:hAnsi="Times New Roman" w:cs="Times New Roman"/>
          <w:i/>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memiliki manfaat yang dapat mengoptimalkan kemampuan dan kecerdasan anak.</w:t>
      </w:r>
    </w:p>
    <w:p w14:paraId="60A9E15F" w14:textId="7037F225" w:rsidR="00CA01A9" w:rsidRPr="00CA01A9" w:rsidRDefault="00CA01A9" w:rsidP="00CA01A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CA01A9">
        <w:rPr>
          <w:rFonts w:ascii="Times New Roman" w:eastAsia="Times New Roman" w:hAnsi="Times New Roman" w:cs="Times New Roman"/>
          <w:color w:val="000000"/>
          <w:sz w:val="24"/>
          <w:szCs w:val="24"/>
          <w:lang w:val="en-ID"/>
        </w:rPr>
        <w:t>Dampak sangat terlihat ketika anak anak sebelum bermain</w:t>
      </w:r>
      <w:r w:rsidRPr="00CA01A9">
        <w:rPr>
          <w:rFonts w:ascii="Times New Roman" w:eastAsia="Times New Roman" w:hAnsi="Times New Roman" w:cs="Times New Roman"/>
          <w:i/>
          <w:iCs/>
          <w:color w:val="000000"/>
          <w:sz w:val="24"/>
          <w:szCs w:val="24"/>
          <w:lang w:val="en-ID"/>
        </w:rPr>
        <w:t xml:space="preserve"> puzzle </w:t>
      </w:r>
      <w:r w:rsidRPr="00CA01A9">
        <w:rPr>
          <w:rFonts w:ascii="Times New Roman" w:eastAsia="Times New Roman" w:hAnsi="Times New Roman" w:cs="Times New Roman"/>
          <w:color w:val="000000"/>
          <w:sz w:val="24"/>
          <w:szCs w:val="24"/>
          <w:lang w:val="en-ID"/>
        </w:rPr>
        <w:t xml:space="preserve">dan setelah melakukan permainan </w:t>
      </w:r>
      <w:r w:rsidRPr="00CA01A9">
        <w:rPr>
          <w:rFonts w:ascii="Times New Roman" w:eastAsia="Times New Roman" w:hAnsi="Times New Roman" w:cs="Times New Roman"/>
          <w:i/>
          <w:iCs/>
          <w:color w:val="000000"/>
          <w:sz w:val="24"/>
          <w:szCs w:val="24"/>
          <w:lang w:val="en-ID"/>
        </w:rPr>
        <w:t xml:space="preserve">puzzle. </w:t>
      </w:r>
      <w:r w:rsidRPr="00CA01A9">
        <w:rPr>
          <w:rFonts w:ascii="Times New Roman" w:eastAsia="Times New Roman" w:hAnsi="Times New Roman" w:cs="Times New Roman"/>
          <w:color w:val="000000"/>
          <w:sz w:val="24"/>
          <w:szCs w:val="24"/>
          <w:lang w:val="en-ID"/>
        </w:rPr>
        <w:t xml:space="preserve">Belajar tidak hanya dilakukan dengan pensil dan buku, namun dapat dilakukan dalam bermain </w:t>
      </w:r>
      <w:r w:rsidRPr="00CA01A9">
        <w:rPr>
          <w:rFonts w:ascii="Times New Roman" w:eastAsia="Times New Roman" w:hAnsi="Times New Roman" w:cs="Times New Roman"/>
          <w:i/>
          <w:iCs/>
          <w:color w:val="000000"/>
          <w:sz w:val="24"/>
          <w:szCs w:val="24"/>
          <w:lang w:val="en-ID"/>
        </w:rPr>
        <w:t>puzzle</w:t>
      </w:r>
      <w:r w:rsidRPr="00CA01A9">
        <w:rPr>
          <w:rFonts w:ascii="Times New Roman" w:eastAsia="Times New Roman" w:hAnsi="Times New Roman" w:cs="Times New Roman"/>
          <w:color w:val="000000"/>
          <w:sz w:val="24"/>
          <w:szCs w:val="24"/>
          <w:lang w:val="en-ID"/>
        </w:rPr>
        <w:t xml:space="preserve"> yang menyenangkan contoh salah satunya. Hal ini dapat dilihat adanya perkembangan kemampuan pemecahan masalah anak dari sebelum dan setelah bermain </w:t>
      </w:r>
      <w:r w:rsidRPr="00CA01A9">
        <w:rPr>
          <w:rFonts w:ascii="Times New Roman" w:eastAsia="Times New Roman" w:hAnsi="Times New Roman" w:cs="Times New Roman"/>
          <w:i/>
          <w:iCs/>
          <w:color w:val="000000"/>
          <w:sz w:val="24"/>
          <w:szCs w:val="24"/>
          <w:lang w:val="en-ID"/>
        </w:rPr>
        <w:t>puzzle.</w:t>
      </w:r>
    </w:p>
    <w:p w14:paraId="4D240A67" w14:textId="4C2ED85C" w:rsidR="005707DB" w:rsidRDefault="00FA190D">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14:paraId="7AAFE45C" w14:textId="77904A85" w:rsidR="005707DB" w:rsidRPr="00CA01A9" w:rsidRDefault="00CA01A9" w:rsidP="00CA01A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ID"/>
        </w:rPr>
      </w:pPr>
      <w:r w:rsidRPr="00CA01A9">
        <w:rPr>
          <w:rFonts w:ascii="Times New Roman" w:eastAsia="Times New Roman" w:hAnsi="Times New Roman" w:cs="Times New Roman"/>
          <w:bCs/>
          <w:color w:val="000000"/>
          <w:sz w:val="24"/>
          <w:szCs w:val="24"/>
          <w:lang w:val="en-ID"/>
        </w:rPr>
        <w:t>Berdasarkan hasil penelitian da</w:t>
      </w:r>
      <w:r w:rsidR="009459CA">
        <w:rPr>
          <w:rFonts w:ascii="Times New Roman" w:eastAsia="Times New Roman" w:hAnsi="Times New Roman" w:cs="Times New Roman"/>
          <w:bCs/>
          <w:color w:val="000000"/>
          <w:sz w:val="24"/>
          <w:szCs w:val="24"/>
          <w:lang w:val="en-ID"/>
        </w:rPr>
        <w:t>n pembahasan tentang p</w:t>
      </w:r>
      <w:r w:rsidRPr="00CA01A9">
        <w:rPr>
          <w:rFonts w:ascii="Times New Roman" w:eastAsia="Times New Roman" w:hAnsi="Times New Roman" w:cs="Times New Roman"/>
          <w:bCs/>
          <w:color w:val="000000"/>
          <w:sz w:val="24"/>
          <w:szCs w:val="24"/>
          <w:lang w:val="en-ID"/>
        </w:rPr>
        <w:t xml:space="preserve">enggunaan </w:t>
      </w:r>
      <w:r w:rsidR="009459CA">
        <w:rPr>
          <w:rFonts w:ascii="Times New Roman" w:eastAsia="Times New Roman" w:hAnsi="Times New Roman" w:cs="Times New Roman"/>
          <w:bCs/>
          <w:i/>
          <w:iCs/>
          <w:color w:val="000000"/>
          <w:sz w:val="24"/>
          <w:szCs w:val="24"/>
          <w:lang w:val="en-ID"/>
        </w:rPr>
        <w:t>p</w:t>
      </w:r>
      <w:r w:rsidRPr="00CA01A9">
        <w:rPr>
          <w:rFonts w:ascii="Times New Roman" w:eastAsia="Times New Roman" w:hAnsi="Times New Roman" w:cs="Times New Roman"/>
          <w:bCs/>
          <w:i/>
          <w:iCs/>
          <w:color w:val="000000"/>
          <w:sz w:val="24"/>
          <w:szCs w:val="24"/>
          <w:lang w:val="en-ID"/>
        </w:rPr>
        <w:t xml:space="preserve">uzzle </w:t>
      </w:r>
      <w:r w:rsidR="009459CA">
        <w:rPr>
          <w:rFonts w:ascii="Times New Roman" w:eastAsia="Times New Roman" w:hAnsi="Times New Roman" w:cs="Times New Roman"/>
          <w:bCs/>
          <w:color w:val="000000"/>
          <w:sz w:val="24"/>
          <w:szCs w:val="24"/>
          <w:lang w:val="en-ID"/>
        </w:rPr>
        <w:t>dalam kemampuan pemecahan masalah a</w:t>
      </w:r>
      <w:r w:rsidRPr="00CA01A9">
        <w:rPr>
          <w:rFonts w:ascii="Times New Roman" w:eastAsia="Times New Roman" w:hAnsi="Times New Roman" w:cs="Times New Roman"/>
          <w:bCs/>
          <w:color w:val="000000"/>
          <w:sz w:val="24"/>
          <w:szCs w:val="24"/>
          <w:lang w:val="en-ID"/>
        </w:rPr>
        <w:t>na</w:t>
      </w:r>
      <w:r w:rsidR="009459CA">
        <w:rPr>
          <w:rFonts w:ascii="Times New Roman" w:eastAsia="Times New Roman" w:hAnsi="Times New Roman" w:cs="Times New Roman"/>
          <w:bCs/>
          <w:color w:val="000000"/>
          <w:sz w:val="24"/>
          <w:szCs w:val="24"/>
          <w:lang w:val="en-ID"/>
        </w:rPr>
        <w:t>k usia 5-6 di RA Birrul Walidain</w:t>
      </w:r>
      <w:r w:rsidRPr="00CA01A9">
        <w:rPr>
          <w:rFonts w:ascii="Times New Roman" w:eastAsia="Times New Roman" w:hAnsi="Times New Roman" w:cs="Times New Roman"/>
          <w:bCs/>
          <w:color w:val="000000"/>
          <w:sz w:val="24"/>
          <w:szCs w:val="24"/>
          <w:lang w:val="en-ID"/>
        </w:rPr>
        <w:t>, dapat disimpulkan</w:t>
      </w:r>
      <w:r w:rsidRPr="00CA01A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ID"/>
        </w:rPr>
        <w:t xml:space="preserve">bahwa terlihat </w:t>
      </w:r>
      <w:r w:rsidRPr="00CA01A9">
        <w:rPr>
          <w:rFonts w:ascii="Times New Roman" w:eastAsia="Times New Roman" w:hAnsi="Times New Roman" w:cs="Times New Roman"/>
          <w:bCs/>
          <w:color w:val="000000"/>
          <w:sz w:val="24"/>
          <w:szCs w:val="24"/>
          <w:lang w:val="en-ID"/>
        </w:rPr>
        <w:t xml:space="preserve">dampak positif untuk penggunaan </w:t>
      </w:r>
      <w:r w:rsidRPr="00CA01A9">
        <w:rPr>
          <w:rFonts w:ascii="Times New Roman" w:eastAsia="Times New Roman" w:hAnsi="Times New Roman" w:cs="Times New Roman"/>
          <w:bCs/>
          <w:i/>
          <w:iCs/>
          <w:color w:val="000000"/>
          <w:sz w:val="24"/>
          <w:szCs w:val="24"/>
          <w:lang w:val="en-ID"/>
        </w:rPr>
        <w:t xml:space="preserve">puzzle </w:t>
      </w:r>
      <w:r w:rsidRPr="00CA01A9">
        <w:rPr>
          <w:rFonts w:ascii="Times New Roman" w:eastAsia="Times New Roman" w:hAnsi="Times New Roman" w:cs="Times New Roman"/>
          <w:bCs/>
          <w:color w:val="000000"/>
          <w:sz w:val="24"/>
          <w:szCs w:val="24"/>
          <w:lang w:val="en-ID"/>
        </w:rPr>
        <w:t>dalam kemampuan pemecahan masalah anak usia 5-6 tahun. Anak mampu memahami dan menganalisis malasah, anak juga mampu merancang, merencanakan serta mencari solusi, dan juga memeriksa solusi tersebut.</w:t>
      </w:r>
      <w:r w:rsidRPr="00CA01A9">
        <w:rPr>
          <w:rFonts w:ascii="Times New Roman" w:eastAsiaTheme="minorHAnsi" w:hAnsi="Times New Roman" w:cs="Times New Roman"/>
          <w:bCs/>
          <w:noProof/>
          <w:sz w:val="24"/>
          <w:lang w:val="en-ID"/>
        </w:rPr>
        <w:t xml:space="preserve"> </w:t>
      </w:r>
      <w:r>
        <w:rPr>
          <w:rFonts w:ascii="Times New Roman" w:eastAsia="Times New Roman" w:hAnsi="Times New Roman" w:cs="Times New Roman"/>
          <w:bCs/>
          <w:color w:val="000000"/>
          <w:sz w:val="24"/>
          <w:szCs w:val="24"/>
          <w:lang w:val="en-ID"/>
        </w:rPr>
        <w:t>Namun t</w:t>
      </w:r>
      <w:r w:rsidRPr="00CA01A9">
        <w:rPr>
          <w:rFonts w:ascii="Times New Roman" w:eastAsia="Times New Roman" w:hAnsi="Times New Roman" w:cs="Times New Roman"/>
          <w:bCs/>
          <w:color w:val="000000"/>
          <w:sz w:val="24"/>
          <w:szCs w:val="24"/>
          <w:lang w:val="en-ID"/>
        </w:rPr>
        <w:t xml:space="preserve">erdapat beberapa kendala dalam kegiatan permainan tersebut yaitu, butuh waktu yang lama, guru harus lebih ekstra dalam mendampingi anak. Kemudian potongan </w:t>
      </w:r>
      <w:r w:rsidRPr="00CA01A9">
        <w:rPr>
          <w:rFonts w:ascii="Times New Roman" w:eastAsia="Times New Roman" w:hAnsi="Times New Roman" w:cs="Times New Roman"/>
          <w:bCs/>
          <w:i/>
          <w:iCs/>
          <w:color w:val="000000"/>
          <w:sz w:val="24"/>
          <w:szCs w:val="24"/>
          <w:lang w:val="en-ID"/>
        </w:rPr>
        <w:t xml:space="preserve">puzzle </w:t>
      </w:r>
      <w:r w:rsidRPr="00CA01A9">
        <w:rPr>
          <w:rFonts w:ascii="Times New Roman" w:eastAsia="Times New Roman" w:hAnsi="Times New Roman" w:cs="Times New Roman"/>
          <w:bCs/>
          <w:color w:val="000000"/>
          <w:sz w:val="24"/>
          <w:szCs w:val="24"/>
          <w:lang w:val="en-ID"/>
        </w:rPr>
        <w:t>bila sudah dibongkar lalu anak lupa mengembalikan menjadi hilang satu persatu.</w:t>
      </w:r>
    </w:p>
    <w:p w14:paraId="48D8A08C" w14:textId="77777777" w:rsidR="005707DB" w:rsidRDefault="005620F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73E8F1D2"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 xml:space="preserve">Abristiana Panca Oktavia, Kristanti Anik, Aisyatul W Afifiy. 2020. Pengenalan Angka Menggunakan Permainan </w:t>
      </w:r>
      <w:r w:rsidRPr="00FA190D">
        <w:rPr>
          <w:rFonts w:ascii="Times New Roman" w:hAnsi="Times New Roman" w:cs="Times New Roman"/>
          <w:i/>
          <w:noProof/>
          <w:sz w:val="24"/>
          <w:lang w:val="en-ID"/>
        </w:rPr>
        <w:t xml:space="preserve">Puzzle </w:t>
      </w:r>
      <w:r w:rsidRPr="00FA190D">
        <w:rPr>
          <w:rFonts w:ascii="Times New Roman" w:hAnsi="Times New Roman" w:cs="Times New Roman"/>
          <w:noProof/>
          <w:sz w:val="24"/>
          <w:lang w:val="en-ID"/>
        </w:rPr>
        <w:t xml:space="preserve">dan Pengaruhnya Terhadap Perkembangan Emosi dan Kemampuan Motorik Halus Anak Usia Dini di Play Group Se-Kecamatan Sumbersari Kabupaten Jember. Jurnal Pendidikan Matematika. 03(01): 70-86. Dalam </w:t>
      </w:r>
      <w:hyperlink r:id="rId16" w:history="1">
        <w:r w:rsidRPr="00FA190D">
          <w:rPr>
            <w:rFonts w:ascii="Times New Roman" w:hAnsi="Times New Roman" w:cs="Times New Roman"/>
            <w:noProof/>
            <w:color w:val="0563C1"/>
            <w:sz w:val="24"/>
            <w:u w:val="single"/>
            <w:lang w:val="en-ID"/>
          </w:rPr>
          <w:t>https://doi.org/10.31537/laplace.v3il.314</w:t>
        </w:r>
      </w:hyperlink>
      <w:r w:rsidRPr="00FA190D">
        <w:rPr>
          <w:rFonts w:ascii="Times New Roman" w:hAnsi="Times New Roman" w:cs="Times New Roman"/>
          <w:noProof/>
          <w:sz w:val="24"/>
          <w:lang w:val="en-ID"/>
        </w:rPr>
        <w:t xml:space="preserve"> diakses pada Selasa, 9 Maret 2021 jam 18.43</w:t>
      </w:r>
    </w:p>
    <w:p w14:paraId="4A91EABE"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Amiliya, Reni., Anung Dryas M. 2020. Pembelajaran Berbasis Alam untuk Kemampuan Problem Solving Anak Usia Dini. Mitra Ash-Shibyan: Jurnal Pendidikan dan Konseling, 3(02), 79-87.</w:t>
      </w:r>
    </w:p>
    <w:p w14:paraId="5AE752C3"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 xml:space="preserve">Anggraini, W., Nasirun, M., Yulidesni. 2020. Penerapan Strategi Pemecahan Masalah dalam Meningkatkan Kemampuan Kognitif pada Anak Kelompok B. Jurnal Ilmiah Potensia, 5(1): 31-39. Doi: </w:t>
      </w:r>
      <w:hyperlink r:id="rId17" w:history="1">
        <w:r w:rsidRPr="00FA190D">
          <w:rPr>
            <w:rFonts w:ascii="Times New Roman" w:hAnsi="Times New Roman" w:cs="Times New Roman"/>
            <w:noProof/>
            <w:color w:val="0563C1"/>
            <w:sz w:val="24"/>
            <w:u w:val="single"/>
            <w:lang w:val="en-ID"/>
          </w:rPr>
          <w:t>https://doi.org/10.33369/jip.5.1.31-39</w:t>
        </w:r>
      </w:hyperlink>
      <w:r w:rsidRPr="00FA190D">
        <w:rPr>
          <w:rFonts w:ascii="Times New Roman" w:hAnsi="Times New Roman" w:cs="Times New Roman"/>
          <w:noProof/>
          <w:sz w:val="24"/>
          <w:lang w:val="en-ID"/>
        </w:rPr>
        <w:t xml:space="preserve"> diakses pada Jum’at, 5 Februari 2020 jam 21.43</w:t>
      </w:r>
    </w:p>
    <w:p w14:paraId="775EF793"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 xml:space="preserve">Hamidah, Azzah., Simatupang, Nurhenti Dorlina. 2020. Pengembangan Buku Panduan Teka Teki Silang pada Pemecahan Masalah Anak Kelompok B. Jurnal PAUD Teratai, 09(01): 1-15. Dalam </w:t>
      </w:r>
      <w:hyperlink r:id="rId18" w:history="1">
        <w:r w:rsidRPr="00FA190D">
          <w:rPr>
            <w:rFonts w:ascii="Times New Roman" w:hAnsi="Times New Roman" w:cs="Times New Roman"/>
            <w:noProof/>
            <w:color w:val="0563C1"/>
            <w:sz w:val="24"/>
            <w:u w:val="single"/>
            <w:lang w:val="en-ID"/>
          </w:rPr>
          <w:t>https://ejournal.unesa.ac.id/index.php/paud-teratai/article/view/34940</w:t>
        </w:r>
      </w:hyperlink>
      <w:r w:rsidRPr="00FA190D">
        <w:rPr>
          <w:rFonts w:ascii="Times New Roman" w:hAnsi="Times New Roman" w:cs="Times New Roman"/>
          <w:noProof/>
          <w:sz w:val="24"/>
          <w:lang w:val="en-ID"/>
        </w:rPr>
        <w:t xml:space="preserve"> diakses hari Rabu, 17 Februari 2021 jam 08.10.</w:t>
      </w:r>
    </w:p>
    <w:p w14:paraId="114CC275"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 xml:space="preserve">Hidayati, Eka Wahyu. 2018. Penggunaan Media </w:t>
      </w:r>
      <w:r w:rsidRPr="00FA190D">
        <w:rPr>
          <w:rFonts w:ascii="Times New Roman" w:hAnsi="Times New Roman" w:cs="Times New Roman"/>
          <w:i/>
          <w:noProof/>
          <w:sz w:val="24"/>
          <w:lang w:val="en-ID"/>
        </w:rPr>
        <w:t xml:space="preserve">Puzzle </w:t>
      </w:r>
      <w:r w:rsidRPr="00FA190D">
        <w:rPr>
          <w:rFonts w:ascii="Times New Roman" w:hAnsi="Times New Roman" w:cs="Times New Roman"/>
          <w:noProof/>
          <w:sz w:val="24"/>
          <w:lang w:val="en-ID"/>
        </w:rPr>
        <w:t xml:space="preserve">Konstruksi Terhadap Hasil Belajar Kognitif Siswa SDN Kemasen II Krian. </w:t>
      </w:r>
      <w:r w:rsidRPr="00FA190D">
        <w:rPr>
          <w:rFonts w:ascii="Times New Roman" w:hAnsi="Times New Roman" w:cs="Times New Roman"/>
          <w:i/>
          <w:noProof/>
          <w:sz w:val="24"/>
          <w:lang w:val="en-ID"/>
        </w:rPr>
        <w:t xml:space="preserve">Indonesian Journal of Islamic Education Studies, </w:t>
      </w:r>
      <w:r w:rsidRPr="00FA190D">
        <w:rPr>
          <w:rFonts w:ascii="Times New Roman" w:hAnsi="Times New Roman" w:cs="Times New Roman"/>
          <w:noProof/>
          <w:sz w:val="24"/>
          <w:lang w:val="en-ID"/>
        </w:rPr>
        <w:t>01(01): 61-88. Doi:</w:t>
      </w:r>
      <w:r w:rsidRPr="00FA190D">
        <w:rPr>
          <w:rFonts w:cs="Arial"/>
          <w:noProof/>
        </w:rPr>
        <w:t xml:space="preserve"> </w:t>
      </w:r>
      <w:hyperlink r:id="rId19" w:history="1">
        <w:r w:rsidRPr="00FA190D">
          <w:rPr>
            <w:rFonts w:ascii="Times New Roman" w:hAnsi="Times New Roman" w:cs="Times New Roman"/>
            <w:noProof/>
            <w:color w:val="0563C1"/>
            <w:sz w:val="24"/>
            <w:u w:val="single"/>
            <w:lang w:val="en-ID"/>
          </w:rPr>
          <w:t>https://doi.org/10.33367/ijies.v1i1.519</w:t>
        </w:r>
      </w:hyperlink>
      <w:r w:rsidRPr="00FA190D">
        <w:rPr>
          <w:rFonts w:ascii="Times New Roman" w:hAnsi="Times New Roman" w:cs="Times New Roman"/>
          <w:noProof/>
          <w:sz w:val="24"/>
          <w:lang w:val="en-ID"/>
        </w:rPr>
        <w:t xml:space="preserve"> diakses pada Senin, 4 Januari 2021 jam 14.45</w:t>
      </w:r>
    </w:p>
    <w:p w14:paraId="48CCC650"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lastRenderedPageBreak/>
        <w:t xml:space="preserve">Insani, Fisi Qorifana, and Dwi Prasetyawati DH. 2015 Upaya Meningkatkan Perkembangan Sosial Anak dengan Metode Bermain Peran untuk Kelompok B di KB-TK Islam Permata 1 Semarang. PAUDIA: Jurnal Penelitian dalam Bidang Pendidikan Anak Usia Dini 4.(1). Dalam </w:t>
      </w:r>
      <w:hyperlink r:id="rId20" w:history="1">
        <w:r w:rsidRPr="00FA190D">
          <w:rPr>
            <w:rFonts w:ascii="Times New Roman" w:hAnsi="Times New Roman" w:cs="Times New Roman"/>
            <w:noProof/>
            <w:color w:val="0563C1"/>
            <w:sz w:val="24"/>
            <w:u w:val="single"/>
            <w:lang w:val="en-ID"/>
          </w:rPr>
          <w:t>http://journal.upgris.ac.id/index.php/paudia/article/view/1655</w:t>
        </w:r>
      </w:hyperlink>
      <w:r w:rsidRPr="00FA190D">
        <w:rPr>
          <w:rFonts w:ascii="Times New Roman" w:hAnsi="Times New Roman" w:cs="Times New Roman"/>
          <w:noProof/>
          <w:sz w:val="24"/>
          <w:lang w:val="en-ID"/>
        </w:rPr>
        <w:t xml:space="preserve"> diakses pada hari Selasa, 6 April 2021 jam 12.54</w:t>
      </w:r>
    </w:p>
    <w:p w14:paraId="72E0D3A9"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 xml:space="preserve">Marunung, Ayu Astuti., dan Simanjuntak, Jasper. 2019. Pengaruh Permainan Puzzle Terhadap Kognitif Anak Usia 5-6 Tahun Di Tk Santa Lusia Batang Kuis Kecamatan Percut Sei Tuan Kota Medan TA 2018/2019. Jurnal Usia Dini, 5(2): 1-6. Dalam </w:t>
      </w:r>
      <w:hyperlink r:id="rId21" w:history="1">
        <w:r w:rsidRPr="00FA190D">
          <w:rPr>
            <w:rFonts w:ascii="Times New Roman" w:hAnsi="Times New Roman" w:cs="Times New Roman"/>
            <w:noProof/>
            <w:color w:val="0563C1"/>
            <w:sz w:val="24"/>
            <w:u w:val="single"/>
            <w:lang w:val="en-ID"/>
          </w:rPr>
          <w:t>https://jurnal.unimed.ac.id/2012/index.php/jud/article/view/16196</w:t>
        </w:r>
      </w:hyperlink>
      <w:r w:rsidRPr="00FA190D">
        <w:rPr>
          <w:rFonts w:ascii="Times New Roman" w:hAnsi="Times New Roman" w:cs="Times New Roman"/>
          <w:noProof/>
          <w:sz w:val="24"/>
          <w:lang w:val="en-ID"/>
        </w:rPr>
        <w:t xml:space="preserve"> diakses pada Selasa, 29 Juni 2021 jam 02.02</w:t>
      </w:r>
    </w:p>
    <w:p w14:paraId="3624EA1D"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 xml:space="preserve">Mulyaningsih, Eka., dan Palangngan, Sukmawati Tono. 2021. Pengaruh Permainan </w:t>
      </w:r>
      <w:r w:rsidRPr="00FA190D">
        <w:rPr>
          <w:rFonts w:ascii="Times New Roman" w:hAnsi="Times New Roman" w:cs="Times New Roman"/>
          <w:i/>
          <w:noProof/>
          <w:sz w:val="24"/>
          <w:lang w:val="en-ID"/>
        </w:rPr>
        <w:t xml:space="preserve">Puzzle </w:t>
      </w:r>
      <w:r w:rsidRPr="00FA190D">
        <w:rPr>
          <w:rFonts w:ascii="Times New Roman" w:hAnsi="Times New Roman" w:cs="Times New Roman"/>
          <w:noProof/>
          <w:sz w:val="24"/>
          <w:lang w:val="en-ID"/>
        </w:rPr>
        <w:t xml:space="preserve">terhadap Kemampuan Mengenal Lambang Bilangan pada Anak Usia Dini. Al-gurfah: Journal of Primary Education, 1(1), 29-40. Dalam </w:t>
      </w:r>
      <w:hyperlink r:id="rId22" w:history="1">
        <w:r w:rsidRPr="00FA190D">
          <w:rPr>
            <w:rFonts w:ascii="Times New Roman" w:hAnsi="Times New Roman" w:cs="Times New Roman"/>
            <w:noProof/>
            <w:color w:val="0563C1"/>
            <w:sz w:val="24"/>
            <w:u w:val="single"/>
            <w:lang w:val="en-ID"/>
          </w:rPr>
          <w:t>https://mail.jurnal.iain-bone.ac.id/index.php/algurfah/article/view/1224</w:t>
        </w:r>
      </w:hyperlink>
      <w:r w:rsidRPr="00FA190D">
        <w:rPr>
          <w:rFonts w:ascii="Times New Roman" w:hAnsi="Times New Roman" w:cs="Times New Roman"/>
          <w:noProof/>
          <w:sz w:val="24"/>
          <w:lang w:val="en-ID"/>
        </w:rPr>
        <w:t xml:space="preserve"> diakses pada Selasa, 29 Juni 2021 jam 02.01</w:t>
      </w:r>
    </w:p>
    <w:p w14:paraId="41362DC8"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 xml:space="preserve">Musriandi, Riki. 2017. Hubungan antara </w:t>
      </w:r>
      <w:r w:rsidRPr="00FA190D">
        <w:rPr>
          <w:rFonts w:ascii="Times New Roman" w:hAnsi="Times New Roman" w:cs="Times New Roman"/>
          <w:i/>
          <w:noProof/>
          <w:sz w:val="24"/>
          <w:lang w:val="en-ID"/>
        </w:rPr>
        <w:t xml:space="preserve">Self-Concept </w:t>
      </w:r>
      <w:r w:rsidRPr="00FA190D">
        <w:rPr>
          <w:rFonts w:ascii="Times New Roman" w:hAnsi="Times New Roman" w:cs="Times New Roman"/>
          <w:noProof/>
          <w:sz w:val="24"/>
          <w:lang w:val="en-ID"/>
        </w:rPr>
        <w:t>dengan Kemampuan Pemecahan Masalah Matematis Siswa. Jurnal Dedikasi. 01(020: 150-160</w:t>
      </w:r>
    </w:p>
    <w:p w14:paraId="568723ED"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Nurfarida, Rahmatya. 2019. Pengaruh Model Pembelajaran Stem Berbantuan Media Pembelajaran Puzzle Terhadap Kemampuan Pemahaman Konsep Matematis Peserta Didik Kelas VIII Mts N 1 Bandar Lampung. Doctoral dissertation, UIN Raden Intan Lampung.</w:t>
      </w:r>
    </w:p>
    <w:p w14:paraId="197A25E0"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 xml:space="preserve">Nuryatmawati, Azizah Muthi’, and Dimyati. 2021. Efektifitas Pendekatan Saintifik terhadap Kemampuan Pemecahan Masalah Anak Usia 3-6 Tahun. Jurnal Obsesi: Jurnal Pendidikan Anak Usia Dini 5.(2): 2071-2081. Dalam </w:t>
      </w:r>
      <w:hyperlink r:id="rId23" w:history="1">
        <w:r w:rsidRPr="00FA190D">
          <w:rPr>
            <w:rFonts w:ascii="Times New Roman" w:hAnsi="Times New Roman" w:cs="Times New Roman"/>
            <w:noProof/>
            <w:color w:val="0563C1"/>
            <w:sz w:val="24"/>
            <w:u w:val="single"/>
            <w:lang w:val="en-ID"/>
          </w:rPr>
          <w:t>https://obsesi.or.id/index.php/obsesi/article/view/1048</w:t>
        </w:r>
      </w:hyperlink>
      <w:r w:rsidRPr="00FA190D">
        <w:rPr>
          <w:rFonts w:ascii="Times New Roman" w:hAnsi="Times New Roman" w:cs="Times New Roman"/>
          <w:noProof/>
          <w:sz w:val="24"/>
          <w:lang w:val="en-ID"/>
        </w:rPr>
        <w:t xml:space="preserve"> diakses pada Senin, 29 Juni 2021 jam 19.25.</w:t>
      </w:r>
    </w:p>
    <w:p w14:paraId="7E0BAFA1"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 xml:space="preserve">Oktafianto, Eza Rezci. 2018. Pengaruh Permainan </w:t>
      </w:r>
      <w:r w:rsidRPr="00FA190D">
        <w:rPr>
          <w:rFonts w:ascii="Times New Roman" w:hAnsi="Times New Roman" w:cs="Times New Roman"/>
          <w:i/>
          <w:noProof/>
          <w:sz w:val="24"/>
          <w:lang w:val="en-ID"/>
        </w:rPr>
        <w:t xml:space="preserve">Puzzle </w:t>
      </w:r>
      <w:r w:rsidRPr="00FA190D">
        <w:rPr>
          <w:rFonts w:ascii="Times New Roman" w:hAnsi="Times New Roman" w:cs="Times New Roman"/>
          <w:noProof/>
          <w:sz w:val="24"/>
          <w:lang w:val="en-ID"/>
        </w:rPr>
        <w:t xml:space="preserve">Lantai terhadap Peningkatan Kemampuan Pemusatan Perhatian Anak Autis. Jurnal Pendidikan Khusus, 10(2): 1-10. Dalam </w:t>
      </w:r>
      <w:hyperlink r:id="rId24" w:history="1">
        <w:r w:rsidRPr="00FA190D">
          <w:rPr>
            <w:rFonts w:ascii="Times New Roman" w:hAnsi="Times New Roman" w:cs="Times New Roman"/>
            <w:noProof/>
            <w:color w:val="0563C1"/>
            <w:sz w:val="24"/>
            <w:u w:val="single"/>
            <w:lang w:val="en-ID"/>
          </w:rPr>
          <w:t>https://jurnalmahasiswa.unesa.ac.id/index.php/jurnal-pendidikan-khusus/article/view/23423/21417</w:t>
        </w:r>
      </w:hyperlink>
      <w:r w:rsidRPr="00FA190D">
        <w:rPr>
          <w:rFonts w:ascii="Times New Roman" w:hAnsi="Times New Roman" w:cs="Times New Roman"/>
          <w:noProof/>
          <w:sz w:val="24"/>
          <w:lang w:val="en-ID"/>
        </w:rPr>
        <w:t xml:space="preserve"> diakses pada Selasa, 29 Juni 2021 jam 10.06</w:t>
      </w:r>
    </w:p>
    <w:p w14:paraId="215DA89A"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 xml:space="preserve">Santoso, Fatma Erya, Elvis Napitupulu, and Zul Amry. Analisis Metakognisi Siswa dalam Kemampuan Pemecahan Masalah Matematis pada Model Pembelajaran </w:t>
      </w:r>
      <w:r w:rsidRPr="00FA190D">
        <w:rPr>
          <w:rFonts w:ascii="Times New Roman" w:hAnsi="Times New Roman" w:cs="Times New Roman"/>
          <w:i/>
          <w:noProof/>
          <w:sz w:val="24"/>
          <w:lang w:val="en-ID"/>
        </w:rPr>
        <w:t>Problem-Based Learning</w:t>
      </w:r>
      <w:r w:rsidRPr="00FA190D">
        <w:rPr>
          <w:rFonts w:ascii="Times New Roman" w:hAnsi="Times New Roman" w:cs="Times New Roman"/>
          <w:noProof/>
          <w:sz w:val="24"/>
          <w:lang w:val="en-ID"/>
        </w:rPr>
        <w:t xml:space="preserve"> (PBL). 2018. Paradikma: Jurnal Pendidikan Matematika, 11(1). Dalam </w:t>
      </w:r>
      <w:hyperlink r:id="rId25" w:history="1">
        <w:r w:rsidRPr="00FA190D">
          <w:rPr>
            <w:rFonts w:ascii="Times New Roman" w:hAnsi="Times New Roman" w:cs="Times New Roman"/>
            <w:noProof/>
            <w:color w:val="0563C1"/>
            <w:sz w:val="24"/>
            <w:u w:val="single"/>
            <w:lang w:val="en-ID"/>
          </w:rPr>
          <w:t>https://jurnal.unimed.ac.id/2012/index.php/paradikma/article/view/22887</w:t>
        </w:r>
      </w:hyperlink>
      <w:r w:rsidRPr="00FA190D">
        <w:rPr>
          <w:rFonts w:ascii="Times New Roman" w:hAnsi="Times New Roman" w:cs="Times New Roman"/>
          <w:noProof/>
          <w:sz w:val="24"/>
          <w:lang w:val="en-ID"/>
        </w:rPr>
        <w:t xml:space="preserve"> diakses pada Kamis, 10 Juni 2021 jam 13.48</w:t>
      </w:r>
    </w:p>
    <w:p w14:paraId="2119F231"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Sugiyono. 2017. Metode Penelitian Pendidikan. Bandung. Anggota Ikatan Penerbit Indonesia (IKAPI), Alfabeta</w:t>
      </w:r>
    </w:p>
    <w:p w14:paraId="7B6CF7E5"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rPr>
        <w:t>Suryati, Kiki. </w:t>
      </w:r>
      <w:r w:rsidRPr="00FA190D">
        <w:rPr>
          <w:rFonts w:ascii="Times New Roman" w:hAnsi="Times New Roman" w:cs="Times New Roman"/>
          <w:i/>
          <w:iCs/>
          <w:noProof/>
          <w:sz w:val="24"/>
        </w:rPr>
        <w:t>Meningkatkan Kemampuan Pemecahan Masalah Melalui Metode Mind Map Di Taman Kanak-Kanak Mutiara Merbau Mataram Lampung Selatan</w:t>
      </w:r>
      <w:r w:rsidRPr="00FA190D">
        <w:rPr>
          <w:rFonts w:ascii="Times New Roman" w:hAnsi="Times New Roman" w:cs="Times New Roman"/>
          <w:noProof/>
          <w:sz w:val="24"/>
        </w:rPr>
        <w:t>.</w:t>
      </w:r>
      <w:r w:rsidRPr="00FA190D">
        <w:rPr>
          <w:rFonts w:ascii="Times New Roman" w:hAnsi="Times New Roman" w:cs="Times New Roman"/>
          <w:noProof/>
          <w:sz w:val="24"/>
          <w:lang w:val="en-ID"/>
        </w:rPr>
        <w:t xml:space="preserve"> 2019.</w:t>
      </w:r>
      <w:r w:rsidRPr="00FA190D">
        <w:rPr>
          <w:rFonts w:ascii="Times New Roman" w:hAnsi="Times New Roman" w:cs="Times New Roman"/>
          <w:noProof/>
          <w:sz w:val="24"/>
        </w:rPr>
        <w:t xml:space="preserve"> Diss. UIN Raden Intan Lampung</w:t>
      </w:r>
      <w:r w:rsidRPr="00FA190D">
        <w:rPr>
          <w:rFonts w:ascii="Times New Roman" w:hAnsi="Times New Roman" w:cs="Times New Roman"/>
          <w:noProof/>
          <w:sz w:val="24"/>
          <w:lang w:val="en-ID"/>
        </w:rPr>
        <w:t xml:space="preserve">. </w:t>
      </w:r>
    </w:p>
    <w:p w14:paraId="1E6F11F1"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lastRenderedPageBreak/>
        <w:t xml:space="preserve">Syaodih Ernawulan, Setiasih Ocih, Romadona Nur Faizah, dan Handayani Hany. 2018. Pengembangan Kemampuan Pemecahan Masalah Anak Usia Dini dalam Pembelajaran Proyek di Taman Kanak-Kanak. Jurnal Pendidikan Usia Dini. 12(01): 29-35. Dalam </w:t>
      </w:r>
      <w:hyperlink r:id="rId26" w:history="1">
        <w:r w:rsidRPr="00FA190D">
          <w:rPr>
            <w:rFonts w:ascii="Times New Roman" w:hAnsi="Times New Roman" w:cs="Times New Roman"/>
            <w:noProof/>
            <w:color w:val="0563C1"/>
            <w:sz w:val="24"/>
            <w:u w:val="single"/>
            <w:lang w:val="en-ID"/>
          </w:rPr>
          <w:t>https://doi,org/10.21009/JPUD.121</w:t>
        </w:r>
      </w:hyperlink>
      <w:r w:rsidRPr="00FA190D">
        <w:rPr>
          <w:rFonts w:ascii="Times New Roman" w:hAnsi="Times New Roman" w:cs="Times New Roman"/>
          <w:noProof/>
          <w:sz w:val="24"/>
          <w:lang w:val="en-ID"/>
        </w:rPr>
        <w:t xml:space="preserve"> diakses pada Kamis, 4 Februari 2021 jam 20.50</w:t>
      </w:r>
    </w:p>
    <w:p w14:paraId="261006DF" w14:textId="77777777" w:rsidR="00FA190D" w:rsidRPr="00FA190D" w:rsidRDefault="00FA190D" w:rsidP="00FA190D">
      <w:pPr>
        <w:spacing w:after="160" w:line="259" w:lineRule="auto"/>
        <w:ind w:left="720" w:hanging="720"/>
        <w:jc w:val="both"/>
        <w:rPr>
          <w:rFonts w:ascii="Times New Roman" w:hAnsi="Times New Roman" w:cs="Times New Roman"/>
          <w:noProof/>
          <w:sz w:val="24"/>
          <w:lang w:val="en-ID"/>
        </w:rPr>
      </w:pPr>
      <w:r w:rsidRPr="00FA190D">
        <w:rPr>
          <w:rFonts w:ascii="Times New Roman" w:hAnsi="Times New Roman" w:cs="Times New Roman"/>
          <w:noProof/>
          <w:sz w:val="24"/>
          <w:lang w:val="en-ID"/>
        </w:rPr>
        <w:t>Undang-Undang Nomor 20 Tahun 2013 tentang Sistem Pendidikan Nasional</w:t>
      </w:r>
    </w:p>
    <w:p w14:paraId="16BA1236" w14:textId="4FE454F4" w:rsidR="005707DB" w:rsidRDefault="00FA190D" w:rsidP="00FA190D">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3"/>
          <w:szCs w:val="23"/>
        </w:rPr>
      </w:pPr>
      <w:r w:rsidRPr="00FA190D">
        <w:rPr>
          <w:rFonts w:ascii="Times New Roman" w:hAnsi="Times New Roman" w:cs="Times New Roman"/>
          <w:noProof/>
          <w:sz w:val="24"/>
          <w:lang w:val="en-ID"/>
        </w:rPr>
        <w:t xml:space="preserve">Utami, Lina Oktariani, Indah Sari Utami, and Nora Sarumpaet. 2018. Penerapan metode problem solving dalam mengembangkan kemampuan kognitif anak usia dini melalui kegiatan bermain. Tunas Siliwangi: Jurnal Program Studi Pendidikan Guru PAUD STKIP Siliwangi Bandung 3(2): 175-180. Dalam </w:t>
      </w:r>
      <w:hyperlink r:id="rId27" w:history="1">
        <w:r w:rsidRPr="00FA190D">
          <w:rPr>
            <w:rFonts w:ascii="Times New Roman" w:hAnsi="Times New Roman" w:cs="Times New Roman"/>
            <w:noProof/>
            <w:color w:val="0563C1"/>
            <w:sz w:val="24"/>
            <w:u w:val="single"/>
            <w:lang w:val="en-ID"/>
          </w:rPr>
          <w:t>http://www.e-journal.stkipsiliwangi.ac.id/index.php/tunas-siliwangi/article/view/649</w:t>
        </w:r>
      </w:hyperlink>
      <w:r w:rsidRPr="00FA190D">
        <w:rPr>
          <w:rFonts w:ascii="Times New Roman" w:hAnsi="Times New Roman" w:cs="Times New Roman"/>
          <w:noProof/>
          <w:sz w:val="24"/>
          <w:lang w:val="en-ID"/>
        </w:rPr>
        <w:t xml:space="preserve"> diakses pada Jum’at, 5 Maret 2021 jam 22.56</w:t>
      </w:r>
      <w:r w:rsidR="005620F0">
        <w:rPr>
          <w:rFonts w:ascii="Times New Roman" w:eastAsia="Times New Roman" w:hAnsi="Times New Roman" w:cs="Times New Roman"/>
          <w:color w:val="000000"/>
          <w:sz w:val="23"/>
          <w:szCs w:val="23"/>
        </w:rPr>
        <w:t xml:space="preserve">solving strategies in fractions. </w:t>
      </w:r>
      <w:r w:rsidR="005620F0">
        <w:rPr>
          <w:rFonts w:ascii="Times New Roman" w:eastAsia="Times New Roman" w:hAnsi="Times New Roman" w:cs="Times New Roman"/>
          <w:i/>
          <w:color w:val="000000"/>
          <w:sz w:val="23"/>
          <w:szCs w:val="23"/>
        </w:rPr>
        <w:t>Journal of Physics Conference Series</w:t>
      </w:r>
      <w:r w:rsidR="005620F0">
        <w:rPr>
          <w:rFonts w:ascii="Times New Roman" w:eastAsia="Times New Roman" w:hAnsi="Times New Roman" w:cs="Times New Roman"/>
          <w:color w:val="000000"/>
          <w:sz w:val="23"/>
          <w:szCs w:val="23"/>
        </w:rPr>
        <w:t xml:space="preserve">, </w:t>
      </w:r>
      <w:r w:rsidR="005620F0">
        <w:rPr>
          <w:rFonts w:ascii="Times New Roman" w:eastAsia="Times New Roman" w:hAnsi="Times New Roman" w:cs="Times New Roman"/>
          <w:i/>
          <w:color w:val="000000"/>
          <w:sz w:val="23"/>
          <w:szCs w:val="23"/>
        </w:rPr>
        <w:t>943</w:t>
      </w:r>
      <w:r w:rsidR="005620F0">
        <w:rPr>
          <w:rFonts w:ascii="Times New Roman" w:eastAsia="Times New Roman" w:hAnsi="Times New Roman" w:cs="Times New Roman"/>
          <w:color w:val="000000"/>
          <w:sz w:val="23"/>
          <w:szCs w:val="23"/>
        </w:rPr>
        <w:t>(1), 012013.</w:t>
      </w:r>
    </w:p>
    <w:p w14:paraId="7B595444" w14:textId="77777777" w:rsidR="005707DB" w:rsidRDefault="005707DB">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14:paraId="5AAC87FE" w14:textId="77777777" w:rsidR="005707DB" w:rsidRDefault="005707D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
    <w:p w14:paraId="5EE46D42" w14:textId="77777777" w:rsidR="005707DB" w:rsidRDefault="005707DB">
      <w:pPr>
        <w:spacing w:after="0" w:line="240" w:lineRule="auto"/>
        <w:jc w:val="both"/>
        <w:rPr>
          <w:rFonts w:ascii="Times New Roman" w:eastAsia="Times New Roman" w:hAnsi="Times New Roman" w:cs="Times New Roman"/>
        </w:rPr>
        <w:sectPr w:rsidR="005707DB">
          <w:type w:val="continuous"/>
          <w:pgSz w:w="11907" w:h="16840"/>
          <w:pgMar w:top="1418" w:right="1418" w:bottom="1418" w:left="1418" w:header="851" w:footer="454" w:gutter="0"/>
          <w:cols w:space="720"/>
        </w:sectPr>
      </w:pPr>
    </w:p>
    <w:p w14:paraId="7C406533" w14:textId="77777777" w:rsidR="005707DB" w:rsidRDefault="005707DB">
      <w:pPr>
        <w:tabs>
          <w:tab w:val="left" w:pos="5340"/>
        </w:tabs>
        <w:rPr>
          <w:rFonts w:ascii="Times New Roman" w:eastAsia="Times New Roman" w:hAnsi="Times New Roman" w:cs="Times New Roman"/>
        </w:rPr>
      </w:pPr>
    </w:p>
    <w:sectPr w:rsidR="005707DB">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63B38" w14:textId="77777777" w:rsidR="00BE4907" w:rsidRDefault="00BE4907">
      <w:pPr>
        <w:spacing w:after="0" w:line="240" w:lineRule="auto"/>
      </w:pPr>
      <w:r>
        <w:separator/>
      </w:r>
    </w:p>
  </w:endnote>
  <w:endnote w:type="continuationSeparator" w:id="0">
    <w:p w14:paraId="7009026B" w14:textId="77777777" w:rsidR="00BE4907" w:rsidRDefault="00BE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6CC05" w14:textId="2005C1A9" w:rsidR="005707DB" w:rsidRDefault="005620F0">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sidR="00EF4A43">
      <w:rPr>
        <w:rFonts w:ascii="Times New Roman" w:eastAsia="Times New Roman" w:hAnsi="Times New Roman" w:cs="Times New Roman"/>
        <w:color w:val="000000"/>
        <w:sz w:val="20"/>
        <w:szCs w:val="20"/>
        <w:lang w:val="en-US"/>
      </w:rPr>
      <w:t>2</w:t>
    </w:r>
    <w:r w:rsidR="00947831">
      <w:rPr>
        <w:rFonts w:ascii="Times New Roman" w:eastAsia="Times New Roman" w:hAnsi="Times New Roman" w:cs="Times New Roman"/>
        <w:color w:val="000000"/>
        <w:sz w:val="20"/>
        <w:szCs w:val="20"/>
        <w:lang w:val="en-US"/>
      </w:rPr>
      <w:t>2</w:t>
    </w:r>
    <w:r>
      <w:rPr>
        <w:rFonts w:ascii="Times New Roman" w:eastAsia="Times New Roman" w:hAnsi="Times New Roman" w:cs="Times New Roman"/>
        <w:color w:val="000000"/>
        <w:sz w:val="20"/>
        <w:szCs w:val="20"/>
      </w:rPr>
      <w:t>.</w:t>
    </w:r>
    <w:r w:rsidR="00EF4A43">
      <w:rPr>
        <w:rFonts w:ascii="Times New Roman" w:eastAsia="Times New Roman" w:hAnsi="Times New Roman" w:cs="Times New Roman"/>
        <w:color w:val="000000"/>
        <w:sz w:val="20"/>
        <w:szCs w:val="20"/>
        <w:lang w:val="en-US"/>
      </w:rPr>
      <w:t xml:space="preserve"> Wawasan Pendidikan</w:t>
    </w:r>
    <w:r>
      <w:rPr>
        <w:rFonts w:ascii="Times New Roman" w:eastAsia="Times New Roman" w:hAnsi="Times New Roman" w:cs="Times New Roman"/>
        <w:color w:val="000000"/>
        <w:sz w:val="20"/>
        <w:szCs w:val="20"/>
      </w:rPr>
      <w:t>. ISSN 2</w:t>
    </w:r>
    <w:r w:rsidR="00947831">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sidR="00947831">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sidR="00947831">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sidR="00947831">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sidR="00947831">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5D7DCBC2" w14:textId="77777777" w:rsidR="005707DB" w:rsidRDefault="005620F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05DB1">
      <w:rPr>
        <w:noProof/>
        <w:color w:val="000000"/>
      </w:rPr>
      <w:t>2</w:t>
    </w:r>
    <w:r>
      <w:rPr>
        <w:color w:val="000000"/>
      </w:rPr>
      <w:fldChar w:fldCharType="end"/>
    </w:r>
  </w:p>
  <w:p w14:paraId="3DFEB9B4" w14:textId="77777777" w:rsidR="005707DB" w:rsidRDefault="005707DB">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2477B" w14:textId="2DC95670" w:rsidR="005707DB" w:rsidRDefault="005620F0">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sidR="00EF4A43">
      <w:rPr>
        <w:rFonts w:ascii="Times New Roman" w:eastAsia="Times New Roman" w:hAnsi="Times New Roman" w:cs="Times New Roman"/>
        <w:color w:val="000000"/>
        <w:sz w:val="20"/>
        <w:szCs w:val="20"/>
        <w:lang w:val="en-US"/>
      </w:rPr>
      <w:t>2</w:t>
    </w:r>
    <w:r w:rsidR="00947831">
      <w:rPr>
        <w:rFonts w:ascii="Times New Roman" w:eastAsia="Times New Roman" w:hAnsi="Times New Roman" w:cs="Times New Roman"/>
        <w:color w:val="000000"/>
        <w:sz w:val="20"/>
        <w:szCs w:val="20"/>
        <w:lang w:val="en-US"/>
      </w:rPr>
      <w:t>2</w:t>
    </w:r>
    <w:r>
      <w:rPr>
        <w:rFonts w:ascii="Times New Roman" w:eastAsia="Times New Roman" w:hAnsi="Times New Roman" w:cs="Times New Roman"/>
        <w:color w:val="000000"/>
        <w:sz w:val="20"/>
        <w:szCs w:val="20"/>
      </w:rPr>
      <w:t xml:space="preserve">. </w:t>
    </w:r>
    <w:r w:rsidR="00EF4A43">
      <w:rPr>
        <w:rFonts w:ascii="Times New Roman" w:eastAsia="Times New Roman" w:hAnsi="Times New Roman" w:cs="Times New Roman"/>
        <w:color w:val="000000"/>
        <w:sz w:val="20"/>
        <w:szCs w:val="20"/>
        <w:lang w:val="en-US"/>
      </w:rPr>
      <w:t>Wawasan Pendidikan</w:t>
    </w:r>
    <w:r>
      <w:rPr>
        <w:rFonts w:ascii="Times New Roman" w:eastAsia="Times New Roman" w:hAnsi="Times New Roman" w:cs="Times New Roman"/>
        <w:color w:val="000000"/>
        <w:sz w:val="20"/>
        <w:szCs w:val="20"/>
      </w:rPr>
      <w:t>. ISSN 2</w:t>
    </w:r>
    <w:r w:rsidR="00947831">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sidR="00947831">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sidR="00947831">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sidR="00947831">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sidR="00947831">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7AFD032F" w14:textId="31D3E8CD" w:rsidR="005707DB" w:rsidRDefault="005620F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705DB1">
      <w:rPr>
        <w:noProof/>
        <w:color w:val="000000"/>
      </w:rPr>
      <w:t>3</w:t>
    </w:r>
    <w:r>
      <w:rPr>
        <w:color w:val="000000"/>
      </w:rPr>
      <w:fldChar w:fldCharType="end"/>
    </w:r>
    <w:r>
      <w:rPr>
        <w:color w:val="000000"/>
      </w:rPr>
      <w:t xml:space="preserve">  </w:t>
    </w:r>
  </w:p>
  <w:p w14:paraId="5770298B" w14:textId="77777777" w:rsidR="005707DB" w:rsidRDefault="005707DB">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018F6" w14:textId="77777777" w:rsidR="005707DB" w:rsidRDefault="005620F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DB1">
      <w:rPr>
        <w:noProof/>
        <w:color w:val="000000"/>
      </w:rPr>
      <w:t>1</w:t>
    </w:r>
    <w:r>
      <w:rPr>
        <w:color w:val="000000"/>
      </w:rPr>
      <w:fldChar w:fldCharType="end"/>
    </w:r>
  </w:p>
  <w:p w14:paraId="4FAA5B20" w14:textId="77777777" w:rsidR="005707DB" w:rsidRDefault="005707D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84FD4" w14:textId="77777777" w:rsidR="00BE4907" w:rsidRDefault="00BE4907">
      <w:pPr>
        <w:spacing w:after="0" w:line="240" w:lineRule="auto"/>
      </w:pPr>
      <w:r>
        <w:separator/>
      </w:r>
    </w:p>
  </w:footnote>
  <w:footnote w:type="continuationSeparator" w:id="0">
    <w:p w14:paraId="0EFF06EC" w14:textId="77777777" w:rsidR="00BE4907" w:rsidRDefault="00BE4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1B56E" w14:textId="3DB7AA59" w:rsidR="005707DB" w:rsidRPr="00931143" w:rsidRDefault="00EF4A4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ID"/>
      </w:rPr>
    </w:pPr>
    <w:r>
      <w:rPr>
        <w:rFonts w:ascii="Times New Roman" w:eastAsia="Times New Roman" w:hAnsi="Times New Roman" w:cs="Times New Roman"/>
        <w:b/>
        <w:sz w:val="20"/>
        <w:szCs w:val="20"/>
        <w:lang w:val="en-US"/>
      </w:rPr>
      <w:t>Wawasan Pendidikan</w:t>
    </w:r>
    <w:r w:rsidR="005620F0">
      <w:rPr>
        <w:rFonts w:ascii="Times New Roman" w:eastAsia="Times New Roman" w:hAnsi="Times New Roman" w:cs="Times New Roman"/>
        <w:b/>
        <w:sz w:val="20"/>
        <w:szCs w:val="20"/>
      </w:rPr>
      <w:t>.</w:t>
    </w:r>
    <w:r w:rsidR="005620F0">
      <w:rPr>
        <w:rFonts w:ascii="Times New Roman" w:eastAsia="Times New Roman" w:hAnsi="Times New Roman" w:cs="Times New Roman"/>
        <w:b/>
        <w:color w:val="000000"/>
        <w:sz w:val="20"/>
        <w:szCs w:val="20"/>
      </w:rPr>
      <w:t xml:space="preserve"> </w:t>
    </w:r>
    <w:r w:rsidR="00947831">
      <w:rPr>
        <w:rFonts w:ascii="Times New Roman" w:eastAsia="Times New Roman" w:hAnsi="Times New Roman" w:cs="Times New Roman"/>
        <w:b/>
        <w:color w:val="000000"/>
        <w:sz w:val="20"/>
        <w:szCs w:val="20"/>
        <w:highlight w:val="yellow"/>
        <w:lang w:val="en-US"/>
      </w:rPr>
      <w:t>2</w:t>
    </w:r>
    <w:r w:rsidR="005620F0">
      <w:rPr>
        <w:rFonts w:ascii="Times New Roman" w:eastAsia="Times New Roman" w:hAnsi="Times New Roman" w:cs="Times New Roman"/>
        <w:b/>
        <w:color w:val="000000"/>
        <w:sz w:val="20"/>
        <w:szCs w:val="20"/>
        <w:highlight w:val="yellow"/>
      </w:rPr>
      <w:t>(1)</w:t>
    </w:r>
    <w:r w:rsidR="005620F0">
      <w:rPr>
        <w:rFonts w:ascii="Times New Roman" w:eastAsia="Times New Roman" w:hAnsi="Times New Roman" w:cs="Times New Roman"/>
        <w:b/>
        <w:sz w:val="20"/>
        <w:szCs w:val="20"/>
        <w:highlight w:val="yellow"/>
      </w:rPr>
      <w:t>.</w:t>
    </w:r>
    <w:r w:rsidR="005620F0">
      <w:rPr>
        <w:rFonts w:ascii="Times New Roman" w:eastAsia="Times New Roman" w:hAnsi="Times New Roman" w:cs="Times New Roman"/>
        <w:b/>
        <w:color w:val="000000"/>
        <w:sz w:val="20"/>
        <w:szCs w:val="20"/>
        <w:highlight w:val="yellow"/>
      </w:rPr>
      <w:t xml:space="preserve"> </w:t>
    </w:r>
    <w:r w:rsidR="00947831">
      <w:rPr>
        <w:rFonts w:ascii="Times New Roman" w:eastAsia="Times New Roman" w:hAnsi="Times New Roman" w:cs="Times New Roman"/>
        <w:b/>
        <w:color w:val="000000"/>
        <w:sz w:val="20"/>
        <w:szCs w:val="20"/>
        <w:highlight w:val="yellow"/>
        <w:lang w:val="en-US"/>
      </w:rPr>
      <w:t xml:space="preserve">Februari </w:t>
    </w:r>
    <w:r>
      <w:rPr>
        <w:rFonts w:ascii="Times New Roman" w:eastAsia="Times New Roman" w:hAnsi="Times New Roman" w:cs="Times New Roman"/>
        <w:b/>
        <w:color w:val="000000"/>
        <w:sz w:val="20"/>
        <w:szCs w:val="20"/>
        <w:highlight w:val="yellow"/>
        <w:lang w:val="en-US"/>
      </w:rPr>
      <w:t>202</w:t>
    </w:r>
    <w:r w:rsidR="00947831">
      <w:rPr>
        <w:rFonts w:ascii="Times New Roman" w:eastAsia="Times New Roman" w:hAnsi="Times New Roman" w:cs="Times New Roman"/>
        <w:b/>
        <w:color w:val="000000"/>
        <w:sz w:val="20"/>
        <w:szCs w:val="20"/>
        <w:highlight w:val="yellow"/>
        <w:lang w:val="en-US"/>
      </w:rPr>
      <w:t>2</w:t>
    </w:r>
    <w:r w:rsidR="005620F0">
      <w:rPr>
        <w:rFonts w:ascii="Times New Roman" w:eastAsia="Times New Roman" w:hAnsi="Times New Roman" w:cs="Times New Roman"/>
        <w:b/>
        <w:color w:val="000000"/>
        <w:sz w:val="20"/>
        <w:szCs w:val="20"/>
        <w:highlight w:val="yellow"/>
      </w:rPr>
      <w:t>.</w:t>
    </w:r>
    <w:r w:rsidR="005620F0">
      <w:rPr>
        <w:rFonts w:ascii="Times New Roman" w:eastAsia="Times New Roman" w:hAnsi="Times New Roman" w:cs="Times New Roman"/>
        <w:b/>
        <w:color w:val="000000"/>
        <w:sz w:val="20"/>
        <w:szCs w:val="20"/>
      </w:rPr>
      <w:t xml:space="preserve"> </w:t>
    </w:r>
    <w:r w:rsidR="00931143">
      <w:rPr>
        <w:rFonts w:ascii="Times New Roman" w:eastAsia="Times New Roman" w:hAnsi="Times New Roman" w:cs="Times New Roman"/>
        <w:color w:val="000000"/>
        <w:sz w:val="20"/>
        <w:szCs w:val="20"/>
        <w:lang w:val="en-ID"/>
      </w:rPr>
      <w:t>Alya</w:t>
    </w:r>
    <w:r w:rsidR="00931143">
      <w:rPr>
        <w:rFonts w:ascii="Times New Roman" w:eastAsia="Times New Roman" w:hAnsi="Times New Roman" w:cs="Times New Roman"/>
        <w:color w:val="000000"/>
        <w:sz w:val="20"/>
        <w:szCs w:val="20"/>
      </w:rPr>
      <w:t xml:space="preserve">, </w:t>
    </w:r>
    <w:r w:rsidR="00931143">
      <w:rPr>
        <w:rFonts w:ascii="Times New Roman" w:eastAsia="Times New Roman" w:hAnsi="Times New Roman" w:cs="Times New Roman"/>
        <w:color w:val="000000"/>
        <w:sz w:val="20"/>
        <w:szCs w:val="20"/>
        <w:lang w:val="en-ID"/>
      </w:rPr>
      <w:t>Dwi, Purwadi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D9CD6" w14:textId="5FC4C667" w:rsidR="005707DB" w:rsidRPr="00FA190D" w:rsidRDefault="00EF4A4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lang w:val="en-ID"/>
      </w:rPr>
    </w:pPr>
    <w:r>
      <w:rPr>
        <w:rFonts w:ascii="Times New Roman" w:eastAsia="Times New Roman" w:hAnsi="Times New Roman" w:cs="Times New Roman"/>
        <w:b/>
        <w:color w:val="000000"/>
        <w:sz w:val="20"/>
        <w:szCs w:val="20"/>
        <w:lang w:val="en-US"/>
      </w:rPr>
      <w:t>Wawasan Pendidikan</w:t>
    </w:r>
    <w:r w:rsidR="005620F0">
      <w:rPr>
        <w:rFonts w:ascii="Times New Roman" w:eastAsia="Times New Roman" w:hAnsi="Times New Roman" w:cs="Times New Roman"/>
        <w:b/>
        <w:color w:val="000000"/>
        <w:sz w:val="20"/>
        <w:szCs w:val="20"/>
      </w:rPr>
      <w:t xml:space="preserve">. </w:t>
    </w:r>
    <w:r w:rsidR="00947831">
      <w:rPr>
        <w:rFonts w:ascii="Times New Roman" w:eastAsia="Times New Roman" w:hAnsi="Times New Roman" w:cs="Times New Roman"/>
        <w:b/>
        <w:color w:val="000000"/>
        <w:sz w:val="20"/>
        <w:szCs w:val="20"/>
        <w:highlight w:val="yellow"/>
        <w:lang w:val="en-US"/>
      </w:rPr>
      <w:t>2</w:t>
    </w:r>
    <w:r w:rsidR="005620F0">
      <w:rPr>
        <w:rFonts w:ascii="Times New Roman" w:eastAsia="Times New Roman" w:hAnsi="Times New Roman" w:cs="Times New Roman"/>
        <w:b/>
        <w:color w:val="000000"/>
        <w:sz w:val="20"/>
        <w:szCs w:val="20"/>
        <w:highlight w:val="yellow"/>
      </w:rPr>
      <w:t xml:space="preserve"> (1).</w:t>
    </w:r>
    <w:r w:rsidR="005620F0">
      <w:rPr>
        <w:rFonts w:ascii="Times New Roman" w:eastAsia="Times New Roman" w:hAnsi="Times New Roman" w:cs="Times New Roman"/>
        <w:b/>
        <w:color w:val="000000"/>
        <w:sz w:val="20"/>
        <w:szCs w:val="20"/>
      </w:rPr>
      <w:t xml:space="preserve"> </w:t>
    </w:r>
    <w:r w:rsidR="00947831">
      <w:rPr>
        <w:rFonts w:ascii="Times New Roman" w:eastAsia="Times New Roman" w:hAnsi="Times New Roman" w:cs="Times New Roman"/>
        <w:b/>
        <w:color w:val="000000"/>
        <w:sz w:val="20"/>
        <w:szCs w:val="20"/>
        <w:lang w:val="en-US"/>
      </w:rPr>
      <w:t xml:space="preserve">Februari </w:t>
    </w:r>
    <w:r>
      <w:rPr>
        <w:rFonts w:ascii="Times New Roman" w:eastAsia="Times New Roman" w:hAnsi="Times New Roman" w:cs="Times New Roman"/>
        <w:b/>
        <w:color w:val="000000"/>
        <w:sz w:val="20"/>
        <w:szCs w:val="20"/>
        <w:lang w:val="en-US"/>
      </w:rPr>
      <w:t>202</w:t>
    </w:r>
    <w:r w:rsidR="00947831">
      <w:rPr>
        <w:rFonts w:ascii="Times New Roman" w:eastAsia="Times New Roman" w:hAnsi="Times New Roman" w:cs="Times New Roman"/>
        <w:b/>
        <w:color w:val="000000"/>
        <w:sz w:val="20"/>
        <w:szCs w:val="20"/>
        <w:lang w:val="en-US"/>
      </w:rPr>
      <w:t>2</w:t>
    </w:r>
    <w:r w:rsidR="005620F0">
      <w:rPr>
        <w:rFonts w:ascii="Times New Roman" w:eastAsia="Times New Roman" w:hAnsi="Times New Roman" w:cs="Times New Roman"/>
        <w:b/>
        <w:color w:val="000000"/>
        <w:sz w:val="20"/>
        <w:szCs w:val="20"/>
      </w:rPr>
      <w:t xml:space="preserve">. </w:t>
    </w:r>
    <w:r w:rsidR="00FA190D">
      <w:rPr>
        <w:rFonts w:ascii="Times New Roman" w:eastAsia="Times New Roman" w:hAnsi="Times New Roman" w:cs="Times New Roman"/>
        <w:color w:val="000000"/>
        <w:sz w:val="20"/>
        <w:szCs w:val="20"/>
        <w:lang w:val="en-ID"/>
      </w:rPr>
      <w:t>Alya, Dwi, Purwadi</w:t>
    </w:r>
  </w:p>
  <w:p w14:paraId="75A69E52" w14:textId="77777777" w:rsidR="005707DB" w:rsidRDefault="005707D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0105" w14:textId="4A4BB5F4" w:rsidR="005707DB" w:rsidRDefault="005707DB">
    <w:pPr>
      <w:widowControl w:val="0"/>
      <w:pBdr>
        <w:top w:val="nil"/>
        <w:left w:val="nil"/>
        <w:bottom w:val="nil"/>
        <w:right w:val="nil"/>
        <w:between w:val="nil"/>
      </w:pBdr>
      <w:spacing w:after="0"/>
      <w:rPr>
        <w:rFonts w:ascii="Times New Roman" w:eastAsia="Times New Roman" w:hAnsi="Times New Roman" w:cs="Times New Roman"/>
      </w:rPr>
    </w:pPr>
  </w:p>
  <w:tbl>
    <w:tblPr>
      <w:tblStyle w:val="a1"/>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5707DB" w14:paraId="14276BED" w14:textId="77777777">
      <w:tc>
        <w:tcPr>
          <w:tcW w:w="9071" w:type="dxa"/>
          <w:tcBorders>
            <w:top w:val="nil"/>
            <w:bottom w:val="nil"/>
          </w:tcBorders>
        </w:tcPr>
        <w:p w14:paraId="7A94C2A7" w14:textId="34297646" w:rsidR="005707DB" w:rsidRPr="00947831" w:rsidRDefault="005620F0">
          <w:pPr>
            <w:tabs>
              <w:tab w:val="right" w:pos="8823"/>
            </w:tabs>
            <w:spacing w:after="0"/>
            <w:rPr>
              <w:rFonts w:ascii="Times New Roman" w:eastAsia="Times New Roman" w:hAnsi="Times New Roman" w:cs="Times New Roman"/>
              <w:lang w:val="en-US"/>
            </w:rPr>
          </w:pPr>
          <w:r>
            <w:rPr>
              <w:rFonts w:ascii="Times New Roman" w:eastAsia="Times New Roman" w:hAnsi="Times New Roman" w:cs="Times New Roman"/>
            </w:rPr>
            <w:t xml:space="preserve">Volume </w:t>
          </w:r>
          <w:r w:rsidR="00947831">
            <w:rPr>
              <w:rFonts w:ascii="Times New Roman" w:eastAsia="Times New Roman" w:hAnsi="Times New Roman" w:cs="Times New Roman"/>
              <w:highlight w:val="yellow"/>
              <w:lang w:val="en-US"/>
            </w:rPr>
            <w:t>2</w:t>
          </w:r>
          <w:r w:rsidRPr="00EF4A43">
            <w:rPr>
              <w:rFonts w:ascii="Times New Roman" w:eastAsia="Times New Roman" w:hAnsi="Times New Roman" w:cs="Times New Roman"/>
              <w:highlight w:val="yellow"/>
            </w:rPr>
            <w:t xml:space="preserve"> Nomor 1, </w:t>
          </w:r>
          <w:r w:rsidR="00947831">
            <w:rPr>
              <w:rFonts w:ascii="Times New Roman" w:eastAsia="Times New Roman" w:hAnsi="Times New Roman" w:cs="Times New Roman"/>
              <w:highlight w:val="yellow"/>
              <w:lang w:val="en-US"/>
            </w:rPr>
            <w:t xml:space="preserve">Februari </w:t>
          </w:r>
          <w:r w:rsidRPr="00EF4A43">
            <w:rPr>
              <w:rFonts w:ascii="Times New Roman" w:eastAsia="Times New Roman" w:hAnsi="Times New Roman" w:cs="Times New Roman"/>
              <w:highlight w:val="yellow"/>
            </w:rPr>
            <w:t>2</w:t>
          </w:r>
          <w:r w:rsidR="00EF4A43" w:rsidRPr="00EF4A43">
            <w:rPr>
              <w:rFonts w:ascii="Times New Roman" w:eastAsia="Times New Roman" w:hAnsi="Times New Roman" w:cs="Times New Roman"/>
              <w:highlight w:val="yellow"/>
              <w:lang w:val="en-US"/>
            </w:rPr>
            <w:t>02</w:t>
          </w:r>
          <w:r w:rsidR="00947831">
            <w:rPr>
              <w:rFonts w:ascii="Times New Roman" w:eastAsia="Times New Roman" w:hAnsi="Times New Roman" w:cs="Times New Roman"/>
              <w:lang w:val="en-US"/>
            </w:rPr>
            <w:t>2</w:t>
          </w:r>
          <w:r>
            <w:rPr>
              <w:rFonts w:ascii="Times New Roman" w:eastAsia="Times New Roman" w:hAnsi="Times New Roman" w:cs="Times New Roman"/>
            </w:rPr>
            <w:tab/>
            <w:t>P ISSN : 2</w:t>
          </w:r>
          <w:r w:rsidR="00947831">
            <w:rPr>
              <w:rFonts w:ascii="Times New Roman" w:eastAsia="Times New Roman" w:hAnsi="Times New Roman" w:cs="Times New Roman"/>
              <w:lang w:val="en-US"/>
            </w:rPr>
            <w:t>807</w:t>
          </w:r>
          <w:r>
            <w:rPr>
              <w:rFonts w:ascii="Times New Roman" w:eastAsia="Times New Roman" w:hAnsi="Times New Roman" w:cs="Times New Roman"/>
            </w:rPr>
            <w:t>-57</w:t>
          </w:r>
          <w:r w:rsidR="00947831">
            <w:rPr>
              <w:rFonts w:ascii="Times New Roman" w:eastAsia="Times New Roman" w:hAnsi="Times New Roman" w:cs="Times New Roman"/>
              <w:lang w:val="en-US"/>
            </w:rPr>
            <w:t>14</w:t>
          </w:r>
        </w:p>
        <w:p w14:paraId="37FC7675" w14:textId="5657F34B" w:rsidR="005707DB" w:rsidRPr="00947831" w:rsidRDefault="005620F0">
          <w:pPr>
            <w:tabs>
              <w:tab w:val="right" w:pos="8823"/>
            </w:tabs>
            <w:spacing w:after="0"/>
            <w:rPr>
              <w:rFonts w:ascii="Times New Roman" w:eastAsia="Times New Roman" w:hAnsi="Times New Roman" w:cs="Times New Roman"/>
              <w:sz w:val="24"/>
              <w:szCs w:val="24"/>
              <w:lang w:val="en-US"/>
            </w:rPr>
          </w:pPr>
          <w:r>
            <w:rPr>
              <w:rFonts w:ascii="Times New Roman" w:eastAsia="Times New Roman" w:hAnsi="Times New Roman" w:cs="Times New Roman"/>
            </w:rPr>
            <w:tab/>
            <w:t>E ISSN : 2</w:t>
          </w:r>
          <w:r w:rsidR="00947831">
            <w:rPr>
              <w:rFonts w:ascii="Times New Roman" w:eastAsia="Times New Roman" w:hAnsi="Times New Roman" w:cs="Times New Roman"/>
              <w:lang w:val="en-US"/>
            </w:rPr>
            <w:t>807</w:t>
          </w:r>
          <w:r>
            <w:rPr>
              <w:rFonts w:ascii="Times New Roman" w:eastAsia="Times New Roman" w:hAnsi="Times New Roman" w:cs="Times New Roman"/>
            </w:rPr>
            <w:t>-</w:t>
          </w:r>
          <w:r w:rsidR="00947831">
            <w:rPr>
              <w:rFonts w:ascii="Times New Roman" w:eastAsia="Times New Roman" w:hAnsi="Times New Roman" w:cs="Times New Roman"/>
              <w:lang w:val="en-US"/>
            </w:rPr>
            <w:t>4025</w:t>
          </w:r>
        </w:p>
        <w:p w14:paraId="6B592EA8" w14:textId="6FC233A0" w:rsidR="005707DB" w:rsidRDefault="00CD3FC0">
          <w:pPr>
            <w:tabs>
              <w:tab w:val="right" w:pos="8497"/>
            </w:tabs>
            <w:spacing w:after="0"/>
          </w:pPr>
          <w:r>
            <w:rPr>
              <w:rFonts w:ascii="Times New Roman" w:eastAsia="Times New Roman" w:hAnsi="Times New Roman" w:cs="Times New Roman"/>
              <w:noProof/>
              <w:lang w:val="en-US"/>
            </w:rPr>
            <w:drawing>
              <wp:inline distT="0" distB="0" distL="0" distR="0" wp14:anchorId="67CEAE09" wp14:editId="1F072279">
                <wp:extent cx="5574792" cy="926592"/>
                <wp:effectExtent l="0" t="0" r="6985" b="698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74792" cy="926592"/>
                        </a:xfrm>
                        <a:prstGeom prst="rect">
                          <a:avLst/>
                        </a:prstGeom>
                      </pic:spPr>
                    </pic:pic>
                  </a:graphicData>
                </a:graphic>
              </wp:inline>
            </w:drawing>
          </w:r>
        </w:p>
        <w:p w14:paraId="575FE029" w14:textId="6ECA9178" w:rsidR="005707DB" w:rsidRDefault="005620F0">
          <w:pPr>
            <w:tabs>
              <w:tab w:val="right" w:pos="82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http://journal.upgris.ac.id/index.php/</w:t>
          </w:r>
          <w:r w:rsidR="00CD3FC0">
            <w:rPr>
              <w:rFonts w:ascii="Times New Roman" w:eastAsia="Times New Roman" w:hAnsi="Times New Roman" w:cs="Times New Roman"/>
              <w:sz w:val="24"/>
              <w:szCs w:val="24"/>
              <w:lang w:val="en-US"/>
            </w:rPr>
            <w:t>wp</w:t>
          </w:r>
          <w:r>
            <w:rPr>
              <w:rFonts w:ascii="Times New Roman" w:eastAsia="Times New Roman" w:hAnsi="Times New Roman" w:cs="Times New Roman"/>
              <w:sz w:val="24"/>
              <w:szCs w:val="24"/>
            </w:rPr>
            <w:t xml:space="preserve"> </w:t>
          </w:r>
          <w:r>
            <w:rPr>
              <w:noProof/>
              <w:lang w:val="en-US"/>
            </w:rPr>
            <mc:AlternateContent>
              <mc:Choice Requires="wpg">
                <w:drawing>
                  <wp:anchor distT="4294967295" distB="4294967295" distL="114300" distR="114300" simplePos="0" relativeHeight="251658240" behindDoc="0" locked="0" layoutInCell="1" hidden="0" allowOverlap="1" wp14:anchorId="07C7CA26" wp14:editId="16A2CB08">
                    <wp:simplePos x="0" y="0"/>
                    <wp:positionH relativeFrom="column">
                      <wp:posOffset>1</wp:posOffset>
                    </wp:positionH>
                    <wp:positionV relativeFrom="paragraph">
                      <wp:posOffset>195596</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195596</wp:posOffset>
                    </wp:positionV>
                    <wp:extent cx="5581650" cy="12700"/>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81650" cy="12700"/>
                            </a:xfrm>
                            <a:prstGeom prst="rect"/>
                            <a:ln/>
                          </pic:spPr>
                        </pic:pic>
                      </a:graphicData>
                    </a:graphic>
                  </wp:anchor>
                </w:drawing>
              </mc:Fallback>
            </mc:AlternateContent>
          </w:r>
        </w:p>
      </w:tc>
    </w:tr>
  </w:tbl>
  <w:p w14:paraId="47640D35" w14:textId="77777777" w:rsidR="005707DB" w:rsidRDefault="005707DB">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2FE"/>
    <w:multiLevelType w:val="hybridMultilevel"/>
    <w:tmpl w:val="AAB4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351B41"/>
    <w:multiLevelType w:val="hybridMultilevel"/>
    <w:tmpl w:val="7E66AB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A3439"/>
    <w:multiLevelType w:val="hybridMultilevel"/>
    <w:tmpl w:val="71A89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B17CF"/>
    <w:multiLevelType w:val="hybridMultilevel"/>
    <w:tmpl w:val="077C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457BC"/>
    <w:multiLevelType w:val="hybridMultilevel"/>
    <w:tmpl w:val="35463B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2B4999"/>
    <w:multiLevelType w:val="hybridMultilevel"/>
    <w:tmpl w:val="808AA4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1A679F"/>
    <w:multiLevelType w:val="hybridMultilevel"/>
    <w:tmpl w:val="2256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DB"/>
    <w:rsid w:val="001A5043"/>
    <w:rsid w:val="001B3F5E"/>
    <w:rsid w:val="001C0035"/>
    <w:rsid w:val="00232F59"/>
    <w:rsid w:val="00312B01"/>
    <w:rsid w:val="00321B5F"/>
    <w:rsid w:val="00391F5A"/>
    <w:rsid w:val="003C23F9"/>
    <w:rsid w:val="00404BBE"/>
    <w:rsid w:val="004833E5"/>
    <w:rsid w:val="00487EAA"/>
    <w:rsid w:val="005620F0"/>
    <w:rsid w:val="005707DB"/>
    <w:rsid w:val="00705DB1"/>
    <w:rsid w:val="00931143"/>
    <w:rsid w:val="009459CA"/>
    <w:rsid w:val="00947831"/>
    <w:rsid w:val="009730AF"/>
    <w:rsid w:val="009E6ED2"/>
    <w:rsid w:val="00A077B6"/>
    <w:rsid w:val="00AD092E"/>
    <w:rsid w:val="00B3621F"/>
    <w:rsid w:val="00BB7CF1"/>
    <w:rsid w:val="00BE3C72"/>
    <w:rsid w:val="00BE4907"/>
    <w:rsid w:val="00BF1301"/>
    <w:rsid w:val="00CA01A9"/>
    <w:rsid w:val="00CD3FC0"/>
    <w:rsid w:val="00D84C5F"/>
    <w:rsid w:val="00DD3790"/>
    <w:rsid w:val="00EF4A43"/>
    <w:rsid w:val="00F70FF0"/>
    <w:rsid w:val="00FA1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BDAF0"/>
  <w15:docId w15:val="{BFC77DBE-A9A8-4413-93C1-85FF58CE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487EAA"/>
    <w:rPr>
      <w:color w:val="0000FF" w:themeColor="hyperlink"/>
      <w:u w:val="single"/>
    </w:rPr>
  </w:style>
  <w:style w:type="paragraph" w:styleId="ListParagraph">
    <w:name w:val="List Paragraph"/>
    <w:basedOn w:val="Normal"/>
    <w:uiPriority w:val="34"/>
    <w:qFormat/>
    <w:rsid w:val="00CA01A9"/>
    <w:pPr>
      <w:spacing w:after="160" w:line="259" w:lineRule="auto"/>
      <w:ind w:left="720"/>
      <w:contextualSpacing/>
    </w:pPr>
    <w:rPr>
      <w:rFonts w:asciiTheme="minorHAnsi" w:eastAsiaTheme="minorHAnsi" w:hAnsiTheme="minorHAnsi" w:cstheme="minorBid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wiprasetyowati@upgris.ac.id" TargetMode="External"/><Relationship Id="rId13" Type="http://schemas.openxmlformats.org/officeDocument/2006/relationships/footer" Target="footer2.xml"/><Relationship Id="rId18" Type="http://schemas.openxmlformats.org/officeDocument/2006/relationships/hyperlink" Target="https://ejournal.unesa.ac.id/index.php/paud-teratai/article/view/34940" TargetMode="External"/><Relationship Id="rId26" Type="http://schemas.openxmlformats.org/officeDocument/2006/relationships/hyperlink" Target="https://doi,org/10.21009/JPUD.121" TargetMode="External"/><Relationship Id="rId3" Type="http://schemas.openxmlformats.org/officeDocument/2006/relationships/settings" Target="settings.xml"/><Relationship Id="rId21" Type="http://schemas.openxmlformats.org/officeDocument/2006/relationships/hyperlink" Target="https://jurnal.unimed.ac.id/2012/index.php/jud/article/view/16196" TargetMode="External"/><Relationship Id="rId7" Type="http://schemas.openxmlformats.org/officeDocument/2006/relationships/hyperlink" Target="mailto:alyaazaky6@gmail.com" TargetMode="External"/><Relationship Id="rId12" Type="http://schemas.openxmlformats.org/officeDocument/2006/relationships/footer" Target="footer1.xml"/><Relationship Id="rId17" Type="http://schemas.openxmlformats.org/officeDocument/2006/relationships/hyperlink" Target="https://doi.org/10.33369/jip.5.1.31-39" TargetMode="External"/><Relationship Id="rId25" Type="http://schemas.openxmlformats.org/officeDocument/2006/relationships/hyperlink" Target="https://jurnal.unimed.ac.id/2012/index.php/paradikma/article/view/22887" TargetMode="External"/><Relationship Id="rId2" Type="http://schemas.openxmlformats.org/officeDocument/2006/relationships/styles" Target="styles.xml"/><Relationship Id="rId16" Type="http://schemas.openxmlformats.org/officeDocument/2006/relationships/hyperlink" Target="https://doi.org/10.31537/laplace.v3il.314" TargetMode="External"/><Relationship Id="rId20" Type="http://schemas.openxmlformats.org/officeDocument/2006/relationships/hyperlink" Target="http://journal.upgris.ac.id/index.php/paudia/article/view/165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jurnalmahasiswa.unesa.ac.id/index.php/jurnal-pendidikan-khusus/article/view/23423/21417"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obsesi.or.id/index.php/obsesi/article/view/1048"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oi.org/10.33367/ijies.v1i1.519" TargetMode="External"/><Relationship Id="rId4" Type="http://schemas.openxmlformats.org/officeDocument/2006/relationships/webSettings" Target="webSettings.xml"/><Relationship Id="rId9" Type="http://schemas.openxmlformats.org/officeDocument/2006/relationships/hyperlink" Target="mailto:purwadi@upgris.ac.id" TargetMode="External"/><Relationship Id="rId14" Type="http://schemas.openxmlformats.org/officeDocument/2006/relationships/header" Target="header3.xml"/><Relationship Id="rId22" Type="http://schemas.openxmlformats.org/officeDocument/2006/relationships/hyperlink" Target="https://mail.jurnal.iain-bone.ac.id/index.php/algurfah/article/view/1224" TargetMode="External"/><Relationship Id="rId27" Type="http://schemas.openxmlformats.org/officeDocument/2006/relationships/hyperlink" Target="http://www.e-journal.stkipsiliwangi.ac.id/index.php/tunas-siliwangi/article/view/64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8</Pages>
  <Words>3060</Words>
  <Characters>17444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12</cp:revision>
  <dcterms:created xsi:type="dcterms:W3CDTF">2021-05-02T14:34:00Z</dcterms:created>
  <dcterms:modified xsi:type="dcterms:W3CDTF">2021-10-07T07:16:00Z</dcterms:modified>
</cp:coreProperties>
</file>