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A4" w:rsidRDefault="00A84EA4" w:rsidP="00C468EE">
      <w:pPr>
        <w:jc w:val="center"/>
        <w:rPr>
          <w:b/>
        </w:rPr>
      </w:pPr>
      <w:r>
        <w:rPr>
          <w:b/>
        </w:rPr>
        <w:t>UJI TOKSISITAS AKUT EKSTRAK DAUN SIRSAK</w:t>
      </w:r>
    </w:p>
    <w:p w:rsidR="00A84EA4" w:rsidRDefault="00A84EA4" w:rsidP="00C468EE">
      <w:pPr>
        <w:jc w:val="center"/>
        <w:rPr>
          <w:b/>
          <w:lang w:val="id-ID"/>
        </w:rPr>
      </w:pPr>
      <w:r>
        <w:rPr>
          <w:b/>
        </w:rPr>
        <w:t>SEBAGAI PESTISIDA HAYATI</w:t>
      </w:r>
    </w:p>
    <w:p w:rsidR="009A3C0D" w:rsidRPr="009A3C0D" w:rsidRDefault="009A3C0D" w:rsidP="009A3C0D">
      <w:pPr>
        <w:spacing w:before="120"/>
        <w:jc w:val="center"/>
        <w:rPr>
          <w:sz w:val="20"/>
          <w:szCs w:val="20"/>
          <w:lang w:val="id-ID"/>
        </w:rPr>
      </w:pPr>
      <w:r w:rsidRPr="009A3C0D">
        <w:rPr>
          <w:sz w:val="20"/>
          <w:szCs w:val="20"/>
        </w:rPr>
        <w:t>Harsoyo Purnomo dan Afri Utami</w:t>
      </w:r>
    </w:p>
    <w:p w:rsidR="009A3C0D" w:rsidRDefault="00475C56" w:rsidP="00ED4B60">
      <w:pPr>
        <w:jc w:val="center"/>
        <w:rPr>
          <w:sz w:val="20"/>
          <w:szCs w:val="20"/>
        </w:rPr>
      </w:pPr>
      <w:r>
        <w:rPr>
          <w:sz w:val="20"/>
          <w:szCs w:val="20"/>
        </w:rPr>
        <w:t>Jurusan</w:t>
      </w:r>
      <w:r w:rsidR="009A3C0D" w:rsidRPr="009A3C0D">
        <w:rPr>
          <w:sz w:val="20"/>
          <w:szCs w:val="20"/>
          <w:lang w:val="id-ID"/>
        </w:rPr>
        <w:t xml:space="preserve"> Pendidikan Biologi</w:t>
      </w:r>
    </w:p>
    <w:p w:rsidR="007223A8" w:rsidRPr="007223A8" w:rsidRDefault="007223A8" w:rsidP="00ED4B60">
      <w:pPr>
        <w:jc w:val="center"/>
        <w:rPr>
          <w:sz w:val="20"/>
          <w:szCs w:val="20"/>
        </w:rPr>
      </w:pPr>
      <w:r>
        <w:rPr>
          <w:sz w:val="20"/>
          <w:szCs w:val="20"/>
        </w:rPr>
        <w:t>IKIP</w:t>
      </w:r>
      <w:r w:rsidR="000A50E7">
        <w:rPr>
          <w:sz w:val="20"/>
          <w:szCs w:val="20"/>
        </w:rPr>
        <w:t xml:space="preserve"> </w:t>
      </w:r>
      <w:r>
        <w:rPr>
          <w:sz w:val="20"/>
          <w:szCs w:val="20"/>
        </w:rPr>
        <w:t>PGRI Semarang</w:t>
      </w:r>
    </w:p>
    <w:p w:rsidR="009A3C0D" w:rsidRDefault="009A3C0D" w:rsidP="009A3C0D">
      <w:pPr>
        <w:jc w:val="center"/>
      </w:pPr>
    </w:p>
    <w:p w:rsidR="009A3C0D" w:rsidRPr="007A76B5" w:rsidRDefault="007223A8" w:rsidP="00252976">
      <w:pPr>
        <w:jc w:val="center"/>
        <w:rPr>
          <w:b/>
          <w:sz w:val="22"/>
          <w:szCs w:val="22"/>
          <w:lang w:val="id-ID"/>
        </w:rPr>
      </w:pPr>
      <w:r>
        <w:rPr>
          <w:b/>
          <w:sz w:val="22"/>
          <w:szCs w:val="22"/>
          <w:lang w:val="id-ID"/>
        </w:rPr>
        <w:t>ACUTE TOXICITY TEST OF S</w:t>
      </w:r>
      <w:r>
        <w:rPr>
          <w:b/>
          <w:sz w:val="22"/>
          <w:szCs w:val="22"/>
        </w:rPr>
        <w:t>OUR-SOP</w:t>
      </w:r>
      <w:r w:rsidR="009A3C0D" w:rsidRPr="007A76B5">
        <w:rPr>
          <w:b/>
          <w:sz w:val="22"/>
          <w:szCs w:val="22"/>
          <w:lang w:val="id-ID"/>
        </w:rPr>
        <w:t xml:space="preserve"> LEAF EXTRACT</w:t>
      </w:r>
    </w:p>
    <w:p w:rsidR="009A3C0D" w:rsidRPr="007A76B5" w:rsidRDefault="009A3C0D" w:rsidP="009A3C0D">
      <w:pPr>
        <w:jc w:val="center"/>
        <w:rPr>
          <w:b/>
          <w:sz w:val="22"/>
          <w:szCs w:val="22"/>
          <w:lang w:val="id-ID"/>
        </w:rPr>
      </w:pPr>
      <w:r w:rsidRPr="007A76B5">
        <w:rPr>
          <w:b/>
          <w:sz w:val="22"/>
          <w:szCs w:val="22"/>
          <w:lang w:val="id-ID"/>
        </w:rPr>
        <w:t>AS BIOPESTICIDE</w:t>
      </w:r>
    </w:p>
    <w:p w:rsidR="008B38BF" w:rsidRPr="00ED4B60" w:rsidRDefault="008B38BF" w:rsidP="007A76B5">
      <w:pPr>
        <w:spacing w:before="240"/>
        <w:jc w:val="center"/>
        <w:rPr>
          <w:sz w:val="20"/>
          <w:szCs w:val="20"/>
        </w:rPr>
      </w:pPr>
      <w:r w:rsidRPr="00ED4B60">
        <w:rPr>
          <w:b/>
          <w:sz w:val="20"/>
          <w:szCs w:val="20"/>
          <w:lang w:val="id-ID"/>
        </w:rPr>
        <w:t>ABSTRACT</w:t>
      </w:r>
    </w:p>
    <w:p w:rsidR="00ED4B60" w:rsidRPr="00ED4B60" w:rsidRDefault="00ED4B60" w:rsidP="00ED4B60">
      <w:pPr>
        <w:ind w:right="686"/>
        <w:rPr>
          <w:b/>
          <w:sz w:val="22"/>
          <w:szCs w:val="22"/>
          <w:lang w:val="id-ID"/>
        </w:rPr>
      </w:pPr>
    </w:p>
    <w:p w:rsidR="00ED4B60" w:rsidRPr="00366E35" w:rsidRDefault="007223A8" w:rsidP="00ED4B60">
      <w:pPr>
        <w:ind w:left="709" w:right="686"/>
        <w:jc w:val="both"/>
        <w:rPr>
          <w:sz w:val="20"/>
          <w:szCs w:val="20"/>
        </w:rPr>
      </w:pPr>
      <w:r>
        <w:rPr>
          <w:sz w:val="20"/>
          <w:szCs w:val="20"/>
        </w:rPr>
        <w:t>Sour-sop</w:t>
      </w:r>
      <w:r w:rsidR="00ED4B60" w:rsidRPr="00366E35">
        <w:rPr>
          <w:sz w:val="20"/>
          <w:szCs w:val="20"/>
        </w:rPr>
        <w:t xml:space="preserve"> </w:t>
      </w:r>
      <w:r w:rsidR="00ED4B60" w:rsidRPr="0079231D">
        <w:rPr>
          <w:sz w:val="20"/>
          <w:szCs w:val="20"/>
        </w:rPr>
        <w:t>(</w:t>
      </w:r>
      <w:r w:rsidR="00ED4B60" w:rsidRPr="0079231D">
        <w:rPr>
          <w:i/>
          <w:sz w:val="20"/>
          <w:szCs w:val="20"/>
        </w:rPr>
        <w:t>Annona muricata</w:t>
      </w:r>
      <w:r w:rsidR="00ED4B60" w:rsidRPr="0079231D">
        <w:rPr>
          <w:sz w:val="20"/>
          <w:szCs w:val="20"/>
        </w:rPr>
        <w:t xml:space="preserve"> L)</w:t>
      </w:r>
      <w:r w:rsidR="00ED4B60" w:rsidRPr="00366E35">
        <w:rPr>
          <w:sz w:val="20"/>
          <w:szCs w:val="20"/>
        </w:rPr>
        <w:t xml:space="preserve"> leaf extract </w:t>
      </w:r>
      <w:r w:rsidR="007802A2">
        <w:rPr>
          <w:sz w:val="20"/>
          <w:szCs w:val="20"/>
          <w:lang w:val="id-ID"/>
        </w:rPr>
        <w:t xml:space="preserve">is </w:t>
      </w:r>
      <w:r w:rsidR="00ED4B60" w:rsidRPr="00366E35">
        <w:rPr>
          <w:sz w:val="20"/>
          <w:szCs w:val="20"/>
        </w:rPr>
        <w:t xml:space="preserve">predicted </w:t>
      </w:r>
      <w:r w:rsidR="007802A2">
        <w:rPr>
          <w:sz w:val="20"/>
          <w:szCs w:val="20"/>
          <w:lang w:val="id-ID"/>
        </w:rPr>
        <w:t xml:space="preserve">that it </w:t>
      </w:r>
      <w:r w:rsidR="00ED4B60" w:rsidRPr="00366E35">
        <w:rPr>
          <w:sz w:val="20"/>
          <w:szCs w:val="20"/>
        </w:rPr>
        <w:t xml:space="preserve">can </w:t>
      </w:r>
      <w:r w:rsidR="007802A2">
        <w:rPr>
          <w:sz w:val="20"/>
          <w:szCs w:val="20"/>
          <w:lang w:val="id-ID"/>
        </w:rPr>
        <w:t xml:space="preserve">be </w:t>
      </w:r>
      <w:r w:rsidR="00ED4B60" w:rsidRPr="00366E35">
        <w:rPr>
          <w:sz w:val="20"/>
          <w:szCs w:val="20"/>
        </w:rPr>
        <w:t>u</w:t>
      </w:r>
      <w:r w:rsidR="007802A2">
        <w:rPr>
          <w:sz w:val="20"/>
          <w:szCs w:val="20"/>
        </w:rPr>
        <w:t>sed as biopes</w:t>
      </w:r>
      <w:r w:rsidR="00A9242B">
        <w:rPr>
          <w:sz w:val="20"/>
          <w:szCs w:val="20"/>
        </w:rPr>
        <w:t xml:space="preserve">- </w:t>
      </w:r>
      <w:r w:rsidR="007802A2">
        <w:rPr>
          <w:sz w:val="20"/>
          <w:szCs w:val="20"/>
        </w:rPr>
        <w:t xml:space="preserve">ticide which </w:t>
      </w:r>
      <w:r w:rsidR="007802A2">
        <w:rPr>
          <w:sz w:val="20"/>
          <w:szCs w:val="20"/>
          <w:lang w:val="id-ID"/>
        </w:rPr>
        <w:t xml:space="preserve">is </w:t>
      </w:r>
      <w:r w:rsidR="007802A2">
        <w:rPr>
          <w:sz w:val="20"/>
          <w:szCs w:val="20"/>
        </w:rPr>
        <w:t>safe</w:t>
      </w:r>
      <w:r w:rsidR="00ED4B60" w:rsidRPr="00366E35">
        <w:rPr>
          <w:sz w:val="20"/>
          <w:szCs w:val="20"/>
        </w:rPr>
        <w:t xml:space="preserve"> to environmental condition. But, toxicity acut test still important to do. </w:t>
      </w:r>
    </w:p>
    <w:p w:rsidR="00ED4B60" w:rsidRPr="00366E35" w:rsidRDefault="00ED4B60" w:rsidP="00ED4B60">
      <w:pPr>
        <w:spacing w:before="120"/>
        <w:ind w:left="709" w:right="686"/>
        <w:jc w:val="both"/>
        <w:rPr>
          <w:sz w:val="20"/>
          <w:szCs w:val="20"/>
        </w:rPr>
      </w:pPr>
      <w:r w:rsidRPr="00366E35">
        <w:rPr>
          <w:sz w:val="20"/>
          <w:szCs w:val="20"/>
        </w:rPr>
        <w:t>The ob</w:t>
      </w:r>
      <w:r w:rsidR="007802A2">
        <w:rPr>
          <w:sz w:val="20"/>
          <w:szCs w:val="20"/>
        </w:rPr>
        <w:t xml:space="preserve">jective of this research </w:t>
      </w:r>
      <w:r w:rsidR="007802A2">
        <w:rPr>
          <w:sz w:val="20"/>
          <w:szCs w:val="20"/>
          <w:lang w:val="id-ID"/>
        </w:rPr>
        <w:t>is to</w:t>
      </w:r>
      <w:r w:rsidRPr="00366E35">
        <w:rPr>
          <w:sz w:val="20"/>
          <w:szCs w:val="20"/>
        </w:rPr>
        <w:t xml:space="preserve"> </w:t>
      </w:r>
      <w:r w:rsidR="007802A2">
        <w:rPr>
          <w:sz w:val="20"/>
          <w:szCs w:val="20"/>
        </w:rPr>
        <w:t>estimate</w:t>
      </w:r>
      <w:r>
        <w:rPr>
          <w:sz w:val="20"/>
          <w:szCs w:val="20"/>
        </w:rPr>
        <w:t xml:space="preserve"> of the </w:t>
      </w:r>
      <w:r w:rsidR="007802A2">
        <w:rPr>
          <w:sz w:val="20"/>
          <w:szCs w:val="20"/>
          <w:lang w:val="id-ID"/>
        </w:rPr>
        <w:t xml:space="preserve">is </w:t>
      </w:r>
      <w:r>
        <w:rPr>
          <w:sz w:val="20"/>
          <w:szCs w:val="20"/>
        </w:rPr>
        <w:t>exposure dose</w:t>
      </w:r>
      <w:r w:rsidRPr="00366E35">
        <w:rPr>
          <w:sz w:val="20"/>
          <w:szCs w:val="20"/>
        </w:rPr>
        <w:t xml:space="preserve"> causing 50% mortality (96-h LD</w:t>
      </w:r>
      <w:r w:rsidRPr="00366E35">
        <w:rPr>
          <w:sz w:val="20"/>
          <w:szCs w:val="20"/>
          <w:vertAlign w:val="subscript"/>
        </w:rPr>
        <w:t>50</w:t>
      </w:r>
      <w:r w:rsidRPr="00366E35">
        <w:rPr>
          <w:sz w:val="20"/>
          <w:szCs w:val="20"/>
        </w:rPr>
        <w:t xml:space="preserve"> 95% CI) to test orgasnism during 96 h. </w:t>
      </w:r>
    </w:p>
    <w:p w:rsidR="00ED4B60" w:rsidRPr="00366E35" w:rsidRDefault="007802A2" w:rsidP="00ED4B60">
      <w:pPr>
        <w:spacing w:before="120"/>
        <w:ind w:left="709" w:right="686"/>
        <w:jc w:val="both"/>
        <w:rPr>
          <w:sz w:val="20"/>
          <w:szCs w:val="20"/>
        </w:rPr>
      </w:pPr>
      <w:r>
        <w:rPr>
          <w:sz w:val="20"/>
          <w:szCs w:val="20"/>
        </w:rPr>
        <w:t>Toxi</w:t>
      </w:r>
      <w:r>
        <w:rPr>
          <w:sz w:val="20"/>
          <w:szCs w:val="20"/>
          <w:lang w:val="id-ID"/>
        </w:rPr>
        <w:t>c</w:t>
      </w:r>
      <w:r w:rsidR="00ED4B60" w:rsidRPr="00366E35">
        <w:rPr>
          <w:sz w:val="20"/>
          <w:szCs w:val="20"/>
        </w:rPr>
        <w:t>ity tests with 50 Goldfish (</w:t>
      </w:r>
      <w:r w:rsidR="00ED4B60" w:rsidRPr="00366E35">
        <w:rPr>
          <w:i/>
          <w:sz w:val="20"/>
          <w:szCs w:val="20"/>
        </w:rPr>
        <w:t>Carassius auratus</w:t>
      </w:r>
      <w:r w:rsidR="00ED4B60" w:rsidRPr="00366E35">
        <w:rPr>
          <w:sz w:val="20"/>
          <w:szCs w:val="20"/>
        </w:rPr>
        <w:t>) were conducted in 20 liters test soluti</w:t>
      </w:r>
      <w:r>
        <w:rPr>
          <w:sz w:val="20"/>
          <w:szCs w:val="20"/>
        </w:rPr>
        <w:t>on. Five mouthed jar contain</w:t>
      </w:r>
      <w:r>
        <w:rPr>
          <w:sz w:val="20"/>
          <w:szCs w:val="20"/>
          <w:lang w:val="id-ID"/>
        </w:rPr>
        <w:t xml:space="preserve"> </w:t>
      </w:r>
      <w:r w:rsidR="00ED4B60" w:rsidRPr="00366E35">
        <w:rPr>
          <w:sz w:val="20"/>
          <w:szCs w:val="20"/>
        </w:rPr>
        <w:t>4 liters of test solution with different dose. At least 10 Goldfish weighing 3—5 g were tested at each dose (0 ppm, 1250</w:t>
      </w:r>
      <w:r w:rsidR="00ED4B60">
        <w:rPr>
          <w:sz w:val="20"/>
          <w:szCs w:val="20"/>
          <w:lang w:val="id-ID"/>
        </w:rPr>
        <w:t>0</w:t>
      </w:r>
      <w:r w:rsidR="00ED4B60" w:rsidRPr="00366E35">
        <w:rPr>
          <w:sz w:val="20"/>
          <w:szCs w:val="20"/>
        </w:rPr>
        <w:t xml:space="preserve"> ppm, 1325</w:t>
      </w:r>
      <w:r w:rsidR="00ED4B60">
        <w:rPr>
          <w:sz w:val="20"/>
          <w:szCs w:val="20"/>
          <w:lang w:val="id-ID"/>
        </w:rPr>
        <w:t>0</w:t>
      </w:r>
      <w:r w:rsidR="00ED4B60" w:rsidRPr="00366E35">
        <w:rPr>
          <w:sz w:val="20"/>
          <w:szCs w:val="20"/>
        </w:rPr>
        <w:t xml:space="preserve"> ppm, 1400</w:t>
      </w:r>
      <w:r w:rsidR="00ED4B60">
        <w:rPr>
          <w:sz w:val="20"/>
          <w:szCs w:val="20"/>
          <w:lang w:val="id-ID"/>
        </w:rPr>
        <w:t>0</w:t>
      </w:r>
      <w:r w:rsidR="00ED4B60" w:rsidRPr="00366E35">
        <w:rPr>
          <w:sz w:val="20"/>
          <w:szCs w:val="20"/>
        </w:rPr>
        <w:t xml:space="preserve"> ppm, and 1475</w:t>
      </w:r>
      <w:r w:rsidR="00ED4B60">
        <w:rPr>
          <w:sz w:val="20"/>
          <w:szCs w:val="20"/>
          <w:lang w:val="id-ID"/>
        </w:rPr>
        <w:t>0</w:t>
      </w:r>
      <w:r w:rsidR="00ED4B60" w:rsidRPr="00366E35">
        <w:rPr>
          <w:sz w:val="20"/>
          <w:szCs w:val="20"/>
        </w:rPr>
        <w:t xml:space="preserve"> ppm). Toxicity data were analyzed by statistical linear regression with IBM SPSS Statistics 19.</w:t>
      </w:r>
    </w:p>
    <w:p w:rsidR="00ED4B60" w:rsidRPr="00366E35" w:rsidRDefault="00ED4B60" w:rsidP="00ED4B60">
      <w:pPr>
        <w:spacing w:before="120"/>
        <w:ind w:left="709" w:right="686"/>
        <w:jc w:val="both"/>
        <w:rPr>
          <w:sz w:val="20"/>
          <w:szCs w:val="20"/>
        </w:rPr>
      </w:pPr>
      <w:r w:rsidRPr="00366E35">
        <w:rPr>
          <w:sz w:val="20"/>
          <w:szCs w:val="20"/>
        </w:rPr>
        <w:t>The result prediction with regression estimation</w:t>
      </w:r>
      <w:r w:rsidR="007802A2">
        <w:rPr>
          <w:sz w:val="20"/>
          <w:szCs w:val="20"/>
          <w:lang w:val="id-ID"/>
        </w:rPr>
        <w:t xml:space="preserve"> was</w:t>
      </w:r>
      <w:r w:rsidRPr="00366E35">
        <w:rPr>
          <w:sz w:val="20"/>
          <w:szCs w:val="20"/>
        </w:rPr>
        <w:t xml:space="preserve"> obtained logarithmic (log) va</w:t>
      </w:r>
      <w:r w:rsidR="00A9242B">
        <w:rPr>
          <w:sz w:val="20"/>
          <w:szCs w:val="20"/>
        </w:rPr>
        <w:t>-</w:t>
      </w:r>
      <w:r w:rsidRPr="00366E35">
        <w:rPr>
          <w:sz w:val="20"/>
          <w:szCs w:val="20"/>
        </w:rPr>
        <w:t>lue scale  interpolation LD</w:t>
      </w:r>
      <w:r w:rsidRPr="00366E35">
        <w:rPr>
          <w:sz w:val="20"/>
          <w:szCs w:val="20"/>
          <w:vertAlign w:val="subscript"/>
        </w:rPr>
        <w:t>50</w:t>
      </w:r>
      <w:r w:rsidRPr="00366E35">
        <w:rPr>
          <w:sz w:val="20"/>
          <w:szCs w:val="20"/>
        </w:rPr>
        <w:t xml:space="preserve"> is 4.142. Transforming (antilog) of this value</w:t>
      </w:r>
      <w:r w:rsidR="007802A2">
        <w:rPr>
          <w:sz w:val="20"/>
          <w:szCs w:val="20"/>
          <w:lang w:val="id-ID"/>
        </w:rPr>
        <w:t xml:space="preserve"> was</w:t>
      </w:r>
      <w:r w:rsidRPr="00366E35">
        <w:rPr>
          <w:sz w:val="20"/>
          <w:szCs w:val="20"/>
        </w:rPr>
        <w:t xml:space="preserve"> obta</w:t>
      </w:r>
      <w:r w:rsidR="00A9242B">
        <w:rPr>
          <w:sz w:val="20"/>
          <w:szCs w:val="20"/>
        </w:rPr>
        <w:t>-</w:t>
      </w:r>
      <w:r w:rsidRPr="00366E35">
        <w:rPr>
          <w:sz w:val="20"/>
          <w:szCs w:val="20"/>
        </w:rPr>
        <w:t>ined 96-h LD</w:t>
      </w:r>
      <w:r w:rsidRPr="00366E35">
        <w:rPr>
          <w:sz w:val="20"/>
          <w:szCs w:val="20"/>
          <w:vertAlign w:val="subscript"/>
        </w:rPr>
        <w:t>50</w:t>
      </w:r>
      <w:r w:rsidRPr="00366E35">
        <w:rPr>
          <w:sz w:val="20"/>
          <w:szCs w:val="20"/>
        </w:rPr>
        <w:t xml:space="preserve"> 95% CI = 13868 ppm</w:t>
      </w:r>
      <w:r w:rsidRPr="00366E35">
        <w:rPr>
          <w:sz w:val="20"/>
          <w:szCs w:val="20"/>
          <w:lang w:val="id-ID"/>
        </w:rPr>
        <w:t>.</w:t>
      </w:r>
      <w:r w:rsidRPr="00366E35">
        <w:rPr>
          <w:sz w:val="20"/>
          <w:szCs w:val="20"/>
        </w:rPr>
        <w:t xml:space="preserve"> </w:t>
      </w:r>
    </w:p>
    <w:p w:rsidR="00ED4B60" w:rsidRDefault="00DB7276" w:rsidP="00ED4B60">
      <w:pPr>
        <w:spacing w:before="120"/>
        <w:ind w:left="709" w:right="686"/>
        <w:jc w:val="both"/>
        <w:rPr>
          <w:sz w:val="20"/>
          <w:szCs w:val="20"/>
        </w:rPr>
      </w:pPr>
      <w:r>
        <w:rPr>
          <w:sz w:val="20"/>
          <w:szCs w:val="20"/>
        </w:rPr>
        <w:t>Concl</w:t>
      </w:r>
      <w:r w:rsidR="007802A2">
        <w:rPr>
          <w:sz w:val="20"/>
          <w:szCs w:val="20"/>
        </w:rPr>
        <w:t xml:space="preserve">usion, </w:t>
      </w:r>
      <w:r w:rsidR="00ED4B60" w:rsidRPr="00366E35">
        <w:rPr>
          <w:sz w:val="20"/>
          <w:szCs w:val="20"/>
        </w:rPr>
        <w:t xml:space="preserve">Sirsak leaf extract can </w:t>
      </w:r>
      <w:r w:rsidR="007802A2">
        <w:rPr>
          <w:sz w:val="20"/>
          <w:szCs w:val="20"/>
          <w:lang w:val="id-ID"/>
        </w:rPr>
        <w:t xml:space="preserve">be </w:t>
      </w:r>
      <w:r w:rsidR="00ED4B60" w:rsidRPr="00366E35">
        <w:rPr>
          <w:sz w:val="20"/>
          <w:szCs w:val="20"/>
        </w:rPr>
        <w:t>used as biopesticide with safety limit 1387 ppm.</w:t>
      </w:r>
    </w:p>
    <w:p w:rsidR="00ED4B60" w:rsidRPr="00366E35" w:rsidRDefault="00ED4B60" w:rsidP="00ED4B60">
      <w:pPr>
        <w:spacing w:before="120"/>
        <w:ind w:left="709" w:right="686"/>
        <w:jc w:val="both"/>
        <w:rPr>
          <w:sz w:val="20"/>
          <w:szCs w:val="20"/>
          <w:lang w:val="id-ID"/>
        </w:rPr>
      </w:pPr>
      <w:r>
        <w:rPr>
          <w:sz w:val="20"/>
          <w:szCs w:val="20"/>
        </w:rPr>
        <w:t xml:space="preserve">Key words: toxicity, </w:t>
      </w:r>
      <w:r w:rsidR="007223A8" w:rsidRPr="007223A8">
        <w:rPr>
          <w:sz w:val="20"/>
          <w:szCs w:val="20"/>
        </w:rPr>
        <w:t>sour-sop</w:t>
      </w:r>
      <w:r>
        <w:rPr>
          <w:sz w:val="20"/>
          <w:szCs w:val="20"/>
        </w:rPr>
        <w:t xml:space="preserve"> leaf extract, LD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 xml:space="preserve">, </w:t>
      </w:r>
      <w:r w:rsidRPr="00366E35">
        <w:rPr>
          <w:i/>
          <w:sz w:val="20"/>
          <w:szCs w:val="20"/>
        </w:rPr>
        <w:t>Carassius auratus</w:t>
      </w:r>
      <w:r>
        <w:rPr>
          <w:sz w:val="20"/>
          <w:szCs w:val="20"/>
        </w:rPr>
        <w:t xml:space="preserve">, biopesticide. </w:t>
      </w:r>
    </w:p>
    <w:p w:rsidR="00ED4B60" w:rsidRPr="00ED4B60" w:rsidRDefault="00ED4B60" w:rsidP="007A76B5">
      <w:pPr>
        <w:spacing w:before="240"/>
        <w:ind w:left="709" w:right="686"/>
        <w:jc w:val="center"/>
        <w:rPr>
          <w:sz w:val="20"/>
          <w:szCs w:val="20"/>
        </w:rPr>
      </w:pPr>
      <w:r w:rsidRPr="00ED4B60">
        <w:rPr>
          <w:b/>
          <w:sz w:val="20"/>
          <w:szCs w:val="20"/>
        </w:rPr>
        <w:t>ABSTRAK</w:t>
      </w:r>
    </w:p>
    <w:p w:rsidR="00ED4B60" w:rsidRPr="009A3C0D" w:rsidRDefault="00ED4B60" w:rsidP="00ED4B60">
      <w:pPr>
        <w:ind w:left="709" w:right="686"/>
        <w:jc w:val="center"/>
        <w:rPr>
          <w:b/>
          <w:sz w:val="22"/>
          <w:szCs w:val="22"/>
          <w:lang w:val="id-ID"/>
        </w:rPr>
      </w:pPr>
    </w:p>
    <w:p w:rsidR="00ED4B60" w:rsidRPr="00DB7276" w:rsidRDefault="00ED4B60" w:rsidP="00ED4B60">
      <w:pPr>
        <w:ind w:left="709" w:right="686"/>
        <w:jc w:val="both"/>
        <w:rPr>
          <w:sz w:val="20"/>
          <w:szCs w:val="20"/>
          <w:lang w:val="id-ID"/>
        </w:rPr>
      </w:pPr>
      <w:r w:rsidRPr="00366E35">
        <w:rPr>
          <w:sz w:val="20"/>
          <w:szCs w:val="20"/>
          <w:lang w:val="id-ID"/>
        </w:rPr>
        <w:t xml:space="preserve">Ekstrak daun sirsak </w:t>
      </w:r>
      <w:r w:rsidRPr="0079231D">
        <w:rPr>
          <w:sz w:val="20"/>
          <w:szCs w:val="20"/>
        </w:rPr>
        <w:t>(</w:t>
      </w:r>
      <w:r w:rsidRPr="0079231D">
        <w:rPr>
          <w:i/>
          <w:sz w:val="20"/>
          <w:szCs w:val="20"/>
        </w:rPr>
        <w:t>Annona muricata</w:t>
      </w:r>
      <w:r w:rsidRPr="0079231D">
        <w:rPr>
          <w:sz w:val="20"/>
          <w:szCs w:val="20"/>
        </w:rPr>
        <w:t xml:space="preserve"> L)</w:t>
      </w:r>
      <w:r w:rsidRPr="00366E35">
        <w:rPr>
          <w:sz w:val="20"/>
          <w:szCs w:val="20"/>
          <w:lang w:val="id-ID"/>
        </w:rPr>
        <w:t xml:space="preserve"> di</w:t>
      </w:r>
      <w:r w:rsidRPr="00366E35">
        <w:rPr>
          <w:sz w:val="20"/>
          <w:szCs w:val="20"/>
        </w:rPr>
        <w:t>prediksi</w:t>
      </w:r>
      <w:r w:rsidRPr="00366E35">
        <w:rPr>
          <w:sz w:val="20"/>
          <w:szCs w:val="20"/>
          <w:lang w:val="id-ID"/>
        </w:rPr>
        <w:t xml:space="preserve"> dapat digunakan sebagai  pes</w:t>
      </w:r>
      <w:r w:rsidR="0002307A">
        <w:rPr>
          <w:sz w:val="20"/>
          <w:szCs w:val="20"/>
        </w:rPr>
        <w:t>-</w:t>
      </w:r>
      <w:r w:rsidRPr="00366E35">
        <w:rPr>
          <w:sz w:val="20"/>
          <w:szCs w:val="20"/>
          <w:lang w:val="id-ID"/>
        </w:rPr>
        <w:t xml:space="preserve">tisida </w:t>
      </w:r>
      <w:r w:rsidRPr="00366E35">
        <w:rPr>
          <w:sz w:val="20"/>
          <w:szCs w:val="20"/>
        </w:rPr>
        <w:t>hayati</w:t>
      </w:r>
      <w:r w:rsidRPr="00366E35">
        <w:rPr>
          <w:sz w:val="20"/>
          <w:szCs w:val="20"/>
          <w:lang w:val="id-ID"/>
        </w:rPr>
        <w:t xml:space="preserve"> yang </w:t>
      </w:r>
      <w:r w:rsidRPr="00366E35">
        <w:rPr>
          <w:sz w:val="20"/>
          <w:szCs w:val="20"/>
        </w:rPr>
        <w:t>tidak berbahaya bagi kondisi li</w:t>
      </w:r>
      <w:r w:rsidR="00DB7276">
        <w:rPr>
          <w:sz w:val="20"/>
          <w:szCs w:val="20"/>
        </w:rPr>
        <w:t xml:space="preserve">ngkungan. Namun, </w:t>
      </w:r>
      <w:r w:rsidRPr="00366E35">
        <w:rPr>
          <w:sz w:val="20"/>
          <w:szCs w:val="20"/>
        </w:rPr>
        <w:t>uji toksisitas ak</w:t>
      </w:r>
      <w:r w:rsidR="00DB7276">
        <w:rPr>
          <w:sz w:val="20"/>
          <w:szCs w:val="20"/>
        </w:rPr>
        <w:t>ut ekstrak daun sirsak tersebut</w:t>
      </w:r>
      <w:r w:rsidR="00DB7276">
        <w:rPr>
          <w:sz w:val="20"/>
          <w:szCs w:val="20"/>
          <w:lang w:val="id-ID"/>
        </w:rPr>
        <w:t>, masih perlu dilakukan.</w:t>
      </w:r>
    </w:p>
    <w:p w:rsidR="00ED4B60" w:rsidRPr="00366E35" w:rsidRDefault="00ED4B60" w:rsidP="00ED4B60">
      <w:pPr>
        <w:spacing w:before="120"/>
        <w:ind w:left="709" w:right="686"/>
        <w:jc w:val="both"/>
        <w:rPr>
          <w:sz w:val="20"/>
          <w:szCs w:val="20"/>
          <w:lang w:val="id-ID"/>
        </w:rPr>
      </w:pPr>
      <w:r w:rsidRPr="00366E35">
        <w:rPr>
          <w:sz w:val="20"/>
          <w:szCs w:val="20"/>
          <w:lang w:val="id-ID"/>
        </w:rPr>
        <w:t>Penelitian ini bertujuan untuk mengestimasi dosis ekstrak daun sirsak yang me</w:t>
      </w:r>
      <w:r w:rsidR="0002307A">
        <w:rPr>
          <w:sz w:val="20"/>
          <w:szCs w:val="20"/>
        </w:rPr>
        <w:t>-</w:t>
      </w:r>
      <w:r w:rsidRPr="00366E35">
        <w:rPr>
          <w:sz w:val="20"/>
          <w:szCs w:val="20"/>
          <w:lang w:val="id-ID"/>
        </w:rPr>
        <w:t>nyebabkan 50% mortalitas (96-h LD</w:t>
      </w:r>
      <w:r w:rsidRPr="00366E35">
        <w:rPr>
          <w:sz w:val="20"/>
          <w:szCs w:val="20"/>
          <w:vertAlign w:val="subscript"/>
          <w:lang w:val="id-ID"/>
        </w:rPr>
        <w:t>50</w:t>
      </w:r>
      <w:r w:rsidRPr="00366E35">
        <w:rPr>
          <w:sz w:val="20"/>
          <w:szCs w:val="20"/>
          <w:lang w:val="id-ID"/>
        </w:rPr>
        <w:t xml:space="preserve"> 95% CI) terhadap hewan uji selama periode waku 96 jam. </w:t>
      </w:r>
    </w:p>
    <w:p w:rsidR="00ED4B60" w:rsidRPr="00366E35" w:rsidRDefault="00ED4B60" w:rsidP="00ED4B60">
      <w:pPr>
        <w:tabs>
          <w:tab w:val="left" w:pos="1080"/>
        </w:tabs>
        <w:spacing w:before="120"/>
        <w:ind w:left="709" w:right="686"/>
        <w:jc w:val="both"/>
        <w:rPr>
          <w:sz w:val="20"/>
          <w:szCs w:val="20"/>
          <w:lang w:val="id-ID"/>
        </w:rPr>
      </w:pPr>
      <w:r w:rsidRPr="00366E35">
        <w:rPr>
          <w:sz w:val="20"/>
          <w:szCs w:val="20"/>
          <w:lang w:val="id-ID"/>
        </w:rPr>
        <w:t>Uji toksisitas dengan 50 ekor lkan</w:t>
      </w:r>
      <w:r w:rsidRPr="00366E35">
        <w:rPr>
          <w:sz w:val="20"/>
          <w:szCs w:val="20"/>
        </w:rPr>
        <w:t xml:space="preserve"> mas (</w:t>
      </w:r>
      <w:r w:rsidRPr="00366E35">
        <w:rPr>
          <w:i/>
          <w:sz w:val="20"/>
          <w:szCs w:val="20"/>
        </w:rPr>
        <w:t>Carassius auratus</w:t>
      </w:r>
      <w:r w:rsidRPr="00366E35">
        <w:rPr>
          <w:sz w:val="20"/>
          <w:szCs w:val="20"/>
        </w:rPr>
        <w:t>)</w:t>
      </w:r>
      <w:r w:rsidRPr="00366E35">
        <w:rPr>
          <w:sz w:val="20"/>
          <w:szCs w:val="20"/>
          <w:lang w:val="id-ID"/>
        </w:rPr>
        <w:t xml:space="preserve"> telah dilakukan dalam 20 liter larutan uji. Lima  bejana mulut lebar volume 4 liter diisi dengan larutan uji dengan konsentrasi yang berbeda.  Sekurang-kurangnya 10 </w:t>
      </w:r>
      <w:r>
        <w:rPr>
          <w:sz w:val="20"/>
          <w:szCs w:val="20"/>
        </w:rPr>
        <w:t>I</w:t>
      </w:r>
      <w:r w:rsidRPr="00366E35">
        <w:rPr>
          <w:sz w:val="20"/>
          <w:szCs w:val="20"/>
          <w:lang w:val="id-ID"/>
        </w:rPr>
        <w:t>kan</w:t>
      </w:r>
      <w:r>
        <w:rPr>
          <w:sz w:val="20"/>
          <w:szCs w:val="20"/>
        </w:rPr>
        <w:t xml:space="preserve"> mas </w:t>
      </w:r>
      <w:r w:rsidRPr="00366E35">
        <w:rPr>
          <w:sz w:val="20"/>
          <w:szCs w:val="20"/>
          <w:lang w:val="id-ID"/>
        </w:rPr>
        <w:t>dengan berat 3—5 g diuji pada setiap dosis larutan uji (</w:t>
      </w:r>
      <w:r w:rsidRPr="00366E35">
        <w:rPr>
          <w:sz w:val="20"/>
          <w:szCs w:val="20"/>
        </w:rPr>
        <w:t>0 ppm; 1250</w:t>
      </w:r>
      <w:r>
        <w:rPr>
          <w:sz w:val="20"/>
          <w:szCs w:val="20"/>
          <w:lang w:val="id-ID"/>
        </w:rPr>
        <w:t>0</w:t>
      </w:r>
      <w:r w:rsidR="00DB7276">
        <w:rPr>
          <w:sz w:val="20"/>
          <w:szCs w:val="20"/>
        </w:rPr>
        <w:t xml:space="preserve"> ppm; 1325</w:t>
      </w:r>
      <w:r>
        <w:rPr>
          <w:sz w:val="20"/>
          <w:szCs w:val="20"/>
          <w:lang w:val="id-ID"/>
        </w:rPr>
        <w:t>0</w:t>
      </w:r>
      <w:r w:rsidR="00DB7276">
        <w:rPr>
          <w:sz w:val="20"/>
          <w:szCs w:val="20"/>
          <w:lang w:val="id-ID"/>
        </w:rPr>
        <w:t xml:space="preserve"> </w:t>
      </w:r>
      <w:r w:rsidRPr="00366E35">
        <w:rPr>
          <w:sz w:val="20"/>
          <w:szCs w:val="20"/>
        </w:rPr>
        <w:t>ppm; 1400</w:t>
      </w:r>
      <w:r>
        <w:rPr>
          <w:sz w:val="20"/>
          <w:szCs w:val="20"/>
          <w:lang w:val="id-ID"/>
        </w:rPr>
        <w:t>0</w:t>
      </w:r>
      <w:r w:rsidRPr="00366E35">
        <w:rPr>
          <w:sz w:val="20"/>
          <w:szCs w:val="20"/>
        </w:rPr>
        <w:t xml:space="preserve"> ppm; dan 1475</w:t>
      </w:r>
      <w:r>
        <w:rPr>
          <w:sz w:val="20"/>
          <w:szCs w:val="20"/>
          <w:lang w:val="id-ID"/>
        </w:rPr>
        <w:t>0</w:t>
      </w:r>
      <w:r w:rsidRPr="00366E35">
        <w:rPr>
          <w:sz w:val="20"/>
          <w:szCs w:val="20"/>
        </w:rPr>
        <w:t xml:space="preserve"> ppm</w:t>
      </w:r>
      <w:r w:rsidRPr="00366E35">
        <w:rPr>
          <w:sz w:val="20"/>
          <w:szCs w:val="20"/>
          <w:lang w:val="id-ID"/>
        </w:rPr>
        <w:t>)</w:t>
      </w:r>
      <w:r w:rsidRPr="00366E35">
        <w:rPr>
          <w:sz w:val="20"/>
          <w:szCs w:val="20"/>
        </w:rPr>
        <w:t>.</w:t>
      </w:r>
      <w:r w:rsidRPr="00366E35">
        <w:rPr>
          <w:sz w:val="20"/>
          <w:szCs w:val="20"/>
          <w:lang w:val="id-ID"/>
        </w:rPr>
        <w:t xml:space="preserve"> Data toksisitas dianalisis dengan statisik regresi linear se</w:t>
      </w:r>
      <w:r>
        <w:rPr>
          <w:sz w:val="20"/>
          <w:szCs w:val="20"/>
          <w:lang w:val="id-ID"/>
        </w:rPr>
        <w:t>-</w:t>
      </w:r>
      <w:r w:rsidR="00476104">
        <w:rPr>
          <w:sz w:val="20"/>
          <w:szCs w:val="20"/>
          <w:lang w:val="id-ID"/>
        </w:rPr>
        <w:t>derhana menggunakan IBM SPSS S</w:t>
      </w:r>
      <w:r w:rsidRPr="00366E35">
        <w:rPr>
          <w:sz w:val="20"/>
          <w:szCs w:val="20"/>
          <w:lang w:val="id-ID"/>
        </w:rPr>
        <w:t>tatistcs 19.</w:t>
      </w:r>
    </w:p>
    <w:p w:rsidR="00ED4B60" w:rsidRPr="00366E35" w:rsidRDefault="00ED4B60" w:rsidP="00ED4B60">
      <w:pPr>
        <w:spacing w:before="120"/>
        <w:ind w:left="709" w:right="686"/>
        <w:jc w:val="both"/>
        <w:rPr>
          <w:sz w:val="20"/>
          <w:szCs w:val="20"/>
          <w:lang w:val="id-ID"/>
        </w:rPr>
      </w:pPr>
      <w:r w:rsidRPr="00366E35">
        <w:rPr>
          <w:sz w:val="20"/>
          <w:szCs w:val="20"/>
        </w:rPr>
        <w:t xml:space="preserve">Hasil </w:t>
      </w:r>
      <w:r w:rsidRPr="00366E35">
        <w:rPr>
          <w:sz w:val="20"/>
          <w:szCs w:val="20"/>
          <w:lang w:val="id-ID"/>
        </w:rPr>
        <w:t xml:space="preserve">prediksi </w:t>
      </w:r>
      <w:r w:rsidRPr="00366E35">
        <w:rPr>
          <w:sz w:val="20"/>
          <w:szCs w:val="20"/>
        </w:rPr>
        <w:t>dengan menggunakan persamaan regresi estimasi diperoleh inter</w:t>
      </w:r>
      <w:r w:rsidR="00DB7276">
        <w:rPr>
          <w:sz w:val="20"/>
          <w:szCs w:val="20"/>
          <w:lang w:val="id-ID"/>
        </w:rPr>
        <w:t>-</w:t>
      </w:r>
      <w:r w:rsidRPr="00366E35">
        <w:rPr>
          <w:sz w:val="20"/>
          <w:szCs w:val="20"/>
        </w:rPr>
        <w:t>polasi log LD</w:t>
      </w:r>
      <w:r w:rsidRPr="00366E35">
        <w:rPr>
          <w:sz w:val="20"/>
          <w:szCs w:val="20"/>
          <w:vertAlign w:val="subscript"/>
        </w:rPr>
        <w:t>50</w:t>
      </w:r>
      <w:r w:rsidRPr="00366E35">
        <w:rPr>
          <w:sz w:val="20"/>
          <w:szCs w:val="20"/>
        </w:rPr>
        <w:t xml:space="preserve"> yaitu 4,142. Dengan transformasi (antilog), maka diperoleh 96-h LD</w:t>
      </w:r>
      <w:r w:rsidRPr="00366E35">
        <w:rPr>
          <w:sz w:val="20"/>
          <w:szCs w:val="20"/>
          <w:vertAlign w:val="subscript"/>
        </w:rPr>
        <w:t>50</w:t>
      </w:r>
      <w:r w:rsidRPr="00366E35">
        <w:rPr>
          <w:sz w:val="20"/>
          <w:szCs w:val="20"/>
        </w:rPr>
        <w:t xml:space="preserve"> 95% CI sebesar 13868 ppm</w:t>
      </w:r>
      <w:r w:rsidRPr="00366E35">
        <w:rPr>
          <w:sz w:val="20"/>
          <w:szCs w:val="20"/>
          <w:lang w:val="id-ID"/>
        </w:rPr>
        <w:t>.</w:t>
      </w:r>
      <w:r w:rsidRPr="00366E35">
        <w:rPr>
          <w:sz w:val="20"/>
          <w:szCs w:val="20"/>
        </w:rPr>
        <w:t xml:space="preserve"> </w:t>
      </w:r>
    </w:p>
    <w:p w:rsidR="00ED4B60" w:rsidRDefault="00ED4B60" w:rsidP="00ED4B60">
      <w:pPr>
        <w:spacing w:before="120"/>
        <w:ind w:left="709" w:right="686"/>
        <w:jc w:val="both"/>
        <w:rPr>
          <w:sz w:val="20"/>
          <w:szCs w:val="20"/>
        </w:rPr>
      </w:pPr>
      <w:r w:rsidRPr="00366E35">
        <w:rPr>
          <w:sz w:val="20"/>
          <w:szCs w:val="20"/>
          <w:lang w:val="id-ID"/>
        </w:rPr>
        <w:t>Kesimpulannya ialah, ekstrak daun sirsak dapat digunakan sebagai pestisida hayati dengan batas aman</w:t>
      </w:r>
      <w:r w:rsidRPr="00366E35">
        <w:rPr>
          <w:sz w:val="20"/>
          <w:szCs w:val="20"/>
        </w:rPr>
        <w:t xml:space="preserve"> 1387 ppm.</w:t>
      </w:r>
    </w:p>
    <w:p w:rsidR="00ED4B60" w:rsidRPr="006441E5" w:rsidRDefault="00ED4B60" w:rsidP="00ED4B60">
      <w:pPr>
        <w:spacing w:before="120"/>
        <w:ind w:left="709" w:right="686"/>
        <w:jc w:val="both"/>
        <w:rPr>
          <w:sz w:val="20"/>
          <w:szCs w:val="20"/>
        </w:rPr>
      </w:pPr>
      <w:r>
        <w:rPr>
          <w:sz w:val="20"/>
          <w:szCs w:val="20"/>
        </w:rPr>
        <w:t>Kata-kata kunci: toksisitas, ekstrak daun sirsak, LD</w:t>
      </w:r>
      <w:r>
        <w:rPr>
          <w:sz w:val="20"/>
          <w:szCs w:val="20"/>
          <w:vertAlign w:val="subscript"/>
        </w:rPr>
        <w:t>50</w:t>
      </w:r>
      <w:r>
        <w:rPr>
          <w:sz w:val="20"/>
          <w:szCs w:val="20"/>
        </w:rPr>
        <w:t xml:space="preserve">, </w:t>
      </w:r>
      <w:r w:rsidRPr="00366E35">
        <w:rPr>
          <w:i/>
          <w:sz w:val="20"/>
          <w:szCs w:val="20"/>
        </w:rPr>
        <w:t>Carassius auratus</w:t>
      </w:r>
      <w:r>
        <w:rPr>
          <w:sz w:val="20"/>
          <w:szCs w:val="20"/>
        </w:rPr>
        <w:t>, pestisida hayati</w:t>
      </w:r>
    </w:p>
    <w:p w:rsidR="00A84EA4" w:rsidRPr="00ED4B60" w:rsidRDefault="00A84EA4" w:rsidP="00ED4B60">
      <w:pPr>
        <w:jc w:val="center"/>
        <w:rPr>
          <w:sz w:val="22"/>
          <w:szCs w:val="22"/>
          <w:lang w:val="id-ID"/>
        </w:rPr>
      </w:pPr>
      <w:r>
        <w:rPr>
          <w:b/>
        </w:rPr>
        <w:lastRenderedPageBreak/>
        <w:t>PENDAHULUAN</w:t>
      </w:r>
    </w:p>
    <w:p w:rsidR="00FB0D7B" w:rsidRDefault="00846D65" w:rsidP="00756BC8">
      <w:pPr>
        <w:spacing w:before="480" w:line="276" w:lineRule="auto"/>
        <w:jc w:val="both"/>
        <w:rPr>
          <w:lang w:val="id-ID"/>
        </w:rPr>
      </w:pPr>
      <w:r w:rsidRPr="00846D65">
        <w:rPr>
          <w:lang w:val="id-ID"/>
        </w:rPr>
        <w:t>Penggunaan</w:t>
      </w:r>
      <w:r>
        <w:rPr>
          <w:lang w:val="id-ID"/>
        </w:rPr>
        <w:t xml:space="preserve"> pestisida sintetis dalam pengenalian hama oleh petani, dewasa ini sudah di anggap lazim. Mereka tidak memikirkan atau tidak memperhitungkan dampak ne</w:t>
      </w:r>
      <w:r w:rsidR="00FB0D7B">
        <w:rPr>
          <w:lang w:val="id-ID"/>
        </w:rPr>
        <w:t>-</w:t>
      </w:r>
      <w:r>
        <w:rPr>
          <w:lang w:val="id-ID"/>
        </w:rPr>
        <w:t>gatif yang ditimbulkan, baik terhadap organisme bukan sasaran, kesehatan manusia</w:t>
      </w:r>
      <w:r w:rsidR="00FB0D7B">
        <w:rPr>
          <w:lang w:val="id-ID"/>
        </w:rPr>
        <w:t>, maupun lingkungan akuatik / terestrial. Oleh kaarena itu dipandang perlu untuk men-cari alternatif penggantinya.</w:t>
      </w:r>
    </w:p>
    <w:p w:rsidR="00FB0D7B" w:rsidRDefault="00FB0D7B" w:rsidP="00846D65">
      <w:pPr>
        <w:spacing w:line="276" w:lineRule="auto"/>
        <w:jc w:val="both"/>
        <w:rPr>
          <w:lang w:val="id-ID"/>
        </w:rPr>
      </w:pPr>
      <w:r>
        <w:rPr>
          <w:lang w:val="id-ID"/>
        </w:rPr>
        <w:tab/>
        <w:t>Tanaman sirsak (</w:t>
      </w:r>
      <w:r w:rsidRPr="00FB0D7B">
        <w:rPr>
          <w:i/>
          <w:lang w:val="id-ID"/>
        </w:rPr>
        <w:t>Annona muricata</w:t>
      </w:r>
      <w:r>
        <w:rPr>
          <w:lang w:val="id-ID"/>
        </w:rPr>
        <w:t xml:space="preserve"> L) cukup potensial untuk digunakan </w:t>
      </w:r>
      <w:r w:rsidR="00ED4B60">
        <w:rPr>
          <w:lang w:val="id-ID"/>
        </w:rPr>
        <w:t>se</w:t>
      </w:r>
      <w:r>
        <w:rPr>
          <w:lang w:val="id-ID"/>
        </w:rPr>
        <w:t>ba</w:t>
      </w:r>
      <w:r w:rsidR="00756BC8">
        <w:rPr>
          <w:lang w:val="id-ID"/>
        </w:rPr>
        <w:t>-</w:t>
      </w:r>
      <w:r w:rsidR="00ED4B60">
        <w:rPr>
          <w:lang w:val="id-ID"/>
        </w:rPr>
        <w:t>gai ba</w:t>
      </w:r>
      <w:r>
        <w:rPr>
          <w:lang w:val="id-ID"/>
        </w:rPr>
        <w:t>han pestisida hayati. Daun sirsak mengandung senyawa acetogenin, antara lain asi</w:t>
      </w:r>
      <w:r w:rsidR="00ED4B60">
        <w:rPr>
          <w:lang w:val="id-ID"/>
        </w:rPr>
        <w:t xml:space="preserve">misin, bulatasin, </w:t>
      </w:r>
      <w:r w:rsidR="00756BC8">
        <w:rPr>
          <w:lang w:val="id-ID"/>
        </w:rPr>
        <w:t>squamosin, saponin,</w:t>
      </w:r>
      <w:r w:rsidR="00ED4B60">
        <w:rPr>
          <w:lang w:val="id-ID"/>
        </w:rPr>
        <w:t xml:space="preserve"> </w:t>
      </w:r>
      <w:r w:rsidR="00756BC8">
        <w:rPr>
          <w:lang w:val="id-ID"/>
        </w:rPr>
        <w:t>flav</w:t>
      </w:r>
      <w:r w:rsidR="0002307A">
        <w:t>o</w:t>
      </w:r>
      <w:r w:rsidR="00756BC8">
        <w:rPr>
          <w:lang w:val="id-ID"/>
        </w:rPr>
        <w:t>noid, dan tanin (Plantus 2008).</w:t>
      </w:r>
      <w:r w:rsidR="00B21A7E">
        <w:rPr>
          <w:lang w:val="id-ID"/>
        </w:rPr>
        <w:t xml:space="preserve"> Senya-wa-senyawa tersebut bersifat toksik, yang dapat mematikan serangga hama tertentu.</w:t>
      </w:r>
    </w:p>
    <w:p w:rsidR="00756BC8" w:rsidRDefault="00B23A86" w:rsidP="00846D65">
      <w:pPr>
        <w:spacing w:line="276" w:lineRule="auto"/>
        <w:jc w:val="both"/>
        <w:rPr>
          <w:lang w:val="id-ID"/>
        </w:rPr>
      </w:pPr>
      <w:r>
        <w:rPr>
          <w:lang w:val="id-ID"/>
        </w:rPr>
        <w:tab/>
        <w:t xml:space="preserve">Namun, untuk menentukan batas aman bagi organisme akuatik bukan sasaran perlu dilakukan pengujian dengan bioassay, untuk menguji toksisitas bahan kimia toksik </w:t>
      </w:r>
      <w:r w:rsidR="009B5217">
        <w:rPr>
          <w:lang w:val="id-ID"/>
        </w:rPr>
        <w:t xml:space="preserve">(alkaloid) </w:t>
      </w:r>
      <w:r>
        <w:rPr>
          <w:lang w:val="id-ID"/>
        </w:rPr>
        <w:t>ya</w:t>
      </w:r>
      <w:r w:rsidR="009B5217">
        <w:rPr>
          <w:lang w:val="id-ID"/>
        </w:rPr>
        <w:t>n</w:t>
      </w:r>
      <w:r>
        <w:rPr>
          <w:lang w:val="id-ID"/>
        </w:rPr>
        <w:t>g terdapat di dalam daun sirsak</w:t>
      </w:r>
      <w:r w:rsidR="009B5217">
        <w:rPr>
          <w:lang w:val="id-ID"/>
        </w:rPr>
        <w:t>, atau untuk mengukur timgkat bahaya k</w:t>
      </w:r>
      <w:r w:rsidR="00B21A7E">
        <w:rPr>
          <w:lang w:val="id-ID"/>
        </w:rPr>
        <w:t>o</w:t>
      </w:r>
      <w:r w:rsidR="009B5217">
        <w:rPr>
          <w:lang w:val="id-ID"/>
        </w:rPr>
        <w:t xml:space="preserve">ntaminan bahan  kimia </w:t>
      </w:r>
      <w:r w:rsidR="00ED4B60">
        <w:rPr>
          <w:lang w:val="id-ID"/>
        </w:rPr>
        <w:t xml:space="preserve">yang terdapat di dalam ekstrak daun sirsak </w:t>
      </w:r>
      <w:r w:rsidR="009B5217">
        <w:rPr>
          <w:lang w:val="id-ID"/>
        </w:rPr>
        <w:t>terha</w:t>
      </w:r>
      <w:r w:rsidR="00ED4B60">
        <w:rPr>
          <w:lang w:val="id-ID"/>
        </w:rPr>
        <w:t>-</w:t>
      </w:r>
      <w:r w:rsidR="009B5217">
        <w:rPr>
          <w:lang w:val="id-ID"/>
        </w:rPr>
        <w:t>dap organisme akuatik.</w:t>
      </w:r>
    </w:p>
    <w:p w:rsidR="009B5217" w:rsidRDefault="009B5217" w:rsidP="00846D65">
      <w:pPr>
        <w:spacing w:line="276" w:lineRule="auto"/>
        <w:jc w:val="both"/>
        <w:rPr>
          <w:lang w:val="id-ID"/>
        </w:rPr>
      </w:pPr>
      <w:r>
        <w:rPr>
          <w:lang w:val="id-ID"/>
        </w:rPr>
        <w:tab/>
        <w:t>Dalam uji toksisitas akut daun sirsak ini digunakan organisme (hewan) uji Ikan mas. Ikan mas (</w:t>
      </w:r>
      <w:r w:rsidRPr="009B5217">
        <w:rPr>
          <w:i/>
          <w:lang w:val="id-ID"/>
        </w:rPr>
        <w:t>Carassius auratus</w:t>
      </w:r>
      <w:r>
        <w:rPr>
          <w:lang w:val="id-ID"/>
        </w:rPr>
        <w:t xml:space="preserve">) dan invertebrata akuatik lainnya </w:t>
      </w:r>
      <w:r w:rsidR="00236C6E">
        <w:rPr>
          <w:lang w:val="id-ID"/>
        </w:rPr>
        <w:t>telah digu</w:t>
      </w:r>
      <w:r w:rsidR="00B21A7E">
        <w:rPr>
          <w:lang w:val="id-ID"/>
        </w:rPr>
        <w:t>-n</w:t>
      </w:r>
      <w:r w:rsidR="00236C6E">
        <w:rPr>
          <w:lang w:val="id-ID"/>
        </w:rPr>
        <w:t>akan pada tahun 1965—1978 untuk menguji tok</w:t>
      </w:r>
      <w:r w:rsidR="00B72ECC">
        <w:rPr>
          <w:lang w:val="id-ID"/>
        </w:rPr>
        <w:t>s</w:t>
      </w:r>
      <w:r w:rsidR="00236C6E">
        <w:rPr>
          <w:lang w:val="id-ID"/>
        </w:rPr>
        <w:t>isita</w:t>
      </w:r>
      <w:r w:rsidR="00B72ECC">
        <w:rPr>
          <w:lang w:val="id-ID"/>
        </w:rPr>
        <w:t>s akut lebih dari 400 jenis ba</w:t>
      </w:r>
      <w:r w:rsidR="00B21A7E">
        <w:rPr>
          <w:lang w:val="id-ID"/>
        </w:rPr>
        <w:t>-</w:t>
      </w:r>
      <w:r w:rsidR="00B72ECC">
        <w:rPr>
          <w:lang w:val="id-ID"/>
        </w:rPr>
        <w:t>han kimia oleh US Fish and Wildlife Service, Colombia National Fisheries Research Laboratory (Johnson and Finley i980).</w:t>
      </w:r>
      <w:r w:rsidR="009C7B23">
        <w:rPr>
          <w:lang w:val="id-ID"/>
        </w:rPr>
        <w:t xml:space="preserve"> Konsentrasi efektif lebih didasarkan pada i</w:t>
      </w:r>
      <w:r w:rsidR="009F2DCF">
        <w:rPr>
          <w:lang w:val="id-ID"/>
        </w:rPr>
        <w:t>mmobilisasi daripada letalitas</w:t>
      </w:r>
    </w:p>
    <w:p w:rsidR="00B21A7E" w:rsidRPr="00846D65" w:rsidRDefault="00B21A7E" w:rsidP="00B21A7E">
      <w:pPr>
        <w:spacing w:line="276" w:lineRule="auto"/>
        <w:ind w:firstLine="720"/>
        <w:jc w:val="both"/>
        <w:rPr>
          <w:lang w:val="id-ID"/>
        </w:rPr>
      </w:pPr>
      <w:r>
        <w:rPr>
          <w:lang w:val="id-ID"/>
        </w:rPr>
        <w:t>Penelitian ini bertujuan untuk mengestimasi dosis ekstrak daun sirsak yang menyebabkan 50% mortalitas (96-h LD</w:t>
      </w:r>
      <w:r>
        <w:rPr>
          <w:vertAlign w:val="subscript"/>
          <w:lang w:val="id-ID"/>
        </w:rPr>
        <w:t>50</w:t>
      </w:r>
      <w:r>
        <w:rPr>
          <w:lang w:val="id-ID"/>
        </w:rPr>
        <w:t xml:space="preserve"> 95% CI) terhadap hewan uji selama perio-de waku 96 jam. </w:t>
      </w:r>
    </w:p>
    <w:p w:rsidR="00C468EE" w:rsidRPr="007908A6" w:rsidRDefault="00A84EA4" w:rsidP="00ED4B60">
      <w:pPr>
        <w:spacing w:before="600"/>
        <w:jc w:val="center"/>
        <w:rPr>
          <w:b/>
        </w:rPr>
      </w:pPr>
      <w:r>
        <w:rPr>
          <w:b/>
        </w:rPr>
        <w:t>MATERIAL D</w:t>
      </w:r>
      <w:r w:rsidR="00D23AE4">
        <w:rPr>
          <w:b/>
        </w:rPr>
        <w:t>AN METODE</w:t>
      </w:r>
    </w:p>
    <w:p w:rsidR="00C468EE" w:rsidRPr="007223A8" w:rsidRDefault="00D23AE4" w:rsidP="007223A8">
      <w:pPr>
        <w:pStyle w:val="ListParagraph"/>
        <w:numPr>
          <w:ilvl w:val="0"/>
          <w:numId w:val="13"/>
        </w:numPr>
        <w:spacing w:before="480" w:line="276" w:lineRule="auto"/>
        <w:rPr>
          <w:b/>
          <w:smallCaps/>
        </w:rPr>
      </w:pPr>
      <w:r w:rsidRPr="007223A8">
        <w:rPr>
          <w:b/>
          <w:smallCaps/>
        </w:rPr>
        <w:t>Subj</w:t>
      </w:r>
      <w:r w:rsidR="00C468EE" w:rsidRPr="007223A8">
        <w:rPr>
          <w:b/>
          <w:smallCaps/>
        </w:rPr>
        <w:t>ek Penelitian</w:t>
      </w:r>
    </w:p>
    <w:p w:rsidR="00C468EE" w:rsidRPr="00C468EE" w:rsidRDefault="000541DB" w:rsidP="000541DB">
      <w:pPr>
        <w:spacing w:before="120" w:line="276" w:lineRule="auto"/>
        <w:jc w:val="both"/>
      </w:pPr>
      <w:r>
        <w:t>Subj</w:t>
      </w:r>
      <w:r w:rsidR="00D23AE4">
        <w:t>ek penelitian</w:t>
      </w:r>
      <w:r w:rsidR="00C468EE">
        <w:t xml:space="preserve"> adalah </w:t>
      </w:r>
      <w:r w:rsidR="00D23AE4">
        <w:t>100 ekor Ikan m</w:t>
      </w:r>
      <w:r w:rsidR="00C468EE">
        <w:t>as (</w:t>
      </w:r>
      <w:r w:rsidR="00C468EE" w:rsidRPr="00C468EE">
        <w:rPr>
          <w:i/>
        </w:rPr>
        <w:t>Carassius auratus</w:t>
      </w:r>
      <w:r w:rsidR="00C468EE">
        <w:t>)</w:t>
      </w:r>
      <w:r w:rsidR="007B1404">
        <w:t xml:space="preserve"> </w:t>
      </w:r>
      <w:r w:rsidR="00D23AE4">
        <w:t xml:space="preserve">yang diperoleh dari penjual Ikan mas </w:t>
      </w:r>
      <w:r>
        <w:t xml:space="preserve">di </w:t>
      </w:r>
      <w:r w:rsidR="00D23AE4">
        <w:t>daerah Siliwangi, Semarang. B</w:t>
      </w:r>
      <w:r w:rsidR="007B1404">
        <w:t>erat badan</w:t>
      </w:r>
      <w:r w:rsidR="00D23AE4">
        <w:t xml:space="preserve"> ikan </w:t>
      </w:r>
      <w:r w:rsidR="007B1404">
        <w:t>tidak lebih dari 5 g</w:t>
      </w:r>
      <w:r w:rsidR="00D23AE4">
        <w:t>/ekor</w:t>
      </w:r>
      <w:r w:rsidR="007B1404">
        <w:t>, ukuran panjang badan ikan terkecil dibanding ikan terbesar tidak melampaui 1 : 1.5</w:t>
      </w:r>
      <w:r w:rsidR="00D23AE4">
        <w:t>.</w:t>
      </w:r>
      <w:r w:rsidR="007B1404">
        <w:t xml:space="preserve"> </w:t>
      </w:r>
    </w:p>
    <w:p w:rsidR="00D23AE4" w:rsidRPr="007223A8" w:rsidRDefault="00C468EE" w:rsidP="007223A8">
      <w:pPr>
        <w:pStyle w:val="ListParagraph"/>
        <w:numPr>
          <w:ilvl w:val="0"/>
          <w:numId w:val="13"/>
        </w:numPr>
        <w:spacing w:before="360" w:after="120" w:line="276" w:lineRule="auto"/>
        <w:rPr>
          <w:b/>
          <w:smallCaps/>
        </w:rPr>
      </w:pPr>
      <w:r w:rsidRPr="007223A8">
        <w:rPr>
          <w:b/>
          <w:smallCaps/>
        </w:rPr>
        <w:t>Bahan</w:t>
      </w:r>
    </w:p>
    <w:p w:rsidR="007A76B5" w:rsidRPr="007A76B5" w:rsidRDefault="00891796" w:rsidP="00D23AE4">
      <w:pPr>
        <w:spacing w:line="276" w:lineRule="auto"/>
        <w:jc w:val="both"/>
        <w:rPr>
          <w:lang w:val="id-ID"/>
        </w:rPr>
      </w:pPr>
      <w:r>
        <w:t xml:space="preserve">Bahan-bahan </w:t>
      </w:r>
      <w:r w:rsidR="00D23AE4">
        <w:t>yang digunakan adalah</w:t>
      </w:r>
      <w:r w:rsidR="000541DB">
        <w:t>:</w:t>
      </w:r>
      <w:r w:rsidR="00D23AE4">
        <w:t xml:space="preserve"> daun sirsak (</w:t>
      </w:r>
      <w:r w:rsidR="00D23AE4" w:rsidRPr="00D23AE4">
        <w:rPr>
          <w:i/>
        </w:rPr>
        <w:t>Annona muricata</w:t>
      </w:r>
      <w:r w:rsidR="00D23AE4">
        <w:t xml:space="preserve"> L) segar, </w:t>
      </w:r>
      <w:r w:rsidR="007A76B5">
        <w:rPr>
          <w:lang w:val="id-ID"/>
        </w:rPr>
        <w:t>sabun</w:t>
      </w:r>
    </w:p>
    <w:p w:rsidR="00D23AE4" w:rsidRDefault="00D23AE4" w:rsidP="00D23AE4">
      <w:pPr>
        <w:spacing w:line="276" w:lineRule="auto"/>
        <w:jc w:val="both"/>
      </w:pPr>
      <w:r>
        <w:t>sa</w:t>
      </w:r>
      <w:r w:rsidR="000541DB">
        <w:t xml:space="preserve">bun deterjen, </w:t>
      </w:r>
      <w:r w:rsidR="00DB7276">
        <w:rPr>
          <w:lang w:val="id-ID"/>
        </w:rPr>
        <w:t xml:space="preserve">dan </w:t>
      </w:r>
      <w:r w:rsidR="000541DB">
        <w:t>air sumur.</w:t>
      </w:r>
    </w:p>
    <w:p w:rsidR="007B1404" w:rsidRPr="007223A8" w:rsidRDefault="007B1404" w:rsidP="007223A8">
      <w:pPr>
        <w:pStyle w:val="ListParagraph"/>
        <w:numPr>
          <w:ilvl w:val="0"/>
          <w:numId w:val="13"/>
        </w:numPr>
        <w:spacing w:before="360" w:after="120" w:line="276" w:lineRule="auto"/>
        <w:rPr>
          <w:b/>
          <w:smallCaps/>
        </w:rPr>
      </w:pPr>
      <w:r w:rsidRPr="007223A8">
        <w:rPr>
          <w:b/>
          <w:smallCaps/>
        </w:rPr>
        <w:lastRenderedPageBreak/>
        <w:t>Alat</w:t>
      </w:r>
    </w:p>
    <w:p w:rsidR="007B1404" w:rsidRDefault="007B1404" w:rsidP="007908A6">
      <w:pPr>
        <w:spacing w:line="276" w:lineRule="auto"/>
        <w:jc w:val="both"/>
      </w:pPr>
      <w:r>
        <w:t xml:space="preserve">Alat-alat yang digunakan </w:t>
      </w:r>
      <w:r w:rsidR="000541DB">
        <w:t xml:space="preserve">dalam peneleitian </w:t>
      </w:r>
      <w:r>
        <w:t>antara lain bak penampung untuk akli</w:t>
      </w:r>
      <w:r w:rsidR="000541DB">
        <w:t>-</w:t>
      </w:r>
      <w:r>
        <w:t>m</w:t>
      </w:r>
      <w:r w:rsidR="00D23AE4">
        <w:t>asi hewan uji dengan volume 20 lt</w:t>
      </w:r>
      <w:r>
        <w:t>, bejana dengan volume 5 1</w:t>
      </w:r>
      <w:r w:rsidR="00D23AE4">
        <w:t>t</w:t>
      </w:r>
      <w:r>
        <w:t xml:space="preserve"> sebanyak 20 buah</w:t>
      </w:r>
      <w:r w:rsidR="00D23AE4">
        <w:t>,</w:t>
      </w:r>
      <w:r>
        <w:t xml:space="preserve"> blender, gelas ukur 10 ml, be</w:t>
      </w:r>
      <w:r w:rsidR="00D23AE4">
        <w:t>c</w:t>
      </w:r>
      <w:r>
        <w:t xml:space="preserve">ker glass 50 ml, timbangan, DO </w:t>
      </w:r>
      <w:r w:rsidR="00D23AE4">
        <w:t>test kit</w:t>
      </w:r>
      <w:r>
        <w:t xml:space="preserve"> </w:t>
      </w:r>
      <w:r w:rsidR="00D23AE4">
        <w:t>merk Hanna, termometer dan pH stick.</w:t>
      </w:r>
    </w:p>
    <w:p w:rsidR="002B72DA" w:rsidRPr="007223A8" w:rsidRDefault="00C468EE" w:rsidP="007223A8">
      <w:pPr>
        <w:pStyle w:val="ListParagraph"/>
        <w:numPr>
          <w:ilvl w:val="0"/>
          <w:numId w:val="13"/>
        </w:numPr>
        <w:spacing w:before="360" w:after="120" w:line="276" w:lineRule="auto"/>
        <w:rPr>
          <w:b/>
          <w:smallCaps/>
        </w:rPr>
      </w:pPr>
      <w:r w:rsidRPr="007223A8">
        <w:rPr>
          <w:b/>
          <w:smallCaps/>
        </w:rPr>
        <w:t>Prosedur</w:t>
      </w:r>
    </w:p>
    <w:p w:rsidR="00CA2D7E" w:rsidRPr="007223A8" w:rsidRDefault="008757FA" w:rsidP="007223A8">
      <w:pPr>
        <w:pStyle w:val="ListParagraph"/>
        <w:numPr>
          <w:ilvl w:val="0"/>
          <w:numId w:val="14"/>
        </w:numPr>
        <w:spacing w:before="240" w:after="120" w:line="276" w:lineRule="auto"/>
        <w:ind w:left="357" w:hanging="357"/>
        <w:contextualSpacing w:val="0"/>
        <w:rPr>
          <w:b/>
          <w:smallCaps/>
        </w:rPr>
      </w:pPr>
      <w:r w:rsidRPr="007223A8">
        <w:rPr>
          <w:b/>
        </w:rPr>
        <w:t>Pembuatan Pestisida Hay</w:t>
      </w:r>
      <w:r w:rsidR="00D23AE4" w:rsidRPr="007223A8">
        <w:rPr>
          <w:b/>
        </w:rPr>
        <w:t>ati</w:t>
      </w:r>
    </w:p>
    <w:p w:rsidR="00BC716E" w:rsidRDefault="00D23AE4" w:rsidP="00BC716E">
      <w:pPr>
        <w:tabs>
          <w:tab w:val="left" w:pos="1080"/>
        </w:tabs>
        <w:spacing w:line="276" w:lineRule="auto"/>
        <w:jc w:val="both"/>
      </w:pPr>
      <w:r>
        <w:t xml:space="preserve">Pestisida hayati </w:t>
      </w:r>
      <w:r w:rsidR="000541DB">
        <w:t xml:space="preserve">yang </w:t>
      </w:r>
      <w:r>
        <w:t>berupa ekstrak daun sirsak (</w:t>
      </w:r>
      <w:r w:rsidR="00CA2D7E" w:rsidRPr="00D23AE4">
        <w:rPr>
          <w:i/>
        </w:rPr>
        <w:t>Annona muricata</w:t>
      </w:r>
      <w:r w:rsidR="00CA2D7E">
        <w:t xml:space="preserve"> L) segar</w:t>
      </w:r>
      <w:r>
        <w:t xml:space="preserve">, dibuat </w:t>
      </w:r>
      <w:r w:rsidR="00CA2D7E">
        <w:t>dari 20 gram daun sirsak yang diblender h</w:t>
      </w:r>
      <w:r w:rsidR="00A84EA4">
        <w:t>alus kemudian dilarutkan dalam satu liter air</w:t>
      </w:r>
      <w:r w:rsidR="000541DB">
        <w:t>,</w:t>
      </w:r>
      <w:r w:rsidR="00A84EA4">
        <w:t xml:space="preserve"> dicampur dengan tiga</w:t>
      </w:r>
      <w:r w:rsidR="00CA2D7E">
        <w:t xml:space="preserve"> gram</w:t>
      </w:r>
      <w:r>
        <w:t xml:space="preserve"> </w:t>
      </w:r>
      <w:r w:rsidR="000541DB">
        <w:t>sabun deterjen</w:t>
      </w:r>
      <w:r w:rsidR="00CA2D7E">
        <w:t>,</w:t>
      </w:r>
      <w:r>
        <w:t xml:space="preserve"> lalu</w:t>
      </w:r>
      <w:r w:rsidR="00CA2D7E">
        <w:t xml:space="preserve"> diendapkan </w:t>
      </w:r>
      <w:r>
        <w:t>selama satu malam. Larutan yang diperoleh diperlakukan sebagai</w:t>
      </w:r>
      <w:r w:rsidR="000541DB">
        <w:t xml:space="preserve"> pestisida hayaati</w:t>
      </w:r>
      <w:r w:rsidR="00A84EA4">
        <w:t xml:space="preserve"> murni. Selanjutnya larutan murni</w:t>
      </w:r>
      <w:r w:rsidR="006A6CBD">
        <w:t xml:space="preserve"> diencerkan dengan air sesuai dosis yang diinginkan</w:t>
      </w:r>
      <w:r w:rsidR="00DA584D">
        <w:t>,</w:t>
      </w:r>
      <w:r w:rsidR="006A6CBD">
        <w:t xml:space="preserve"> yaitu</w:t>
      </w:r>
      <w:r w:rsidR="00DA584D">
        <w:t>:</w:t>
      </w:r>
      <w:r w:rsidR="006A6CBD">
        <w:t xml:space="preserve"> 0 ppm. 12</w:t>
      </w:r>
      <w:r w:rsidR="000541DB">
        <w:t>50</w:t>
      </w:r>
      <w:r w:rsidR="00DA584D">
        <w:t xml:space="preserve">0 </w:t>
      </w:r>
      <w:r w:rsidR="006A6CBD">
        <w:t xml:space="preserve"> ppm, 13</w:t>
      </w:r>
      <w:r w:rsidR="000541DB">
        <w:t>25</w:t>
      </w:r>
      <w:r w:rsidR="00DA584D">
        <w:t>0</w:t>
      </w:r>
      <w:r w:rsidR="006A6CBD">
        <w:t xml:space="preserve"> ppm,</w:t>
      </w:r>
      <w:r w:rsidR="00DB7276">
        <w:rPr>
          <w:lang w:val="id-ID"/>
        </w:rPr>
        <w:t xml:space="preserve"> </w:t>
      </w:r>
      <w:r w:rsidR="006A6CBD">
        <w:t>14</w:t>
      </w:r>
      <w:r w:rsidR="00DA584D">
        <w:t>0</w:t>
      </w:r>
      <w:r w:rsidR="000541DB">
        <w:t>00</w:t>
      </w:r>
      <w:r w:rsidR="00DB7276">
        <w:rPr>
          <w:lang w:val="id-ID"/>
        </w:rPr>
        <w:t xml:space="preserve"> ppm</w:t>
      </w:r>
      <w:r w:rsidR="006A6CBD">
        <w:t>,</w:t>
      </w:r>
      <w:r w:rsidR="00DB7276">
        <w:rPr>
          <w:lang w:val="id-ID"/>
        </w:rPr>
        <w:t xml:space="preserve"> dan</w:t>
      </w:r>
      <w:r w:rsidR="006A6CBD">
        <w:t xml:space="preserve"> 14</w:t>
      </w:r>
      <w:r w:rsidR="000541DB">
        <w:t>75</w:t>
      </w:r>
      <w:r w:rsidR="00DA584D">
        <w:t>0</w:t>
      </w:r>
      <w:r w:rsidR="006A6CBD">
        <w:t xml:space="preserve"> ppm</w:t>
      </w:r>
    </w:p>
    <w:p w:rsidR="00CA2D7E" w:rsidRPr="007223A8" w:rsidRDefault="00CA2D7E" w:rsidP="007223A8">
      <w:pPr>
        <w:pStyle w:val="ListParagraph"/>
        <w:numPr>
          <w:ilvl w:val="0"/>
          <w:numId w:val="14"/>
        </w:numPr>
        <w:tabs>
          <w:tab w:val="left" w:pos="1080"/>
        </w:tabs>
        <w:spacing w:before="240" w:after="120" w:line="276" w:lineRule="auto"/>
        <w:jc w:val="both"/>
        <w:rPr>
          <w:b/>
        </w:rPr>
      </w:pPr>
      <w:r w:rsidRPr="007223A8">
        <w:rPr>
          <w:b/>
        </w:rPr>
        <w:t>Aklimasi Hewan Uji</w:t>
      </w:r>
    </w:p>
    <w:p w:rsidR="006A6CBD" w:rsidRDefault="006A6CBD" w:rsidP="007908A6">
      <w:pPr>
        <w:tabs>
          <w:tab w:val="left" w:pos="1080"/>
        </w:tabs>
        <w:spacing w:line="276" w:lineRule="auto"/>
        <w:jc w:val="both"/>
      </w:pPr>
      <w:r>
        <w:t xml:space="preserve">Hewan-hewan uji </w:t>
      </w:r>
      <w:r w:rsidR="00BC716E">
        <w:t>(I</w:t>
      </w:r>
      <w:r>
        <w:t>kan mas</w:t>
      </w:r>
      <w:r w:rsidR="00BC716E">
        <w:t>)</w:t>
      </w:r>
      <w:r>
        <w:t xml:space="preserve"> yang akan digunakan dalam pengujian terlebih dahulu </w:t>
      </w:r>
      <w:r w:rsidR="00BC716E">
        <w:t xml:space="preserve">dibiarkan </w:t>
      </w:r>
      <w:r>
        <w:t>dalam kondisi laboratorik selama 10 hari</w:t>
      </w:r>
      <w:r w:rsidR="00BC716E">
        <w:t>,</w:t>
      </w:r>
      <w:r>
        <w:t xml:space="preserve"> dan 2 hari menjelang pengujian, hewan-hewan tersebut </w:t>
      </w:r>
      <w:r w:rsidR="00BC716E">
        <w:t xml:space="preserve">tidak </w:t>
      </w:r>
      <w:r>
        <w:t>diberi makan.</w:t>
      </w:r>
    </w:p>
    <w:p w:rsidR="00CA2D7E" w:rsidRPr="007223A8" w:rsidRDefault="00CA2D7E" w:rsidP="007223A8">
      <w:pPr>
        <w:pStyle w:val="ListParagraph"/>
        <w:numPr>
          <w:ilvl w:val="0"/>
          <w:numId w:val="14"/>
        </w:numPr>
        <w:tabs>
          <w:tab w:val="left" w:pos="1080"/>
        </w:tabs>
        <w:spacing w:before="240" w:after="120" w:line="276" w:lineRule="auto"/>
        <w:rPr>
          <w:b/>
        </w:rPr>
      </w:pPr>
      <w:r w:rsidRPr="007223A8">
        <w:rPr>
          <w:b/>
        </w:rPr>
        <w:t>Uji Ekplorasi</w:t>
      </w:r>
    </w:p>
    <w:p w:rsidR="00633660" w:rsidRDefault="00633660" w:rsidP="007908A6">
      <w:pPr>
        <w:tabs>
          <w:tab w:val="left" w:pos="1080"/>
        </w:tabs>
        <w:spacing w:line="276" w:lineRule="auto"/>
        <w:jc w:val="both"/>
      </w:pPr>
      <w:r>
        <w:t>Uji eksplorasi dilaku</w:t>
      </w:r>
      <w:r w:rsidR="00BC716E">
        <w:t>kan dengan cara sebagai berikut</w:t>
      </w:r>
      <w:r>
        <w:t>: 50 ekor hewan uji dibagi men</w:t>
      </w:r>
      <w:r w:rsidR="00A12003">
        <w:t>-</w:t>
      </w:r>
      <w:r>
        <w:t>jadi lima kelompok, masing-masing 10 ekor ditem</w:t>
      </w:r>
      <w:r w:rsidR="00A12003">
        <w:t>p</w:t>
      </w:r>
      <w:r>
        <w:t>atkan dalam satu bejana uji de</w:t>
      </w:r>
      <w:r w:rsidR="00A12003">
        <w:t xml:space="preserve">-ngan volume air 4 </w:t>
      </w:r>
      <w:r>
        <w:t>1</w:t>
      </w:r>
      <w:r w:rsidR="00A12003">
        <w:t>t. Ke dalam</w:t>
      </w:r>
      <w:r>
        <w:t xml:space="preserve"> </w:t>
      </w:r>
      <w:r w:rsidR="00A12003">
        <w:t xml:space="preserve">tiap bejana dari </w:t>
      </w:r>
      <w:r>
        <w:t xml:space="preserve">lima kelompok </w:t>
      </w:r>
      <w:r w:rsidR="00A12003">
        <w:t>hewan uji tersebut dimasukkan ekstrak daun sirsak dengan dosis 0 ppm  ( sebagai k</w:t>
      </w:r>
      <w:r>
        <w:t>ontrol) ; 12</w:t>
      </w:r>
      <w:r w:rsidR="00A12003">
        <w:t>50</w:t>
      </w:r>
      <w:r w:rsidR="00DA584D">
        <w:t>0</w:t>
      </w:r>
      <w:r>
        <w:t xml:space="preserve"> ppm; 13</w:t>
      </w:r>
      <w:r w:rsidR="00A12003">
        <w:t>25</w:t>
      </w:r>
      <w:r w:rsidR="00DA584D">
        <w:t>0</w:t>
      </w:r>
      <w:r>
        <w:t xml:space="preserve"> ppm; 14</w:t>
      </w:r>
      <w:r w:rsidR="00DA584D">
        <w:t>0</w:t>
      </w:r>
      <w:r w:rsidR="00A12003">
        <w:t>00</w:t>
      </w:r>
      <w:r>
        <w:t xml:space="preserve"> ppm; dan 14</w:t>
      </w:r>
      <w:r w:rsidR="00A12003">
        <w:t>75</w:t>
      </w:r>
      <w:r w:rsidR="008757FA">
        <w:t>0</w:t>
      </w:r>
      <w:r>
        <w:t xml:space="preserve"> ppm.</w:t>
      </w:r>
    </w:p>
    <w:p w:rsidR="00633660" w:rsidRDefault="008757FA" w:rsidP="008757FA">
      <w:pPr>
        <w:spacing w:line="276" w:lineRule="auto"/>
        <w:jc w:val="both"/>
      </w:pPr>
      <w:r>
        <w:tab/>
      </w:r>
      <w:r w:rsidR="00633660">
        <w:t>Observa</w:t>
      </w:r>
      <w:r w:rsidR="00A12003">
        <w:t>si dilakukan dengan mencatat pol</w:t>
      </w:r>
      <w:r w:rsidR="00633660">
        <w:t>a gerak subletal, dan jumla</w:t>
      </w:r>
      <w:r w:rsidR="00A12003">
        <w:t xml:space="preserve">h hewan uji </w:t>
      </w:r>
      <w:r w:rsidR="00633660">
        <w:t>yang mati. Observasi ini dilakukan setelah 12 jam, 24 jam, 36 jam dan 48 jam.</w:t>
      </w:r>
      <w:r w:rsidR="00A12003">
        <w:t xml:space="preserve"> </w:t>
      </w:r>
      <w:r w:rsidR="00633660">
        <w:t>Konsentras</w:t>
      </w:r>
      <w:r w:rsidR="00891796">
        <w:t xml:space="preserve">i atau dosis dimana mortalitas </w:t>
      </w:r>
      <w:r w:rsidR="00633660">
        <w:t>50% (LD</w:t>
      </w:r>
      <w:r w:rsidR="00633660">
        <w:rPr>
          <w:vertAlign w:val="subscript"/>
        </w:rPr>
        <w:t>50</w:t>
      </w:r>
      <w:r w:rsidR="00633660">
        <w:t>) selama 48 jam terjadi, dite</w:t>
      </w:r>
      <w:r w:rsidR="00891796">
        <w:t>-</w:t>
      </w:r>
      <w:r w:rsidR="00633660">
        <w:t xml:space="preserve">tapkan sebagai dosis uji sebenarnya, dengan interval dosis lebih pendek. </w:t>
      </w:r>
    </w:p>
    <w:p w:rsidR="00CA2D7E" w:rsidRPr="007223A8" w:rsidRDefault="00A12003" w:rsidP="007223A8">
      <w:pPr>
        <w:pStyle w:val="ListParagraph"/>
        <w:numPr>
          <w:ilvl w:val="0"/>
          <w:numId w:val="14"/>
        </w:numPr>
        <w:tabs>
          <w:tab w:val="left" w:pos="1080"/>
        </w:tabs>
        <w:spacing w:before="240" w:after="120" w:line="276" w:lineRule="auto"/>
        <w:jc w:val="both"/>
        <w:rPr>
          <w:b/>
        </w:rPr>
      </w:pPr>
      <w:r w:rsidRPr="007223A8">
        <w:rPr>
          <w:b/>
        </w:rPr>
        <w:t>Uji S</w:t>
      </w:r>
      <w:r w:rsidR="00CA2D7E" w:rsidRPr="007223A8">
        <w:rPr>
          <w:b/>
        </w:rPr>
        <w:t>esunggsuhnya</w:t>
      </w:r>
    </w:p>
    <w:p w:rsidR="007A76B5" w:rsidRDefault="00633660" w:rsidP="00A12003">
      <w:pPr>
        <w:tabs>
          <w:tab w:val="left" w:pos="1080"/>
        </w:tabs>
        <w:spacing w:line="276" w:lineRule="auto"/>
        <w:jc w:val="both"/>
        <w:rPr>
          <w:lang w:val="id-ID"/>
        </w:rPr>
      </w:pPr>
      <w:r>
        <w:t xml:space="preserve">Lima puluh hewan uji dibagi menjadi lima kelompok </w:t>
      </w:r>
      <w:r w:rsidR="00A12003">
        <w:t>masing–</w:t>
      </w:r>
      <w:r w:rsidR="0082499D">
        <w:t>masing 10 ekor</w:t>
      </w:r>
      <w:r w:rsidR="00A12003">
        <w:t>,</w:t>
      </w:r>
      <w:r w:rsidR="0082499D">
        <w:t xml:space="preserve"> ditem</w:t>
      </w:r>
      <w:r w:rsidR="00A12003">
        <w:t xml:space="preserve"> </w:t>
      </w:r>
      <w:r w:rsidR="0082499D">
        <w:t xml:space="preserve">patkan dalam </w:t>
      </w:r>
      <w:r w:rsidR="00A12003">
        <w:t xml:space="preserve">satu bejana uji dengan volume 4 </w:t>
      </w:r>
      <w:r w:rsidR="0082499D">
        <w:t>1</w:t>
      </w:r>
      <w:r w:rsidR="00A12003">
        <w:t xml:space="preserve">t. Ke dalam tiap bejana dari lima kelompok hewan uji tersebut dimasukkan ekstrak daun sirsak </w:t>
      </w:r>
      <w:r w:rsidR="00DB7276">
        <w:t xml:space="preserve">berdasarkan hasil uji eksplorasi </w:t>
      </w:r>
      <w:r w:rsidR="00A12003">
        <w:t>dengan dosis</w:t>
      </w:r>
      <w:r w:rsidR="00CE5CCE">
        <w:t>; 1</w:t>
      </w:r>
      <w:r w:rsidR="00CE5CCE">
        <w:rPr>
          <w:lang w:val="id-ID"/>
        </w:rPr>
        <w:t>3750</w:t>
      </w:r>
      <w:r w:rsidR="00CE5CCE">
        <w:t xml:space="preserve"> ppm; 1</w:t>
      </w:r>
      <w:r w:rsidR="00CE5CCE">
        <w:rPr>
          <w:lang w:val="id-ID"/>
        </w:rPr>
        <w:t>4000</w:t>
      </w:r>
      <w:r w:rsidR="00CE5CCE">
        <w:t xml:space="preserve"> ppm; 14</w:t>
      </w:r>
      <w:r w:rsidR="00CE5CCE">
        <w:rPr>
          <w:lang w:val="id-ID"/>
        </w:rPr>
        <w:t>25</w:t>
      </w:r>
      <w:r w:rsidR="00ED4B60">
        <w:rPr>
          <w:lang w:val="id-ID"/>
        </w:rPr>
        <w:t>0</w:t>
      </w:r>
      <w:r w:rsidR="0002067E">
        <w:t xml:space="preserve"> ppm; dan 14</w:t>
      </w:r>
      <w:r w:rsidR="00CE5CCE">
        <w:rPr>
          <w:lang w:val="id-ID"/>
        </w:rPr>
        <w:t>500</w:t>
      </w:r>
      <w:r w:rsidR="00A12003">
        <w:t xml:space="preserve"> ppm</w:t>
      </w:r>
      <w:r w:rsidR="00CE5CCE">
        <w:rPr>
          <w:lang w:val="id-ID"/>
        </w:rPr>
        <w:t xml:space="preserve">, </w:t>
      </w:r>
    </w:p>
    <w:p w:rsidR="00A12003" w:rsidRDefault="00CE5CCE" w:rsidP="00A12003">
      <w:pPr>
        <w:tabs>
          <w:tab w:val="left" w:pos="1080"/>
        </w:tabs>
        <w:spacing w:line="276" w:lineRule="auto"/>
        <w:jc w:val="both"/>
      </w:pPr>
      <w:r>
        <w:rPr>
          <w:lang w:val="id-ID"/>
        </w:rPr>
        <w:t>dan 14750 ppm</w:t>
      </w:r>
      <w:r w:rsidR="00A12003">
        <w:t>.</w:t>
      </w:r>
    </w:p>
    <w:p w:rsidR="00DB7276" w:rsidRPr="00DB7276" w:rsidRDefault="0082499D" w:rsidP="0002067E">
      <w:pPr>
        <w:spacing w:line="276" w:lineRule="auto"/>
        <w:ind w:firstLine="720"/>
        <w:jc w:val="both"/>
        <w:rPr>
          <w:lang w:val="id-ID"/>
        </w:rPr>
      </w:pPr>
      <w:r>
        <w:t>Observasi</w:t>
      </w:r>
      <w:r w:rsidR="0002067E">
        <w:t xml:space="preserve"> dilakukan setiap 24 jam sekali</w:t>
      </w:r>
      <w:r>
        <w:t xml:space="preserve">, dengan mencatat pola gerak </w:t>
      </w:r>
      <w:r w:rsidR="00DB7276">
        <w:rPr>
          <w:lang w:val="id-ID"/>
        </w:rPr>
        <w:t>suble-</w:t>
      </w:r>
    </w:p>
    <w:p w:rsidR="0082499D" w:rsidRDefault="0082499D" w:rsidP="00DB7276">
      <w:pPr>
        <w:spacing w:line="276" w:lineRule="auto"/>
        <w:jc w:val="both"/>
      </w:pPr>
      <w:r>
        <w:lastRenderedPageBreak/>
        <w:t>thal, dan jumlah yang mati. Penentuan LD</w:t>
      </w:r>
      <w:r>
        <w:rPr>
          <w:vertAlign w:val="subscript"/>
        </w:rPr>
        <w:t>50</w:t>
      </w:r>
      <w:r>
        <w:t xml:space="preserve"> dilakukan selama 96 jam dengan cara inerpolasi atau </w:t>
      </w:r>
      <w:r w:rsidR="0002067E">
        <w:t>mengestimasi berdasar</w:t>
      </w:r>
      <w:r>
        <w:t xml:space="preserve"> regresi estimasi.</w:t>
      </w:r>
    </w:p>
    <w:p w:rsidR="0082499D" w:rsidRPr="007223A8" w:rsidRDefault="0082499D" w:rsidP="007223A8">
      <w:pPr>
        <w:pStyle w:val="ListParagraph"/>
        <w:numPr>
          <w:ilvl w:val="0"/>
          <w:numId w:val="14"/>
        </w:numPr>
        <w:spacing w:before="240" w:after="120" w:line="276" w:lineRule="auto"/>
        <w:jc w:val="both"/>
        <w:rPr>
          <w:b/>
        </w:rPr>
      </w:pPr>
      <w:r w:rsidRPr="007223A8">
        <w:rPr>
          <w:b/>
        </w:rPr>
        <w:t>Transformasi probit/ log dan regresi linier</w:t>
      </w:r>
    </w:p>
    <w:p w:rsidR="0082499D" w:rsidRDefault="0082499D" w:rsidP="007908A6">
      <w:pPr>
        <w:spacing w:line="276" w:lineRule="auto"/>
        <w:jc w:val="both"/>
      </w:pPr>
      <w:r>
        <w:t xml:space="preserve">Dalam toksikologi, prediksi dengan persamaan </w:t>
      </w:r>
      <w:r w:rsidR="00792683">
        <w:t xml:space="preserve">regresi estimasi untuk masalah dosis respons umumnya kurang valid. Metode interpolasi yang valid didasarkan </w:t>
      </w:r>
      <w:r w:rsidR="00ED4B60">
        <w:t>pada nilai skala probabilitas (</w:t>
      </w:r>
      <w:r w:rsidR="00792683">
        <w:t>probit) dan logaritmik</w:t>
      </w:r>
      <w:r w:rsidR="008757FA">
        <w:t xml:space="preserve"> </w:t>
      </w:r>
      <w:r w:rsidR="00792683">
        <w:t>(log). Persentase</w:t>
      </w:r>
      <w:r w:rsidR="008757FA">
        <w:t xml:space="preserve"> respons (</w:t>
      </w:r>
      <w:r w:rsidR="00792683">
        <w:t>kematian hewan uji</w:t>
      </w:r>
      <w:r w:rsidR="008757FA">
        <w:t>) dinyatakan dalam skala probit</w:t>
      </w:r>
      <w:r w:rsidR="00792683">
        <w:t>, dan dosis dinyatakan dalam skala log .</w:t>
      </w:r>
    </w:p>
    <w:p w:rsidR="00792683" w:rsidRDefault="008757FA" w:rsidP="008757FA">
      <w:pPr>
        <w:spacing w:line="276" w:lineRule="auto"/>
        <w:ind w:firstLine="720"/>
        <w:jc w:val="both"/>
      </w:pPr>
      <w:r>
        <w:t xml:space="preserve">Jika dosis racun </w:t>
      </w:r>
      <w:r w:rsidR="00792683">
        <w:t>skalanya diubah dalam logaritma, ketahanan banyak orga</w:t>
      </w:r>
      <w:r>
        <w:t>-</w:t>
      </w:r>
      <w:r w:rsidR="00792683">
        <w:t>nisme terhadap racun ini mendekati distribusi normal. Peningkatan dosis mengaki</w:t>
      </w:r>
      <w:r>
        <w:t>-</w:t>
      </w:r>
      <w:r w:rsidR="00792683">
        <w:t>batka</w:t>
      </w:r>
      <w:r>
        <w:t>n distribusi nor</w:t>
      </w:r>
      <w:r w:rsidR="00792683">
        <w:t>mal kumulatif, sehingga sering</w:t>
      </w:r>
      <w:r>
        <w:t xml:space="preserve"> disebut kurva dosis kematian</w:t>
      </w:r>
      <w:r w:rsidR="00792683">
        <w:t>. Kurva ini merupakan hal yang pokok dalam seluruh bioassay.</w:t>
      </w:r>
    </w:p>
    <w:p w:rsidR="0082499D" w:rsidRPr="007223A8" w:rsidRDefault="0082499D" w:rsidP="007223A8">
      <w:pPr>
        <w:pStyle w:val="ListParagraph"/>
        <w:numPr>
          <w:ilvl w:val="0"/>
          <w:numId w:val="14"/>
        </w:numPr>
        <w:spacing w:before="240" w:after="120" w:line="276" w:lineRule="auto"/>
        <w:jc w:val="both"/>
        <w:rPr>
          <w:b/>
        </w:rPr>
      </w:pPr>
      <w:r w:rsidRPr="007223A8">
        <w:rPr>
          <w:b/>
        </w:rPr>
        <w:t xml:space="preserve">Analisis </w:t>
      </w:r>
      <w:r w:rsidR="008757FA" w:rsidRPr="007223A8">
        <w:rPr>
          <w:b/>
        </w:rPr>
        <w:t xml:space="preserve">dan Interpretasi Data </w:t>
      </w:r>
    </w:p>
    <w:p w:rsidR="00ED4B60" w:rsidRDefault="000C02AA" w:rsidP="00ED4B60">
      <w:pPr>
        <w:spacing w:line="276" w:lineRule="auto"/>
        <w:jc w:val="both"/>
        <w:rPr>
          <w:lang w:val="id-ID"/>
        </w:rPr>
      </w:pPr>
      <w:r>
        <w:t xml:space="preserve">Analisis data dilakukan dengan </w:t>
      </w:r>
      <w:r w:rsidR="005F5522">
        <w:t>regresi linear sederhana, untuk memprediksi 96-h LD</w:t>
      </w:r>
      <w:r w:rsidR="005F5522">
        <w:rPr>
          <w:vertAlign w:val="subscript"/>
        </w:rPr>
        <w:t>50</w:t>
      </w:r>
      <w:r w:rsidR="005F5522">
        <w:t xml:space="preserve"> 95% CI. dengan  </w:t>
      </w:r>
      <w:r>
        <w:t xml:space="preserve">menggunakan </w:t>
      </w:r>
      <w:r w:rsidR="00ED4B60">
        <w:rPr>
          <w:lang w:val="id-ID"/>
        </w:rPr>
        <w:t xml:space="preserve">IBM </w:t>
      </w:r>
      <w:r w:rsidR="00ED4B60">
        <w:t>SPSS Statistics 1</w:t>
      </w:r>
      <w:r w:rsidR="00ED4B60">
        <w:rPr>
          <w:lang w:val="id-ID"/>
        </w:rPr>
        <w:t>9</w:t>
      </w:r>
      <w:r>
        <w:t xml:space="preserve"> yang secara manual dapat dihitung dengan persamaan sebagai berikut.</w:t>
      </w:r>
    </w:p>
    <w:p w:rsidR="000C02AA" w:rsidRPr="00ED4B60" w:rsidRDefault="00ED4B60" w:rsidP="00ED4B60">
      <w:pPr>
        <w:spacing w:line="276" w:lineRule="auto"/>
        <w:jc w:val="both"/>
        <w:rPr>
          <w:lang w:val="id-ID"/>
        </w:rPr>
      </w:pPr>
      <w:r>
        <w:rPr>
          <w:lang w:val="id-ID"/>
        </w:rPr>
        <w:t>Persamaan umum:</w:t>
      </w:r>
    </w:p>
    <w:p w:rsidR="000C02AA" w:rsidRPr="000805D5" w:rsidRDefault="000C02AA" w:rsidP="000C02AA">
      <w:pPr>
        <w:spacing w:before="120" w:after="120" w:line="276" w:lineRule="auto"/>
        <w:jc w:val="center"/>
        <w:rPr>
          <w:vertAlign w:val="subscript"/>
          <w:lang w:val="sv-SE"/>
        </w:rPr>
      </w:pPr>
      <w:r w:rsidRPr="000805D5">
        <w:rPr>
          <w:lang w:val="sv-SE"/>
        </w:rPr>
        <w:t>Y = a + bx</w:t>
      </w:r>
    </w:p>
    <w:p w:rsidR="000C02AA" w:rsidRDefault="002B72DA" w:rsidP="000C02AA">
      <w:pPr>
        <w:spacing w:line="276" w:lineRule="auto"/>
        <w:jc w:val="both"/>
        <w:rPr>
          <w:lang w:val="sv-SE"/>
        </w:rPr>
      </w:pPr>
      <w:r>
        <w:rPr>
          <w:lang w:val="sv-SE"/>
        </w:rPr>
        <w:t>di mana: Y</w:t>
      </w:r>
      <w:r w:rsidR="000C02AA" w:rsidRPr="0061041E">
        <w:rPr>
          <w:lang w:val="sv-SE"/>
        </w:rPr>
        <w:t xml:space="preserve"> = </w:t>
      </w:r>
      <w:r w:rsidR="000C02AA">
        <w:rPr>
          <w:lang w:val="sv-SE"/>
        </w:rPr>
        <w:t>nilai estimasi yang disesuaikan dengan y</w:t>
      </w:r>
      <w:r w:rsidR="000C02AA">
        <w:rPr>
          <w:vertAlign w:val="subscript"/>
          <w:lang w:val="sv-SE"/>
        </w:rPr>
        <w:t>i</w:t>
      </w:r>
      <w:r w:rsidR="000C02AA">
        <w:rPr>
          <w:lang w:val="sv-SE"/>
        </w:rPr>
        <w:t xml:space="preserve"> pada x</w:t>
      </w:r>
      <w:r w:rsidR="000C02AA">
        <w:rPr>
          <w:vertAlign w:val="subscript"/>
          <w:lang w:val="sv-SE"/>
        </w:rPr>
        <w:t xml:space="preserve">i </w:t>
      </w:r>
      <w:r w:rsidR="000C02AA">
        <w:rPr>
          <w:lang w:val="sv-SE"/>
        </w:rPr>
        <w:t>digunakan persa-maan:</w:t>
      </w:r>
    </w:p>
    <w:p w:rsidR="000C02AA" w:rsidRDefault="000C02AA" w:rsidP="00891796">
      <w:pPr>
        <w:spacing w:before="120"/>
        <w:jc w:val="center"/>
      </w:pPr>
      <w:r>
        <w:t xml:space="preserve">b = </w:t>
      </w:r>
      <m:oMath>
        <m:f>
          <m:fPr>
            <m:ctrlPr>
              <w:rPr>
                <w:rFonts w:ascii="Cambria Math" w:eastAsiaTheme="minorHAnsi" w:hAnsi="Cambria Math" w:cstheme="min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n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HAnsi" w:hAnsi="Cambria Math" w:cstheme="minorBidi"/>
                    <w:sz w:val="32"/>
                    <w:szCs w:val="32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xy-(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x)(</m:t>
                    </m:r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HAnsi" w:hAnsi="Cambria Math" w:cstheme="minorBidi"/>
                            <w:sz w:val="32"/>
                            <w:szCs w:val="32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y)</m:t>
                        </m:r>
                      </m:e>
                    </m:nary>
                  </m:e>
                </m:nary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n(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HAnsi" w:hAnsi="Cambria Math" w:cstheme="minorBidi"/>
                    <w:sz w:val="32"/>
                    <w:szCs w:val="32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)</m:t>
                </m:r>
              </m:e>
            </m:nary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eastAsiaTheme="minorHAnsi" w:hAnsi="Cambria Math" w:cstheme="minorBidi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HAnsi" w:hAnsi="Cambria Math" w:cstheme="minorBidi"/>
                            <w:sz w:val="32"/>
                            <w:szCs w:val="32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nary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sz w:val="32"/>
          <w:szCs w:val="32"/>
        </w:rPr>
        <w:t xml:space="preserve">     </w:t>
      </w:r>
      <w:r w:rsidR="00891796">
        <w:rPr>
          <w:sz w:val="32"/>
          <w:szCs w:val="32"/>
        </w:rPr>
        <w:t xml:space="preserve"> </w:t>
      </w:r>
      <w:r w:rsidRPr="005A7808">
        <w:t xml:space="preserve">atau  </w:t>
      </w:r>
      <w:r w:rsidR="00891796">
        <w:t xml:space="preserve">    </w:t>
      </w:r>
      <w:r>
        <w:rPr>
          <w:sz w:val="32"/>
          <w:szCs w:val="32"/>
        </w:rPr>
        <w:t xml:space="preserve"> </w:t>
      </w:r>
      <w:r w:rsidR="00891796">
        <w:rPr>
          <w:sz w:val="32"/>
          <w:szCs w:val="32"/>
        </w:rPr>
        <w:t xml:space="preserve"> </w:t>
      </w:r>
      <w:r w:rsidR="00607954">
        <w:rPr>
          <w:lang w:val="sv-SE"/>
        </w:rPr>
        <w:t xml:space="preserve">b =  </w:t>
      </w:r>
      <m:oMath>
        <m:f>
          <m:fPr>
            <m:ctrlPr>
              <w:rPr>
                <w:rFonts w:ascii="Cambria Math" w:eastAsiaTheme="minorHAnsi" w:hAnsi="Cambria Math" w:cstheme="minorBidi"/>
                <w:sz w:val="32"/>
                <w:szCs w:val="32"/>
                <w:lang w:val="sv-SE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HAnsi" w:hAnsi="Cambria Math" w:cstheme="minorBidi"/>
                    <w:sz w:val="32"/>
                    <w:szCs w:val="32"/>
                    <w:lang w:val="sv-SE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sv-SE"/>
                  </w:rPr>
                  <m:t>xy-n</m:t>
                </m:r>
                <m:acc>
                  <m:accPr>
                    <m:chr m:val="̅"/>
                    <m:ctrlPr>
                      <w:rPr>
                        <w:rFonts w:ascii="Cambria Math" w:eastAsiaTheme="minorHAnsi" w:hAnsi="Cambria Math" w:cstheme="minorBidi"/>
                        <w:sz w:val="32"/>
                        <w:szCs w:val="32"/>
                        <w:lang w:val="sv-SE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sv-SE"/>
                      </w:rPr>
                      <m:t>x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eastAsiaTheme="minorHAnsi" w:hAnsi="Cambria Math" w:cstheme="minorBidi"/>
                        <w:sz w:val="32"/>
                        <w:szCs w:val="32"/>
                        <w:lang w:val="sv-SE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sv-SE"/>
                      </w:rPr>
                      <m:t>y</m:t>
                    </m:r>
                  </m:e>
                </m:acc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HAnsi" w:hAnsi="Cambria Math" w:cstheme="minorBidi"/>
                    <w:sz w:val="32"/>
                    <w:szCs w:val="32"/>
                    <w:lang w:val="sv-SE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eastAsiaTheme="minorHAnsi" w:hAnsi="Cambria Math" w:cstheme="minorBidi"/>
                        <w:sz w:val="32"/>
                        <w:szCs w:val="32"/>
                        <w:lang w:val="sv-SE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sv-SE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sv-SE"/>
                      </w:rPr>
                      <m:t xml:space="preserve">2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sv-SE"/>
                  </w:rPr>
                  <m:t>-n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sz w:val="32"/>
                        <w:szCs w:val="32"/>
                        <w:lang w:val="sv-SE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HAnsi" w:hAnsi="Cambria Math" w:cstheme="minorBidi"/>
                            <w:sz w:val="32"/>
                            <w:szCs w:val="32"/>
                            <w:lang w:val="sv-SE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sv-SE"/>
                          </w:rP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sv-SE"/>
                      </w:rPr>
                      <m:t>2</m:t>
                    </m:r>
                  </m:sup>
                </m:sSup>
              </m:e>
            </m:nary>
          </m:den>
        </m:f>
      </m:oMath>
      <w:r w:rsidR="00607954">
        <w:rPr>
          <w:sz w:val="32"/>
          <w:szCs w:val="32"/>
          <w:lang w:val="sv-SE"/>
        </w:rPr>
        <w:t xml:space="preserve">       </w:t>
      </w:r>
      <w:r w:rsidR="00607954" w:rsidRPr="00D63AF8">
        <w:rPr>
          <w:position w:val="-10"/>
          <w:lang w:val="sv-SE"/>
        </w:rPr>
        <w:object w:dxaOrig="1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5.75pt" o:ole="">
            <v:imagedata r:id="rId8" o:title=""/>
          </v:shape>
          <o:OLEObject Type="Embed" ProgID="Equation.3" ShapeID="_x0000_i1025" DrawAspect="Content" ObjectID="_1386910822" r:id="rId9"/>
        </w:object>
      </w:r>
    </w:p>
    <w:p w:rsidR="000C02AA" w:rsidRDefault="000C02AA" w:rsidP="00D37FBC">
      <w:pPr>
        <w:spacing w:before="120" w:line="276" w:lineRule="auto"/>
        <w:rPr>
          <w:lang w:val="sv-SE"/>
        </w:rPr>
      </w:pPr>
      <w:r>
        <w:rPr>
          <w:lang w:val="sv-SE"/>
        </w:rPr>
        <w:t xml:space="preserve">di mana: </w:t>
      </w:r>
    </w:p>
    <w:p w:rsidR="000C02AA" w:rsidRPr="00ED4B60" w:rsidRDefault="000C02AA" w:rsidP="00ED4B60">
      <w:pPr>
        <w:spacing w:line="276" w:lineRule="auto"/>
        <w:rPr>
          <w:lang w:val="id-ID"/>
        </w:rPr>
      </w:pPr>
      <w:r>
        <w:rPr>
          <w:lang w:val="sv-SE"/>
        </w:rPr>
        <w:t>a =</w:t>
      </w:r>
      <w:r w:rsidR="00ED4B60">
        <w:rPr>
          <w:lang w:val="sv-SE"/>
        </w:rPr>
        <w:t xml:space="preserve"> </w:t>
      </w:r>
      <w:r w:rsidR="00ED4B60">
        <w:rPr>
          <w:lang w:val="id-ID"/>
        </w:rPr>
        <w:t xml:space="preserve">intersep,  </w:t>
      </w:r>
      <w:r>
        <w:rPr>
          <w:lang w:val="sv-SE"/>
        </w:rPr>
        <w:t>b = kemiringan garis;</w:t>
      </w:r>
      <w:r w:rsidR="00ED4B60">
        <w:rPr>
          <w:lang w:val="id-ID"/>
        </w:rPr>
        <w:t xml:space="preserve">  </w:t>
      </w:r>
      <w:r>
        <w:rPr>
          <w:lang w:val="sv-SE"/>
        </w:rPr>
        <w:t>n = jumlah perlakuan</w:t>
      </w:r>
    </w:p>
    <w:p w:rsidR="000C02AA" w:rsidRDefault="000C02AA" w:rsidP="00D37FBC">
      <w:pPr>
        <w:spacing w:before="120" w:line="276" w:lineRule="auto"/>
        <w:jc w:val="both"/>
        <w:rPr>
          <w:lang w:val="sv-SE"/>
        </w:rPr>
      </w:pPr>
      <w:r>
        <w:rPr>
          <w:lang w:val="sv-SE"/>
        </w:rPr>
        <w:tab/>
        <w:t xml:space="preserve">Uji signifikansi antara dua atau lebih serangkaian data (kemiringan kurva mortalitas) dilakukan dengan uji F, melalui analisis varians regresi sebagai berikut. </w:t>
      </w:r>
    </w:p>
    <w:p w:rsidR="004C1B97" w:rsidRDefault="00D37FBC" w:rsidP="004C1B97">
      <w:pPr>
        <w:spacing w:before="240" w:line="360" w:lineRule="auto"/>
        <w:jc w:val="center"/>
        <w:rPr>
          <w:lang w:val="sv-SE"/>
        </w:rPr>
      </w:pPr>
      <w:r>
        <w:rPr>
          <w:lang w:val="sv-SE"/>
        </w:rPr>
        <w:t>T</w:t>
      </w:r>
      <w:r w:rsidR="004C1B97">
        <w:rPr>
          <w:lang w:val="sv-SE"/>
        </w:rPr>
        <w:t xml:space="preserve">abel </w:t>
      </w:r>
      <w:r w:rsidR="001D1D50">
        <w:rPr>
          <w:lang w:val="id-ID"/>
        </w:rPr>
        <w:t xml:space="preserve">1. </w:t>
      </w:r>
      <w:r w:rsidR="004C1B97">
        <w:rPr>
          <w:lang w:val="sv-SE"/>
        </w:rPr>
        <w:t>Analisis Varians Regresi Linear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2"/>
      </w:tblGrid>
      <w:tr w:rsidR="004C1B97" w:rsidRPr="00696057" w:rsidTr="004C1B97">
        <w:trPr>
          <w:trHeight w:val="507"/>
        </w:trPr>
        <w:tc>
          <w:tcPr>
            <w:tcW w:w="8222" w:type="dxa"/>
            <w:tcBorders>
              <w:top w:val="double" w:sz="4" w:space="0" w:color="auto"/>
              <w:left w:val="nil"/>
              <w:right w:val="nil"/>
            </w:tcBorders>
          </w:tcPr>
          <w:p w:rsidR="004C1B97" w:rsidRPr="00696057" w:rsidRDefault="004C1B97" w:rsidP="005F5522">
            <w:pPr>
              <w:spacing w:before="60"/>
              <w:rPr>
                <w:lang w:val="sv-SE"/>
              </w:rPr>
            </w:pPr>
            <w:r w:rsidRPr="00696057">
              <w:rPr>
                <w:lang w:val="sv-SE"/>
              </w:rPr>
              <w:t xml:space="preserve">Variasi                      Jumlah Kuadrat              </w:t>
            </w:r>
            <w:r>
              <w:rPr>
                <w:lang w:val="sv-SE"/>
              </w:rPr>
              <w:t xml:space="preserve"> </w:t>
            </w:r>
            <w:r w:rsidRPr="00696057">
              <w:rPr>
                <w:lang w:val="sv-SE"/>
              </w:rPr>
              <w:t>Derajat Bebas           Kuadrat</w:t>
            </w:r>
            <w:r>
              <w:rPr>
                <w:lang w:val="sv-SE"/>
              </w:rPr>
              <w:t xml:space="preserve"> </w:t>
            </w:r>
            <w:r w:rsidRPr="00696057">
              <w:rPr>
                <w:lang w:val="sv-SE"/>
              </w:rPr>
              <w:t>Tengah</w:t>
            </w:r>
          </w:p>
          <w:p w:rsidR="004C1B97" w:rsidRPr="00696057" w:rsidRDefault="004C1B97" w:rsidP="004C1B97">
            <w:pPr>
              <w:tabs>
                <w:tab w:val="left" w:pos="2850"/>
              </w:tabs>
              <w:spacing w:after="60"/>
              <w:rPr>
                <w:sz w:val="18"/>
                <w:szCs w:val="18"/>
                <w:lang w:val="sv-SE"/>
              </w:rPr>
            </w:pPr>
            <w:r w:rsidRPr="00696057">
              <w:rPr>
                <w:lang w:val="sv-SE"/>
              </w:rPr>
              <w:t xml:space="preserve">    </w:t>
            </w:r>
            <w:r w:rsidRPr="00696057">
              <w:rPr>
                <w:sz w:val="18"/>
                <w:szCs w:val="18"/>
                <w:lang w:val="sv-SE"/>
              </w:rPr>
              <w:t xml:space="preserve">(1)                                                 (2)                                          </w:t>
            </w:r>
            <w:r>
              <w:rPr>
                <w:sz w:val="18"/>
                <w:szCs w:val="18"/>
                <w:lang w:val="sv-SE"/>
              </w:rPr>
              <w:t xml:space="preserve">     </w:t>
            </w:r>
            <w:r w:rsidRPr="00696057">
              <w:rPr>
                <w:sz w:val="18"/>
                <w:szCs w:val="18"/>
                <w:lang w:val="sv-SE"/>
              </w:rPr>
              <w:t xml:space="preserve"> (3)                                           (4)</w:t>
            </w:r>
          </w:p>
        </w:tc>
      </w:tr>
      <w:tr w:rsidR="004C1B97" w:rsidRPr="00696057" w:rsidTr="004C1B97">
        <w:tc>
          <w:tcPr>
            <w:tcW w:w="8222" w:type="dxa"/>
            <w:tcBorders>
              <w:left w:val="nil"/>
              <w:bottom w:val="double" w:sz="4" w:space="0" w:color="auto"/>
              <w:right w:val="nil"/>
            </w:tcBorders>
          </w:tcPr>
          <w:p w:rsidR="004C1B97" w:rsidRPr="00950D1C" w:rsidRDefault="004C1B97" w:rsidP="00950D1C">
            <w:pPr>
              <w:spacing w:before="120"/>
            </w:pPr>
            <w:r w:rsidRPr="00696057">
              <w:rPr>
                <w:lang w:val="sv-SE"/>
              </w:rPr>
              <w:t xml:space="preserve">Regresi                   </w:t>
            </w:r>
            <w:r w:rsidR="00950D1C">
              <w:rPr>
                <w:lang w:val="sv-SE"/>
              </w:rPr>
              <w:t xml:space="preserve"> </w:t>
            </w:r>
            <w:r w:rsidRPr="00696057">
              <w:rPr>
                <w:lang w:val="sv-SE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Theme="minorHAnsi" w:hAnsi="Cambria Math" w:cstheme="minorBid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(Σ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="00950D1C">
              <w:rPr>
                <w:rFonts w:eastAsiaTheme="minorEastAsia" w:cstheme="minorHAnsi"/>
              </w:rPr>
              <w:t>−</w:t>
            </w:r>
            <w:r w:rsidR="00950D1C">
              <w:rPr>
                <w:rFonts w:eastAsiaTheme="minorEastAsia"/>
              </w:rPr>
              <w:t xml:space="preserve"> </w:t>
            </w:r>
            <w:r w:rsidR="00950D1C" w:rsidRPr="00853EBE">
              <w:rPr>
                <w:rFonts w:eastAsiaTheme="minorEastAsia"/>
              </w:rPr>
              <w:t>n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theme="minorBidi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oMath>
            <w:r w:rsidR="00950D1C">
              <w:rPr>
                <w:rFonts w:eastAsiaTheme="minorEastAsia"/>
              </w:rPr>
              <w:t xml:space="preserve">                           </w:t>
            </w:r>
            <w:r w:rsidRPr="00696057">
              <w:rPr>
                <w:lang w:val="sv-SE"/>
              </w:rPr>
              <w:t>1                             (2) : (3)</w:t>
            </w:r>
          </w:p>
          <w:p w:rsidR="004C1B97" w:rsidRPr="00696057" w:rsidRDefault="00950D1C" w:rsidP="005F5522">
            <w:pPr>
              <w:rPr>
                <w:lang w:val="sv-SE"/>
              </w:rPr>
            </w:pPr>
            <w:r>
              <w:rPr>
                <w:lang w:val="sv-SE"/>
              </w:rPr>
              <w:t xml:space="preserve">Residu                       </w:t>
            </w:r>
            <w:r w:rsidR="004C1B97" w:rsidRPr="00696057">
              <w:rPr>
                <w:lang w:val="sv-SE"/>
              </w:rPr>
              <w:t>dengan selisih</w:t>
            </w:r>
            <w:r w:rsidR="004C1B97">
              <w:rPr>
                <w:lang w:val="sv-SE"/>
              </w:rPr>
              <w:t xml:space="preserve">                       </w:t>
            </w:r>
            <w:r w:rsidR="00D51365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 </w:t>
            </w:r>
            <w:r w:rsidR="00D51365">
              <w:rPr>
                <w:lang w:val="sv-SE"/>
              </w:rPr>
              <w:t xml:space="preserve">n – 2                        </w:t>
            </w:r>
            <w:r>
              <w:rPr>
                <w:lang w:val="sv-SE"/>
              </w:rPr>
              <w:t xml:space="preserve"> </w:t>
            </w:r>
            <w:r w:rsidR="004C1B97" w:rsidRPr="00696057">
              <w:rPr>
                <w:lang w:val="sv-SE"/>
              </w:rPr>
              <w:t xml:space="preserve"> (2) : (3)</w:t>
            </w:r>
          </w:p>
          <w:p w:rsidR="004C1B97" w:rsidRPr="00696057" w:rsidRDefault="00EE38E3" w:rsidP="005F5522">
            <w:pPr>
              <w:spacing w:before="120"/>
              <w:rPr>
                <w:lang w:val="sv-SE"/>
              </w:rPr>
            </w:pPr>
            <w:r w:rsidRPr="00EE38E3">
              <w:rPr>
                <w:noProof/>
                <w:lang w:val="en-GB" w:eastAsia="en-GB"/>
              </w:rPr>
              <w:pict>
                <v:line id="_x0000_s1028" style="position:absolute;z-index:251661312" from="232.6pt,2.85pt" to="286.6pt,2.85pt"/>
              </w:pict>
            </w:r>
            <w:r w:rsidRPr="00EE38E3">
              <w:rPr>
                <w:noProof/>
                <w:lang w:val="en-GB" w:eastAsia="en-GB"/>
              </w:rPr>
              <w:pict>
                <v:line id="_x0000_s1027" style="position:absolute;z-index:251660288" from="96.85pt,2.85pt" to="180.85pt,2.85pt"/>
              </w:pict>
            </w:r>
            <w:r w:rsidR="00950D1C">
              <w:rPr>
                <w:lang w:val="sv-SE"/>
              </w:rPr>
              <w:t xml:space="preserve">Total                       </w:t>
            </w:r>
            <w:r w:rsidR="004C1B97" w:rsidRPr="00696057">
              <w:rPr>
                <w:lang w:val="sv-SE"/>
              </w:rPr>
              <w:t xml:space="preserve">     </w:t>
            </w: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 w:cstheme="minorBidi"/>
                      <w:sz w:val="22"/>
                      <w:szCs w:val="22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theme="minorBidi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-n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Bidi"/>
                          <w:sz w:val="22"/>
                          <w:szCs w:val="22"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Theme="minorEastAsia" w:hAnsi="Cambria Math" w:cstheme="minorBidi"/>
                              <w:sz w:val="22"/>
                              <w:szCs w:val="22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2"/>
                              <w:szCs w:val="22"/>
                            </w:rPr>
                            <m:t>y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nary>
            </m:oMath>
            <w:r w:rsidR="004C1B97">
              <w:rPr>
                <w:lang w:val="sv-SE"/>
              </w:rPr>
              <w:t xml:space="preserve">                          </w:t>
            </w:r>
            <w:r w:rsidR="00950D1C">
              <w:rPr>
                <w:lang w:val="sv-SE"/>
              </w:rPr>
              <w:t xml:space="preserve">  </w:t>
            </w:r>
            <w:r w:rsidR="004C1B97">
              <w:rPr>
                <w:lang w:val="sv-SE"/>
              </w:rPr>
              <w:t xml:space="preserve"> </w:t>
            </w:r>
            <w:r w:rsidR="004C1B97" w:rsidRPr="00696057">
              <w:rPr>
                <w:lang w:val="sv-SE"/>
              </w:rPr>
              <w:t>n – 1</w:t>
            </w:r>
          </w:p>
          <w:p w:rsidR="004C1B97" w:rsidRPr="00696057" w:rsidRDefault="004C1B97" w:rsidP="00C94DF5">
            <w:pPr>
              <w:spacing w:before="120" w:after="120"/>
              <w:jc w:val="center"/>
              <w:rPr>
                <w:lang w:val="sv-SE"/>
              </w:rPr>
            </w:pPr>
            <w:r w:rsidRPr="00696057">
              <w:rPr>
                <w:position w:val="-30"/>
                <w:lang w:val="sv-SE"/>
              </w:rPr>
              <w:object w:dxaOrig="3000" w:dyaOrig="680">
                <v:shape id="_x0000_i1026" type="#_x0000_t75" style="width:150pt;height:33.75pt" o:ole="">
                  <v:imagedata r:id="rId10" o:title=""/>
                </v:shape>
                <o:OLEObject Type="Embed" ProgID="Equation.3" ShapeID="_x0000_i1026" DrawAspect="Content" ObjectID="_1386910823" r:id="rId11"/>
              </w:object>
            </w:r>
          </w:p>
        </w:tc>
      </w:tr>
    </w:tbl>
    <w:p w:rsidR="004C1B97" w:rsidRDefault="004C1B97" w:rsidP="007908A6">
      <w:pPr>
        <w:spacing w:line="276" w:lineRule="auto"/>
        <w:jc w:val="both"/>
      </w:pPr>
    </w:p>
    <w:p w:rsidR="00D37FBC" w:rsidRPr="007223A8" w:rsidRDefault="00D37FBC" w:rsidP="007223A8">
      <w:pPr>
        <w:pStyle w:val="ListParagraph"/>
        <w:numPr>
          <w:ilvl w:val="0"/>
          <w:numId w:val="14"/>
        </w:numPr>
        <w:spacing w:before="120" w:after="120" w:line="276" w:lineRule="auto"/>
        <w:jc w:val="both"/>
        <w:rPr>
          <w:b/>
          <w:lang w:val="sv-SE"/>
        </w:rPr>
      </w:pPr>
      <w:r w:rsidRPr="007223A8">
        <w:rPr>
          <w:b/>
          <w:lang w:val="sv-SE"/>
        </w:rPr>
        <w:lastRenderedPageBreak/>
        <w:t>Menguji koefisien regresi (Uji t)</w:t>
      </w:r>
    </w:p>
    <w:p w:rsidR="00D37FBC" w:rsidRPr="0048096C" w:rsidRDefault="00D37FBC" w:rsidP="00D37FBC">
      <w:pPr>
        <w:spacing w:line="276" w:lineRule="auto"/>
        <w:jc w:val="both"/>
        <w:rPr>
          <w:lang w:val="sv-SE"/>
        </w:rPr>
      </w:pPr>
      <w:r>
        <w:rPr>
          <w:lang w:val="sv-SE"/>
        </w:rPr>
        <w:t xml:space="preserve">Menguji koefisien regresi dilakukan dengan menentukan nilai t hitung dengan </w:t>
      </w:r>
      <w:r w:rsidRPr="0048096C">
        <w:rPr>
          <w:lang w:val="sv-SE"/>
        </w:rPr>
        <w:t>persamaan</w:t>
      </w:r>
    </w:p>
    <w:p w:rsidR="00D37FBC" w:rsidRDefault="00D37FBC" w:rsidP="00D37FBC">
      <w:pPr>
        <w:spacing w:before="120" w:after="120" w:line="276" w:lineRule="auto"/>
        <w:ind w:left="357" w:hanging="357"/>
        <w:jc w:val="center"/>
      </w:pPr>
      <w:r w:rsidRPr="003423C5">
        <w:rPr>
          <w:position w:val="-30"/>
        </w:rPr>
        <w:object w:dxaOrig="920" w:dyaOrig="680">
          <v:shape id="_x0000_i1027" type="#_x0000_t75" style="width:45.75pt;height:33.75pt" o:ole="">
            <v:imagedata r:id="rId12" o:title=""/>
          </v:shape>
          <o:OLEObject Type="Embed" ProgID="Equation.3" ShapeID="_x0000_i1027" DrawAspect="Content" ObjectID="_1386910824" r:id="rId13"/>
        </w:object>
      </w:r>
      <w:r>
        <w:t xml:space="preserve">;            </w:t>
      </w:r>
      <w:r w:rsidRPr="00A20A28">
        <w:rPr>
          <w:position w:val="-36"/>
        </w:rPr>
        <w:object w:dxaOrig="2580" w:dyaOrig="740">
          <v:shape id="_x0000_i1028" type="#_x0000_t75" style="width:129pt;height:36.75pt" o:ole="">
            <v:imagedata r:id="rId14" o:title=""/>
          </v:shape>
          <o:OLEObject Type="Embed" ProgID="Equation.3" ShapeID="_x0000_i1028" DrawAspect="Content" ObjectID="_1386910825" r:id="rId15"/>
        </w:object>
      </w:r>
    </w:p>
    <w:p w:rsidR="00D37FBC" w:rsidRPr="0048096C" w:rsidRDefault="00D37FBC" w:rsidP="00D37FBC">
      <w:pPr>
        <w:spacing w:line="276" w:lineRule="auto"/>
        <w:jc w:val="both"/>
        <w:rPr>
          <w:lang w:val="sv-SE"/>
        </w:rPr>
      </w:pPr>
      <w:r>
        <w:t xml:space="preserve">Se = kesalahan standar estimasi (standard error of estimate). </w:t>
      </w:r>
      <w:r>
        <w:rPr>
          <w:lang w:val="sv-SE"/>
        </w:rPr>
        <w:t xml:space="preserve">Besarnya Se </w:t>
      </w:r>
      <w:r w:rsidRPr="0048096C">
        <w:rPr>
          <w:lang w:val="sv-SE"/>
        </w:rPr>
        <w:t>menun</w:t>
      </w:r>
      <w:r w:rsidR="00891796">
        <w:rPr>
          <w:lang w:val="sv-SE"/>
        </w:rPr>
        <w:t xml:space="preserve">- </w:t>
      </w:r>
      <w:r w:rsidRPr="0048096C">
        <w:rPr>
          <w:lang w:val="sv-SE"/>
        </w:rPr>
        <w:t xml:space="preserve">jukkan ketepatan persamaan estimasi terhadap nilai variabel dependen </w:t>
      </w:r>
      <w:r>
        <w:rPr>
          <w:lang w:val="sv-SE"/>
        </w:rPr>
        <w:t>yang sesung</w:t>
      </w:r>
      <w:r w:rsidR="00891796">
        <w:rPr>
          <w:lang w:val="sv-SE"/>
        </w:rPr>
        <w:t>-</w:t>
      </w:r>
      <w:r>
        <w:rPr>
          <w:lang w:val="sv-SE"/>
        </w:rPr>
        <w:t>guhnya. Se</w:t>
      </w:r>
      <w:r w:rsidRPr="0048096C">
        <w:rPr>
          <w:lang w:val="sv-SE"/>
        </w:rPr>
        <w:t>makin kecil nilai Se, semakin tinggi ketepatan persamaan estimasinya, dan sebaliknya.</w:t>
      </w:r>
    </w:p>
    <w:p w:rsidR="002B72DA" w:rsidRDefault="00D37FBC" w:rsidP="002B72DA">
      <w:pPr>
        <w:spacing w:before="240" w:line="276" w:lineRule="auto"/>
        <w:ind w:left="357" w:hanging="357"/>
        <w:jc w:val="center"/>
      </w:pPr>
      <w:r w:rsidRPr="001A20C2">
        <w:rPr>
          <w:position w:val="-26"/>
        </w:rPr>
        <w:object w:dxaOrig="1840" w:dyaOrig="740">
          <v:shape id="_x0000_i1029" type="#_x0000_t75" style="width:92.25pt;height:36.75pt" o:ole="">
            <v:imagedata r:id="rId16" o:title=""/>
          </v:shape>
          <o:OLEObject Type="Embed" ProgID="Equation.3" ShapeID="_x0000_i1029" DrawAspect="Content" ObjectID="_1386910826" r:id="rId17"/>
        </w:object>
      </w:r>
      <w:r>
        <w:t xml:space="preserve">     atau     </w:t>
      </w:r>
      <w:r w:rsidRPr="001A20C2">
        <w:rPr>
          <w:position w:val="-26"/>
        </w:rPr>
        <w:object w:dxaOrig="2980" w:dyaOrig="720">
          <v:shape id="_x0000_i1030" type="#_x0000_t75" style="width:149.25pt;height:36pt" o:ole="">
            <v:imagedata r:id="rId18" o:title=""/>
          </v:shape>
          <o:OLEObject Type="Embed" ProgID="Equation.3" ShapeID="_x0000_i1030" DrawAspect="Content" ObjectID="_1386910827" r:id="rId19"/>
        </w:object>
      </w:r>
    </w:p>
    <w:p w:rsidR="00EB0B35" w:rsidRPr="002B72DA" w:rsidRDefault="00EB0B35" w:rsidP="00ED4B60">
      <w:pPr>
        <w:spacing w:before="720" w:line="276" w:lineRule="auto"/>
        <w:ind w:left="357" w:hanging="357"/>
        <w:jc w:val="center"/>
      </w:pPr>
      <w:r w:rsidRPr="0045051E">
        <w:rPr>
          <w:b/>
        </w:rPr>
        <w:t xml:space="preserve">HASIL DAN </w:t>
      </w:r>
      <w:r w:rsidR="001C0C06">
        <w:rPr>
          <w:b/>
        </w:rPr>
        <w:t>PEMBAHASAN</w:t>
      </w:r>
    </w:p>
    <w:p w:rsidR="00D37FBC" w:rsidRDefault="00D37FBC" w:rsidP="00D37FBC">
      <w:pPr>
        <w:spacing w:before="480" w:line="276" w:lineRule="auto"/>
        <w:jc w:val="both"/>
      </w:pPr>
      <w:r>
        <w:t>Hasil pengu</w:t>
      </w:r>
      <w:r w:rsidR="00EB0B35">
        <w:t>ji</w:t>
      </w:r>
      <w:r>
        <w:t>an</w:t>
      </w:r>
      <w:r w:rsidR="00EB0B35">
        <w:t xml:space="preserve"> toksisitas</w:t>
      </w:r>
      <w:r>
        <w:t xml:space="preserve"> akut</w:t>
      </w:r>
      <w:r w:rsidR="00EB0B35">
        <w:t xml:space="preserve"> ekstrak da</w:t>
      </w:r>
      <w:r>
        <w:t>un sirsak sebagai pestisida haya</w:t>
      </w:r>
      <w:r w:rsidR="00EB0B35">
        <w:t>ti dengan menggunakan ikan mas sebagai hewan uji</w:t>
      </w:r>
      <w:r w:rsidR="005F5522">
        <w:t xml:space="preserve"> pada uji eksplorasi</w:t>
      </w:r>
      <w:r>
        <w:t>,</w:t>
      </w:r>
      <w:r w:rsidR="00EB0B35">
        <w:t xml:space="preserve"> diketahui </w:t>
      </w:r>
      <w:r w:rsidR="00F63F18">
        <w:t>bahwa</w:t>
      </w:r>
      <w:r w:rsidR="00EB0B35">
        <w:t xml:space="preserve"> LD</w:t>
      </w:r>
      <w:r w:rsidR="00EB0B35">
        <w:rPr>
          <w:vertAlign w:val="subscript"/>
        </w:rPr>
        <w:t xml:space="preserve">50 </w:t>
      </w:r>
      <w:r w:rsidR="00F63F18">
        <w:t>selama 48 jam adalah</w:t>
      </w:r>
      <w:r w:rsidR="00EB0B35">
        <w:t xml:space="preserve"> 14750 ppm, yang selanjutnya ditetapkan sebagai patok</w:t>
      </w:r>
      <w:r>
        <w:t>an dosis untuk uji sesungguhnya</w:t>
      </w:r>
      <w:r w:rsidR="00EB0B35">
        <w:t xml:space="preserve">. </w:t>
      </w:r>
    </w:p>
    <w:p w:rsidR="001A3A11" w:rsidRDefault="00EB0B35" w:rsidP="00D37FBC">
      <w:pPr>
        <w:spacing w:line="276" w:lineRule="auto"/>
        <w:ind w:firstLine="720"/>
        <w:jc w:val="both"/>
      </w:pPr>
      <w:r>
        <w:t>Dari hasil analisis regresi estimasi diperoleh persamaan regresi</w:t>
      </w:r>
      <w:r w:rsidR="00D37FBC">
        <w:t xml:space="preserve"> yang dapat di-</w:t>
      </w:r>
      <w:r>
        <w:t xml:space="preserve">      </w:t>
      </w:r>
      <w:r w:rsidR="00D37FBC">
        <w:t xml:space="preserve">                          </w:t>
      </w:r>
      <w:r>
        <w:t>gunakan untuk memprediksi 96-h LD</w:t>
      </w:r>
      <w:r w:rsidR="00D37FBC">
        <w:rPr>
          <w:vertAlign w:val="subscript"/>
        </w:rPr>
        <w:t>50</w:t>
      </w:r>
      <w:r w:rsidR="00D37FBC">
        <w:t xml:space="preserve"> </w:t>
      </w:r>
      <w:r>
        <w:t>95% CI. Hasil selengka</w:t>
      </w:r>
      <w:r w:rsidR="001C0C06">
        <w:t>pnya adalah</w:t>
      </w:r>
      <w:r>
        <w:t xml:space="preserve"> sebagai berikut</w:t>
      </w:r>
      <w:r w:rsidR="00D37FBC">
        <w:t>.</w:t>
      </w:r>
      <w:r>
        <w:t xml:space="preserve"> </w:t>
      </w:r>
    </w:p>
    <w:p w:rsidR="00EB0B35" w:rsidRPr="007223A8" w:rsidRDefault="001A3A11" w:rsidP="007223A8">
      <w:pPr>
        <w:pStyle w:val="ListParagraph"/>
        <w:numPr>
          <w:ilvl w:val="0"/>
          <w:numId w:val="15"/>
        </w:numPr>
        <w:spacing w:before="360"/>
        <w:jc w:val="both"/>
        <w:rPr>
          <w:b/>
          <w:smallCaps/>
        </w:rPr>
      </w:pPr>
      <w:r w:rsidRPr="007223A8">
        <w:rPr>
          <w:b/>
          <w:smallCaps/>
        </w:rPr>
        <w:t>Uji Eksplorasi</w:t>
      </w:r>
      <w:r w:rsidR="00EB0B35" w:rsidRPr="007223A8">
        <w:rPr>
          <w:b/>
          <w:smallCaps/>
        </w:rPr>
        <w:t xml:space="preserve">     </w:t>
      </w:r>
    </w:p>
    <w:p w:rsidR="001A3A11" w:rsidRDefault="001A3A11" w:rsidP="001A3A11">
      <w:pPr>
        <w:ind w:left="990"/>
        <w:jc w:val="both"/>
        <w:rPr>
          <w:b/>
        </w:rPr>
      </w:pPr>
    </w:p>
    <w:p w:rsidR="000B1570" w:rsidRDefault="000B1570" w:rsidP="002B72DA">
      <w:pPr>
        <w:spacing w:after="120"/>
        <w:jc w:val="center"/>
      </w:pPr>
      <w:r w:rsidRPr="000B1570">
        <w:t xml:space="preserve">Tabel </w:t>
      </w:r>
      <w:r w:rsidR="001D1D50">
        <w:rPr>
          <w:lang w:val="id-ID"/>
        </w:rPr>
        <w:t>2.</w:t>
      </w:r>
      <w:r w:rsidR="00CE5CCE">
        <w:t xml:space="preserve"> Data </w:t>
      </w:r>
      <w:r w:rsidR="00CE5CCE">
        <w:rPr>
          <w:lang w:val="id-ID"/>
        </w:rPr>
        <w:t>M</w:t>
      </w:r>
      <w:r w:rsidR="00CE5CCE">
        <w:t xml:space="preserve">ortalitas Ikan mas dengan </w:t>
      </w:r>
      <w:r w:rsidR="00CE5CCE">
        <w:rPr>
          <w:lang w:val="id-ID"/>
        </w:rPr>
        <w:t>D</w:t>
      </w:r>
      <w:r>
        <w:t>osis yang Berbeda Selama 48 jam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1296"/>
        <w:gridCol w:w="1296"/>
        <w:gridCol w:w="1296"/>
        <w:gridCol w:w="1296"/>
        <w:gridCol w:w="1296"/>
      </w:tblGrid>
      <w:tr w:rsidR="000B1570" w:rsidTr="007908A6">
        <w:trPr>
          <w:jc w:val="center"/>
        </w:trPr>
        <w:tc>
          <w:tcPr>
            <w:tcW w:w="1386" w:type="dxa"/>
            <w:vMerge w:val="restart"/>
          </w:tcPr>
          <w:p w:rsidR="000B1570" w:rsidRPr="00D37FBC" w:rsidRDefault="000B1570" w:rsidP="0013750E">
            <w:pPr>
              <w:jc w:val="center"/>
            </w:pPr>
            <w:r w:rsidRPr="00D37FBC">
              <w:t>Dosis (ppm)</w:t>
            </w:r>
          </w:p>
        </w:tc>
        <w:tc>
          <w:tcPr>
            <w:tcW w:w="5184" w:type="dxa"/>
            <w:gridSpan w:val="4"/>
          </w:tcPr>
          <w:p w:rsidR="000B1570" w:rsidRPr="00D37FBC" w:rsidRDefault="000B1570" w:rsidP="0013750E">
            <w:pPr>
              <w:jc w:val="center"/>
            </w:pPr>
            <w:r w:rsidRPr="00D37FBC">
              <w:t>Mortalitas Ikan mas jam ke</w:t>
            </w:r>
          </w:p>
        </w:tc>
        <w:tc>
          <w:tcPr>
            <w:tcW w:w="1296" w:type="dxa"/>
            <w:vMerge w:val="restart"/>
          </w:tcPr>
          <w:p w:rsidR="000B1570" w:rsidRPr="00D37FBC" w:rsidRDefault="000B1570" w:rsidP="0013750E">
            <w:pPr>
              <w:jc w:val="center"/>
            </w:pPr>
            <w:r w:rsidRPr="00D37FBC">
              <w:t>Mortalitas (%)</w:t>
            </w:r>
          </w:p>
        </w:tc>
      </w:tr>
      <w:tr w:rsidR="000B1570" w:rsidTr="007908A6">
        <w:trPr>
          <w:jc w:val="center"/>
        </w:trPr>
        <w:tc>
          <w:tcPr>
            <w:tcW w:w="1386" w:type="dxa"/>
            <w:vMerge/>
          </w:tcPr>
          <w:p w:rsidR="000B1570" w:rsidRPr="00D37FBC" w:rsidRDefault="000B1570" w:rsidP="0013750E">
            <w:pPr>
              <w:jc w:val="center"/>
            </w:pPr>
          </w:p>
        </w:tc>
        <w:tc>
          <w:tcPr>
            <w:tcW w:w="1296" w:type="dxa"/>
          </w:tcPr>
          <w:p w:rsidR="000B1570" w:rsidRPr="00D37FBC" w:rsidRDefault="000B1570" w:rsidP="0013750E">
            <w:pPr>
              <w:jc w:val="center"/>
            </w:pPr>
            <w:r w:rsidRPr="00D37FBC">
              <w:t>12</w:t>
            </w:r>
          </w:p>
        </w:tc>
        <w:tc>
          <w:tcPr>
            <w:tcW w:w="1296" w:type="dxa"/>
          </w:tcPr>
          <w:p w:rsidR="000B1570" w:rsidRPr="00D37FBC" w:rsidRDefault="000B1570" w:rsidP="0013750E">
            <w:pPr>
              <w:jc w:val="center"/>
            </w:pPr>
            <w:r w:rsidRPr="00D37FBC">
              <w:t>24</w:t>
            </w:r>
          </w:p>
        </w:tc>
        <w:tc>
          <w:tcPr>
            <w:tcW w:w="1296" w:type="dxa"/>
          </w:tcPr>
          <w:p w:rsidR="000B1570" w:rsidRPr="00D37FBC" w:rsidRDefault="000B1570" w:rsidP="0013750E">
            <w:pPr>
              <w:jc w:val="center"/>
            </w:pPr>
            <w:r w:rsidRPr="00D37FBC">
              <w:t>36</w:t>
            </w:r>
          </w:p>
        </w:tc>
        <w:tc>
          <w:tcPr>
            <w:tcW w:w="1296" w:type="dxa"/>
          </w:tcPr>
          <w:p w:rsidR="000B1570" w:rsidRPr="00D37FBC" w:rsidRDefault="000B1570" w:rsidP="0013750E">
            <w:pPr>
              <w:jc w:val="center"/>
            </w:pPr>
            <w:r w:rsidRPr="00D37FBC">
              <w:t>48</w:t>
            </w:r>
          </w:p>
        </w:tc>
        <w:tc>
          <w:tcPr>
            <w:tcW w:w="1296" w:type="dxa"/>
            <w:vMerge/>
          </w:tcPr>
          <w:p w:rsidR="000B1570" w:rsidRDefault="000B1570" w:rsidP="0013750E">
            <w:pPr>
              <w:jc w:val="both"/>
            </w:pPr>
          </w:p>
        </w:tc>
      </w:tr>
      <w:tr w:rsidR="000B1570" w:rsidTr="007908A6">
        <w:trPr>
          <w:jc w:val="center"/>
        </w:trPr>
        <w:tc>
          <w:tcPr>
            <w:tcW w:w="1386" w:type="dxa"/>
          </w:tcPr>
          <w:p w:rsidR="000B1570" w:rsidRDefault="000B1570" w:rsidP="0013750E">
            <w:pPr>
              <w:jc w:val="center"/>
            </w:pPr>
            <w:r>
              <w:t>0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0</w:t>
            </w:r>
          </w:p>
        </w:tc>
      </w:tr>
      <w:tr w:rsidR="000B1570" w:rsidTr="007908A6">
        <w:trPr>
          <w:jc w:val="center"/>
        </w:trPr>
        <w:tc>
          <w:tcPr>
            <w:tcW w:w="1386" w:type="dxa"/>
          </w:tcPr>
          <w:p w:rsidR="000B1570" w:rsidRDefault="000B1570" w:rsidP="0013750E">
            <w:pPr>
              <w:jc w:val="center"/>
            </w:pPr>
            <w:r>
              <w:t>12500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0</w:t>
            </w:r>
          </w:p>
        </w:tc>
      </w:tr>
      <w:tr w:rsidR="000B1570" w:rsidTr="007908A6">
        <w:trPr>
          <w:jc w:val="center"/>
        </w:trPr>
        <w:tc>
          <w:tcPr>
            <w:tcW w:w="1386" w:type="dxa"/>
          </w:tcPr>
          <w:p w:rsidR="000B1570" w:rsidRDefault="000B1570" w:rsidP="0013750E">
            <w:pPr>
              <w:jc w:val="center"/>
            </w:pPr>
            <w:r>
              <w:t>13250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0</w:t>
            </w:r>
          </w:p>
        </w:tc>
      </w:tr>
      <w:tr w:rsidR="000B1570" w:rsidTr="007908A6">
        <w:trPr>
          <w:jc w:val="center"/>
        </w:trPr>
        <w:tc>
          <w:tcPr>
            <w:tcW w:w="1386" w:type="dxa"/>
          </w:tcPr>
          <w:p w:rsidR="000B1570" w:rsidRDefault="000B1570" w:rsidP="0013750E">
            <w:pPr>
              <w:jc w:val="center"/>
            </w:pPr>
            <w:r>
              <w:t>14000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2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20</w:t>
            </w:r>
          </w:p>
        </w:tc>
      </w:tr>
      <w:tr w:rsidR="000B1570" w:rsidTr="007908A6">
        <w:trPr>
          <w:jc w:val="center"/>
        </w:trPr>
        <w:tc>
          <w:tcPr>
            <w:tcW w:w="1386" w:type="dxa"/>
          </w:tcPr>
          <w:p w:rsidR="00187039" w:rsidRDefault="000B1570" w:rsidP="00187039">
            <w:pPr>
              <w:jc w:val="center"/>
            </w:pPr>
            <w:r>
              <w:t>14750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2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0B1570" w:rsidRDefault="00982DB0" w:rsidP="0013750E">
            <w:pPr>
              <w:jc w:val="center"/>
            </w:pPr>
            <w:r>
              <w:t>60</w:t>
            </w:r>
          </w:p>
        </w:tc>
      </w:tr>
    </w:tbl>
    <w:p w:rsidR="001A3A11" w:rsidRDefault="001A3A11" w:rsidP="00982DB0">
      <w:pPr>
        <w:jc w:val="both"/>
      </w:pPr>
    </w:p>
    <w:p w:rsidR="001A3A11" w:rsidRDefault="001A3A11" w:rsidP="002B72DA">
      <w:pPr>
        <w:spacing w:before="120" w:line="276" w:lineRule="auto"/>
        <w:jc w:val="both"/>
      </w:pPr>
      <w:r>
        <w:t xml:space="preserve">Pengamatan yang dilakukan selama 48 jam selain mencatat jumlah hewan uji yang mati juga mencatat pola gerak subletal. Pengamatan terhadap tingkah laku Ikan mas selama percobaan memperlihatkan </w:t>
      </w:r>
      <w:r w:rsidR="00D37FBC">
        <w:t>“</w:t>
      </w:r>
      <w:r>
        <w:t>kepanikan</w:t>
      </w:r>
      <w:r w:rsidR="00D37FBC">
        <w:t>”</w:t>
      </w:r>
      <w:r>
        <w:t xml:space="preserve"> ketika terkontaminasi oleh ekstrak </w:t>
      </w:r>
      <w:r>
        <w:lastRenderedPageBreak/>
        <w:t>daun sirsak, di</w:t>
      </w:r>
      <w:r w:rsidR="00D37FBC">
        <w:t xml:space="preserve"> </w:t>
      </w:r>
      <w:r>
        <w:t>mana pada jam ke-6 hewan uji tampak mulai lemas. Diawali dengan</w:t>
      </w:r>
      <w:r w:rsidR="00D37FBC">
        <w:t xml:space="preserve"> Ikan mas mulai bergerak cepat</w:t>
      </w:r>
      <w:r>
        <w:t xml:space="preserve"> tidak teratur saat diber larutan ekstrak daun sirsak, la</w:t>
      </w:r>
      <w:r w:rsidR="0045284B">
        <w:t>-</w:t>
      </w:r>
      <w:r>
        <w:t xml:space="preserve">lu lebih memilih tempat bergerak di bawah permukaan air. Lama kelamaan, </w:t>
      </w:r>
      <w:r w:rsidR="0045284B">
        <w:t xml:space="preserve">ikan </w:t>
      </w:r>
      <w:r>
        <w:t xml:space="preserve"> berenang miring, insang ikan banyak mengeluarkan lendir, lemas dan akhirnya mati. </w:t>
      </w:r>
    </w:p>
    <w:p w:rsidR="001A3A11" w:rsidRPr="007223A8" w:rsidRDefault="001A3A11" w:rsidP="007223A8">
      <w:pPr>
        <w:pStyle w:val="ListParagraph"/>
        <w:numPr>
          <w:ilvl w:val="0"/>
          <w:numId w:val="15"/>
        </w:numPr>
        <w:spacing w:before="360" w:after="120"/>
        <w:jc w:val="both"/>
        <w:rPr>
          <w:smallCaps/>
        </w:rPr>
      </w:pPr>
      <w:r w:rsidRPr="007223A8">
        <w:rPr>
          <w:b/>
          <w:smallCaps/>
        </w:rPr>
        <w:t xml:space="preserve">Uji Sesungsuhnya </w:t>
      </w:r>
    </w:p>
    <w:p w:rsidR="001A3A11" w:rsidRPr="00BF5078" w:rsidRDefault="001A3A11" w:rsidP="007908A6">
      <w:pPr>
        <w:spacing w:line="276" w:lineRule="auto"/>
        <w:jc w:val="both"/>
      </w:pPr>
      <w:r>
        <w:t xml:space="preserve">Pada awal penelitian dilakukan </w:t>
      </w:r>
      <w:r w:rsidR="00A7334D">
        <w:t>peng</w:t>
      </w:r>
      <w:r>
        <w:t>uji</w:t>
      </w:r>
      <w:r w:rsidR="00A7334D">
        <w:t>an</w:t>
      </w:r>
      <w:r>
        <w:t xml:space="preserve"> kualitas air untuk</w:t>
      </w:r>
      <w:r w:rsidR="00A7334D">
        <w:t xml:space="preserve"> </w:t>
      </w:r>
      <w:r>
        <w:t xml:space="preserve">mengetahui </w:t>
      </w:r>
      <w:r w:rsidR="00A7334D">
        <w:t xml:space="preserve">apakah </w:t>
      </w:r>
      <w:r>
        <w:t>kon</w:t>
      </w:r>
      <w:r w:rsidR="00A7334D">
        <w:t>-</w:t>
      </w:r>
      <w:r>
        <w:t>disi air sudah sesuai standar untuk penelitian dan air dalam kondisi tidak tercemar. Paramater yang di</w:t>
      </w:r>
      <w:r w:rsidR="00A7334D">
        <w:t>uji adalah temperature,pH,dan DO. Hasil pengujian adalah: tem</w:t>
      </w:r>
      <w:r w:rsidR="0045284B">
        <w:t>-peratur</w:t>
      </w:r>
      <w:r w:rsidR="00A7334D">
        <w:t xml:space="preserve"> = </w:t>
      </w:r>
      <w:r w:rsidR="00BF5078">
        <w:t>26</w:t>
      </w:r>
      <w:r w:rsidR="00BF5078">
        <w:rPr>
          <w:vertAlign w:val="superscript"/>
        </w:rPr>
        <w:t>0</w:t>
      </w:r>
      <w:r w:rsidR="00BF5078">
        <w:t>C, pH = 7,1, dan DO = 7,0.</w:t>
      </w:r>
    </w:p>
    <w:p w:rsidR="00C468EE" w:rsidRDefault="00BF5078" w:rsidP="002B72DA">
      <w:pPr>
        <w:spacing w:line="276" w:lineRule="auto"/>
        <w:ind w:firstLine="720"/>
        <w:jc w:val="both"/>
      </w:pPr>
      <w:r>
        <w:t>Berdasarkan uji eksplorasi, ditetapkan</w:t>
      </w:r>
      <w:r w:rsidR="000D5A64">
        <w:t xml:space="preserve"> kisaran dosi</w:t>
      </w:r>
      <w:r>
        <w:t>s untuk uji sesungguhnya yaitu ;</w:t>
      </w:r>
      <w:r w:rsidR="000D5A64">
        <w:t xml:space="preserve"> 13750 ppm; 1400</w:t>
      </w:r>
      <w:r>
        <w:t xml:space="preserve">0 ppm; 14250 ppm ; 14500 ppm, </w:t>
      </w:r>
      <w:r w:rsidR="00E60EF3">
        <w:t>dan 14750 ppm</w:t>
      </w:r>
      <w:r>
        <w:t>.</w:t>
      </w:r>
      <w:r w:rsidR="000D5A64">
        <w:t xml:space="preserve"> </w:t>
      </w:r>
      <w:r>
        <w:t>Adapun hasil pengujiannya dapat dilihat pada tabel berikut.</w:t>
      </w:r>
    </w:p>
    <w:p w:rsidR="000D5A64" w:rsidRDefault="000D5A64" w:rsidP="000D5A64">
      <w:pPr>
        <w:ind w:left="990"/>
        <w:jc w:val="both"/>
      </w:pPr>
    </w:p>
    <w:p w:rsidR="000D5A64" w:rsidRDefault="001D1D50" w:rsidP="00B17DEB">
      <w:pPr>
        <w:spacing w:after="120"/>
        <w:jc w:val="center"/>
      </w:pPr>
      <w:r>
        <w:t xml:space="preserve">Tabel </w:t>
      </w:r>
      <w:r>
        <w:rPr>
          <w:lang w:val="id-ID"/>
        </w:rPr>
        <w:t>3</w:t>
      </w:r>
      <w:r w:rsidR="009E0C89">
        <w:t>.</w:t>
      </w:r>
      <w:r w:rsidR="00B17DEB">
        <w:t xml:space="preserve"> Data Mortalitas Ikan mas dengan Dosis yang B</w:t>
      </w:r>
      <w:r w:rsidR="00982DB0">
        <w:t>erbeda Selama 96 jam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724"/>
        <w:gridCol w:w="724"/>
        <w:gridCol w:w="724"/>
        <w:gridCol w:w="725"/>
        <w:gridCol w:w="725"/>
        <w:gridCol w:w="725"/>
        <w:gridCol w:w="725"/>
        <w:gridCol w:w="725"/>
        <w:gridCol w:w="1203"/>
      </w:tblGrid>
      <w:tr w:rsidR="00982DB0" w:rsidTr="007908A6">
        <w:trPr>
          <w:jc w:val="center"/>
        </w:trPr>
        <w:tc>
          <w:tcPr>
            <w:tcW w:w="866" w:type="dxa"/>
            <w:vMerge w:val="restart"/>
          </w:tcPr>
          <w:p w:rsidR="00982DB0" w:rsidRPr="00BF5078" w:rsidRDefault="00982DB0" w:rsidP="0013750E">
            <w:pPr>
              <w:jc w:val="center"/>
            </w:pPr>
            <w:r w:rsidRPr="00BF5078">
              <w:t>Dosis (ppm)</w:t>
            </w:r>
          </w:p>
        </w:tc>
        <w:tc>
          <w:tcPr>
            <w:tcW w:w="5797" w:type="dxa"/>
            <w:gridSpan w:val="8"/>
          </w:tcPr>
          <w:p w:rsidR="00982DB0" w:rsidRPr="00BF5078" w:rsidRDefault="00982DB0" w:rsidP="0013750E">
            <w:pPr>
              <w:jc w:val="center"/>
            </w:pPr>
            <w:r w:rsidRPr="00BF5078">
              <w:t>Mortalitas Ikan mas jam ke</w:t>
            </w:r>
          </w:p>
        </w:tc>
        <w:tc>
          <w:tcPr>
            <w:tcW w:w="1203" w:type="dxa"/>
            <w:vMerge w:val="restart"/>
          </w:tcPr>
          <w:p w:rsidR="00982DB0" w:rsidRPr="00BF5078" w:rsidRDefault="00982DB0" w:rsidP="0013750E">
            <w:pPr>
              <w:jc w:val="center"/>
            </w:pPr>
            <w:r w:rsidRPr="00BF5078">
              <w:t>Mortalitas (%)</w:t>
            </w:r>
          </w:p>
        </w:tc>
      </w:tr>
      <w:tr w:rsidR="00982DB0" w:rsidTr="007908A6">
        <w:trPr>
          <w:jc w:val="center"/>
        </w:trPr>
        <w:tc>
          <w:tcPr>
            <w:tcW w:w="866" w:type="dxa"/>
            <w:vMerge/>
          </w:tcPr>
          <w:p w:rsidR="00982DB0" w:rsidRPr="00BF5078" w:rsidRDefault="00982DB0" w:rsidP="0013750E">
            <w:pPr>
              <w:jc w:val="both"/>
            </w:pPr>
          </w:p>
        </w:tc>
        <w:tc>
          <w:tcPr>
            <w:tcW w:w="724" w:type="dxa"/>
          </w:tcPr>
          <w:p w:rsidR="00982DB0" w:rsidRPr="00BF5078" w:rsidRDefault="00982DB0" w:rsidP="0013750E">
            <w:pPr>
              <w:jc w:val="center"/>
            </w:pPr>
            <w:r w:rsidRPr="00BF5078">
              <w:t>12</w:t>
            </w:r>
          </w:p>
        </w:tc>
        <w:tc>
          <w:tcPr>
            <w:tcW w:w="724" w:type="dxa"/>
          </w:tcPr>
          <w:p w:rsidR="00982DB0" w:rsidRPr="00BF5078" w:rsidRDefault="00982DB0" w:rsidP="0013750E">
            <w:pPr>
              <w:jc w:val="center"/>
            </w:pPr>
            <w:r w:rsidRPr="00BF5078">
              <w:t>24</w:t>
            </w:r>
          </w:p>
        </w:tc>
        <w:tc>
          <w:tcPr>
            <w:tcW w:w="724" w:type="dxa"/>
          </w:tcPr>
          <w:p w:rsidR="00982DB0" w:rsidRPr="00BF5078" w:rsidRDefault="00982DB0" w:rsidP="0013750E">
            <w:pPr>
              <w:jc w:val="center"/>
            </w:pPr>
            <w:r w:rsidRPr="00BF5078">
              <w:t>36</w:t>
            </w:r>
          </w:p>
        </w:tc>
        <w:tc>
          <w:tcPr>
            <w:tcW w:w="725" w:type="dxa"/>
          </w:tcPr>
          <w:p w:rsidR="00982DB0" w:rsidRPr="00BF5078" w:rsidRDefault="00982DB0" w:rsidP="0013750E">
            <w:pPr>
              <w:jc w:val="center"/>
            </w:pPr>
            <w:r w:rsidRPr="00BF5078">
              <w:t>48</w:t>
            </w:r>
          </w:p>
        </w:tc>
        <w:tc>
          <w:tcPr>
            <w:tcW w:w="725" w:type="dxa"/>
          </w:tcPr>
          <w:p w:rsidR="00982DB0" w:rsidRPr="00BF5078" w:rsidRDefault="00982DB0" w:rsidP="0013750E">
            <w:pPr>
              <w:jc w:val="center"/>
            </w:pPr>
            <w:r w:rsidRPr="00BF5078">
              <w:t>60</w:t>
            </w:r>
          </w:p>
        </w:tc>
        <w:tc>
          <w:tcPr>
            <w:tcW w:w="725" w:type="dxa"/>
          </w:tcPr>
          <w:p w:rsidR="00982DB0" w:rsidRPr="00BF5078" w:rsidRDefault="00982DB0" w:rsidP="0013750E">
            <w:pPr>
              <w:jc w:val="center"/>
            </w:pPr>
            <w:r w:rsidRPr="00BF5078">
              <w:t>72</w:t>
            </w:r>
          </w:p>
        </w:tc>
        <w:tc>
          <w:tcPr>
            <w:tcW w:w="725" w:type="dxa"/>
          </w:tcPr>
          <w:p w:rsidR="00982DB0" w:rsidRPr="00BF5078" w:rsidRDefault="00982DB0" w:rsidP="0013750E">
            <w:pPr>
              <w:jc w:val="center"/>
            </w:pPr>
            <w:r w:rsidRPr="00BF5078">
              <w:t>84</w:t>
            </w:r>
          </w:p>
        </w:tc>
        <w:tc>
          <w:tcPr>
            <w:tcW w:w="725" w:type="dxa"/>
          </w:tcPr>
          <w:p w:rsidR="00982DB0" w:rsidRPr="00BF5078" w:rsidRDefault="00982DB0" w:rsidP="0013750E">
            <w:pPr>
              <w:jc w:val="center"/>
            </w:pPr>
            <w:r w:rsidRPr="00BF5078">
              <w:t>96</w:t>
            </w:r>
          </w:p>
        </w:tc>
        <w:tc>
          <w:tcPr>
            <w:tcW w:w="1203" w:type="dxa"/>
            <w:vMerge/>
          </w:tcPr>
          <w:p w:rsidR="00982DB0" w:rsidRPr="0013750E" w:rsidRDefault="00982DB0" w:rsidP="0013750E">
            <w:pPr>
              <w:jc w:val="center"/>
              <w:rPr>
                <w:b/>
              </w:rPr>
            </w:pPr>
          </w:p>
        </w:tc>
      </w:tr>
      <w:tr w:rsidR="00982DB0" w:rsidTr="007908A6">
        <w:trPr>
          <w:jc w:val="center"/>
        </w:trPr>
        <w:tc>
          <w:tcPr>
            <w:tcW w:w="866" w:type="dxa"/>
          </w:tcPr>
          <w:p w:rsidR="00982DB0" w:rsidRDefault="00982DB0" w:rsidP="0013750E">
            <w:pPr>
              <w:jc w:val="center"/>
            </w:pPr>
            <w:r>
              <w:t>13750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982DB0" w:rsidRDefault="00982DB0" w:rsidP="0013750E">
            <w:pPr>
              <w:jc w:val="center"/>
            </w:pPr>
            <w:r>
              <w:t>50</w:t>
            </w:r>
          </w:p>
        </w:tc>
      </w:tr>
      <w:tr w:rsidR="00982DB0" w:rsidTr="007908A6">
        <w:trPr>
          <w:jc w:val="center"/>
        </w:trPr>
        <w:tc>
          <w:tcPr>
            <w:tcW w:w="866" w:type="dxa"/>
          </w:tcPr>
          <w:p w:rsidR="00982DB0" w:rsidRDefault="00982DB0" w:rsidP="0013750E">
            <w:pPr>
              <w:jc w:val="center"/>
            </w:pPr>
            <w:r>
              <w:t>14000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3</w:t>
            </w:r>
          </w:p>
        </w:tc>
        <w:tc>
          <w:tcPr>
            <w:tcW w:w="1203" w:type="dxa"/>
          </w:tcPr>
          <w:p w:rsidR="00982DB0" w:rsidRDefault="00982DB0" w:rsidP="0013750E">
            <w:pPr>
              <w:jc w:val="center"/>
            </w:pPr>
            <w:r>
              <w:t>50</w:t>
            </w:r>
          </w:p>
        </w:tc>
      </w:tr>
      <w:tr w:rsidR="00982DB0" w:rsidTr="007908A6">
        <w:trPr>
          <w:jc w:val="center"/>
        </w:trPr>
        <w:tc>
          <w:tcPr>
            <w:tcW w:w="866" w:type="dxa"/>
          </w:tcPr>
          <w:p w:rsidR="00982DB0" w:rsidRDefault="00982DB0" w:rsidP="0013750E">
            <w:pPr>
              <w:jc w:val="center"/>
            </w:pPr>
            <w:r>
              <w:t>14250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4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982DB0" w:rsidRDefault="00982DB0" w:rsidP="0013750E">
            <w:pPr>
              <w:jc w:val="center"/>
            </w:pPr>
            <w:r>
              <w:t>60</w:t>
            </w:r>
          </w:p>
        </w:tc>
      </w:tr>
      <w:tr w:rsidR="00982DB0" w:rsidTr="007908A6">
        <w:trPr>
          <w:jc w:val="center"/>
        </w:trPr>
        <w:tc>
          <w:tcPr>
            <w:tcW w:w="866" w:type="dxa"/>
          </w:tcPr>
          <w:p w:rsidR="00982DB0" w:rsidRDefault="00982DB0" w:rsidP="0013750E">
            <w:pPr>
              <w:jc w:val="center"/>
            </w:pPr>
            <w:r>
              <w:t>14500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982DB0" w:rsidRDefault="00B17DEB" w:rsidP="0013750E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982DB0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982DB0" w:rsidRDefault="00982DB0" w:rsidP="0013750E">
            <w:pPr>
              <w:jc w:val="center"/>
            </w:pPr>
            <w:r>
              <w:t>70</w:t>
            </w:r>
          </w:p>
        </w:tc>
      </w:tr>
      <w:tr w:rsidR="00982DB0" w:rsidTr="002F41C8">
        <w:trPr>
          <w:trHeight w:val="270"/>
          <w:jc w:val="center"/>
        </w:trPr>
        <w:tc>
          <w:tcPr>
            <w:tcW w:w="866" w:type="dxa"/>
          </w:tcPr>
          <w:p w:rsidR="00187039" w:rsidRDefault="00982DB0" w:rsidP="0013750E">
            <w:pPr>
              <w:jc w:val="center"/>
            </w:pPr>
            <w:r>
              <w:t>14750</w:t>
            </w:r>
          </w:p>
        </w:tc>
        <w:tc>
          <w:tcPr>
            <w:tcW w:w="724" w:type="dxa"/>
          </w:tcPr>
          <w:p w:rsidR="00187039" w:rsidRDefault="00982DB0" w:rsidP="0013750E">
            <w:pPr>
              <w:jc w:val="center"/>
            </w:pPr>
            <w:r>
              <w:t>4</w:t>
            </w:r>
          </w:p>
        </w:tc>
        <w:tc>
          <w:tcPr>
            <w:tcW w:w="724" w:type="dxa"/>
          </w:tcPr>
          <w:p w:rsidR="00B17DEB" w:rsidRDefault="00982DB0" w:rsidP="0013750E">
            <w:pPr>
              <w:jc w:val="center"/>
            </w:pPr>
            <w:r>
              <w:t>3</w:t>
            </w:r>
          </w:p>
        </w:tc>
        <w:tc>
          <w:tcPr>
            <w:tcW w:w="724" w:type="dxa"/>
          </w:tcPr>
          <w:p w:rsidR="00B17DEB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17DEB" w:rsidRDefault="00982DB0" w:rsidP="0013750E">
            <w:pPr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B17DEB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17DEB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17DEB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17DEB" w:rsidRDefault="00982DB0" w:rsidP="0013750E">
            <w:pPr>
              <w:jc w:val="center"/>
            </w:pPr>
            <w:r>
              <w:t>-</w:t>
            </w:r>
          </w:p>
        </w:tc>
        <w:tc>
          <w:tcPr>
            <w:tcW w:w="1203" w:type="dxa"/>
          </w:tcPr>
          <w:p w:rsidR="00B17DEB" w:rsidRDefault="00982DB0" w:rsidP="0013750E">
            <w:pPr>
              <w:jc w:val="center"/>
            </w:pPr>
            <w:r>
              <w:t>80</w:t>
            </w:r>
          </w:p>
        </w:tc>
      </w:tr>
    </w:tbl>
    <w:p w:rsidR="001C0C06" w:rsidRDefault="00235E0D" w:rsidP="00E60EF3">
      <w:pPr>
        <w:spacing w:before="480" w:line="276" w:lineRule="auto"/>
        <w:jc w:val="both"/>
      </w:pPr>
      <w:r>
        <w:t>Dari T</w:t>
      </w:r>
      <w:r w:rsidRPr="00235E0D">
        <w:t>abel</w:t>
      </w:r>
      <w:r>
        <w:t xml:space="preserve"> 5 di atas terlihat bahwa mortalitas 50% terletak pada dosis 13750 ppm, dan 14000 ppm. Sementara dosis ekstrak daun sirsak 14750 hanya mematikan hewan uji sebesar 80%. Secara tepat LD</w:t>
      </w:r>
      <w:r>
        <w:rPr>
          <w:vertAlign w:val="subscript"/>
        </w:rPr>
        <w:t>50</w:t>
      </w:r>
      <w:r>
        <w:t xml:space="preserve"> dapat diestimasi dengan menggunakan persama-an regresi linear sederhana berdasarkan data tertera di atas.</w:t>
      </w:r>
    </w:p>
    <w:p w:rsidR="00B54341" w:rsidRDefault="001C0C06" w:rsidP="001C0C06">
      <w:pPr>
        <w:spacing w:line="276" w:lineRule="auto"/>
        <w:ind w:firstLine="720"/>
        <w:jc w:val="both"/>
      </w:pPr>
      <w:r>
        <w:t>Kematian hewan uji disebabkan oleh</w:t>
      </w:r>
      <w:r w:rsidR="00EF094E">
        <w:t xml:space="preserve"> kontaminasi</w:t>
      </w:r>
      <w:r>
        <w:t xml:space="preserve"> racun dari ekstrak daun sirsak </w:t>
      </w:r>
      <w:r w:rsidR="00EF094E">
        <w:t xml:space="preserve">yang masuk </w:t>
      </w:r>
      <w:r>
        <w:t>ke dalam tubuh  hewan uji. Beberapa senyawa tersebut adalah fla</w:t>
      </w:r>
      <w:r w:rsidR="00C73A9D">
        <w:rPr>
          <w:lang w:val="id-ID"/>
        </w:rPr>
        <w:t>-</w:t>
      </w:r>
      <w:r>
        <w:t>vonoid, tannin, saponin dan acetogenin. Senyawa racun yang terkandung dalam eks</w:t>
      </w:r>
      <w:r w:rsidR="00C73A9D">
        <w:rPr>
          <w:lang w:val="id-ID"/>
        </w:rPr>
        <w:t>-</w:t>
      </w:r>
      <w:r>
        <w:t>trak daun sirsak tersebut bekerja sebagai insektisida kontak dan insektisida sistemik pada ikan. Insan</w:t>
      </w:r>
      <w:r w:rsidR="00EF094E">
        <w:t>g ikan banyak mengeluarkan lendi</w:t>
      </w:r>
      <w:r>
        <w:t xml:space="preserve">r sebagai </w:t>
      </w:r>
      <w:r w:rsidR="00EF094E">
        <w:t xml:space="preserve">respon penyaringan masuknya </w:t>
      </w:r>
      <w:r>
        <w:t>racun ke dalam tubuh</w:t>
      </w:r>
      <w:r w:rsidR="00B54341">
        <w:t>. Lendi</w:t>
      </w:r>
      <w:r>
        <w:t>r yang terlalu banyak dapat menghambat ma</w:t>
      </w:r>
      <w:r w:rsidR="00B54341">
        <w:t>-</w:t>
      </w:r>
      <w:r>
        <w:t>suknya oksigen ke dalam tubuh</w:t>
      </w:r>
      <w:r w:rsidR="00B54341">
        <w:t>,</w:t>
      </w:r>
      <w:r>
        <w:t xml:space="preserve"> yang akhirnya dapat menyebabkan kemati</w:t>
      </w:r>
      <w:r w:rsidR="00B54341">
        <w:t>an. Racun yang masuk ke dalam tubuh hewan uji akan terakumulasi di dalam ginjal. K</w:t>
      </w:r>
      <w:r>
        <w:t>arena ke</w:t>
      </w:r>
      <w:r w:rsidR="00B54341">
        <w:t>-</w:t>
      </w:r>
      <w:r>
        <w:t xml:space="preserve">terbatasan ginjal untuk menganulir bahan pencemar dapat menyebabkan kematian hewan uji. </w:t>
      </w:r>
    </w:p>
    <w:p w:rsidR="001C0C06" w:rsidRPr="000C18DF" w:rsidRDefault="001C0C06" w:rsidP="000C18DF">
      <w:pPr>
        <w:spacing w:line="276" w:lineRule="auto"/>
        <w:ind w:firstLine="720"/>
        <w:jc w:val="both"/>
        <w:rPr>
          <w:lang w:val="id-ID"/>
        </w:rPr>
      </w:pPr>
      <w:r>
        <w:t xml:space="preserve">Faktor lingkungan yang cukup berpengaruh terhadap mortalitas hewan </w:t>
      </w:r>
      <w:r w:rsidR="00ED4B60">
        <w:rPr>
          <w:lang w:val="id-ID"/>
        </w:rPr>
        <w:t xml:space="preserve">uji adalah perubahan suhu, </w:t>
      </w:r>
      <w:r>
        <w:t>pH</w:t>
      </w:r>
      <w:r w:rsidR="00B54341">
        <w:t>,</w:t>
      </w:r>
      <w:r w:rsidR="000C18DF">
        <w:t xml:space="preserve"> dan DO </w:t>
      </w:r>
      <w:r>
        <w:t>akibat pemberian ekstrak daun sirsak.</w:t>
      </w:r>
    </w:p>
    <w:p w:rsidR="000D5A64" w:rsidRPr="00B54341" w:rsidRDefault="00C5419A" w:rsidP="00BE76FB">
      <w:pPr>
        <w:pStyle w:val="ListParagraph"/>
        <w:numPr>
          <w:ilvl w:val="0"/>
          <w:numId w:val="15"/>
        </w:numPr>
        <w:spacing w:before="480" w:line="276" w:lineRule="auto"/>
        <w:jc w:val="both"/>
      </w:pPr>
      <w:r>
        <w:rPr>
          <w:b/>
          <w:smallCaps/>
        </w:rPr>
        <w:lastRenderedPageBreak/>
        <w:t xml:space="preserve">Analisis Output Regresi Linear </w:t>
      </w:r>
    </w:p>
    <w:p w:rsidR="000D5A64" w:rsidRDefault="00235E0D" w:rsidP="00E60EF3">
      <w:pPr>
        <w:spacing w:before="120" w:line="276" w:lineRule="auto"/>
        <w:jc w:val="both"/>
      </w:pPr>
      <w:r>
        <w:t>D</w:t>
      </w:r>
      <w:r w:rsidR="000D5A64">
        <w:t>ata yan</w:t>
      </w:r>
      <w:r w:rsidR="00E60EF3">
        <w:t>g didapat pada uji sesungguhnya</w:t>
      </w:r>
      <w:r>
        <w:t xml:space="preserve"> (Tabel 5),</w:t>
      </w:r>
      <w:r w:rsidR="000D5A64">
        <w:t xml:space="preserve"> di interpolasi</w:t>
      </w:r>
      <w:r w:rsidR="00E60EF3">
        <w:t>.</w:t>
      </w:r>
      <w:r w:rsidR="000D5A64">
        <w:t xml:space="preserve"> log LD</w:t>
      </w:r>
      <w:r w:rsidR="00E60EF3">
        <w:rPr>
          <w:vertAlign w:val="subscript"/>
        </w:rPr>
        <w:t>50</w:t>
      </w:r>
      <w:r>
        <w:t xml:space="preserve"> dies</w:t>
      </w:r>
      <w:r w:rsidR="0003125F">
        <w:t>-</w:t>
      </w:r>
      <w:r>
        <w:t>timasi</w:t>
      </w:r>
      <w:r w:rsidR="000D5A64">
        <w:t xml:space="preserve"> dengan memasukkan nilai 5 </w:t>
      </w:r>
      <w:r w:rsidR="00E60EF3">
        <w:t>(probit 50 %</w:t>
      </w:r>
      <w:r w:rsidR="00982DB0">
        <w:t>)</w:t>
      </w:r>
      <w:r>
        <w:t>. Transformasi probit / log seleng</w:t>
      </w:r>
      <w:r w:rsidR="0003125F">
        <w:t>-</w:t>
      </w:r>
      <w:r w:rsidR="00C5419A">
        <w:t>kapnya d</w:t>
      </w:r>
      <w:r>
        <w:t>apat dilihat pada tabel berikut.</w:t>
      </w:r>
    </w:p>
    <w:p w:rsidR="00982DB0" w:rsidRDefault="00EF56EE" w:rsidP="00D32581">
      <w:pPr>
        <w:spacing w:before="240" w:after="120" w:line="276" w:lineRule="auto"/>
        <w:jc w:val="center"/>
      </w:pPr>
      <w:r>
        <w:t xml:space="preserve">Tabel </w:t>
      </w:r>
      <w:r w:rsidR="001D1D50">
        <w:rPr>
          <w:lang w:val="id-ID"/>
        </w:rPr>
        <w:t>4</w:t>
      </w:r>
      <w:r>
        <w:t>. Transformasi P</w:t>
      </w:r>
      <w:r w:rsidR="00644106">
        <w:t>robit / log Dosis-Respons Ekstr</w:t>
      </w:r>
      <w:r>
        <w:t>ak Daun Sirsak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"/>
        <w:gridCol w:w="1382"/>
        <w:gridCol w:w="1314"/>
        <w:gridCol w:w="1314"/>
        <w:gridCol w:w="1314"/>
        <w:gridCol w:w="1314"/>
        <w:gridCol w:w="1314"/>
      </w:tblGrid>
      <w:tr w:rsidR="00F13C7B" w:rsidTr="00F13C7B"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13C7B" w:rsidRDefault="00F13C7B" w:rsidP="0013750E">
            <w:pPr>
              <w:jc w:val="both"/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F13C7B" w:rsidRPr="00EF56EE" w:rsidRDefault="00F13C7B" w:rsidP="00F13C7B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Mortal. (%)</w:t>
            </w:r>
          </w:p>
          <w:p w:rsidR="00F13C7B" w:rsidRPr="00EF56EE" w:rsidRDefault="00F13C7B" w:rsidP="00F13C7B">
            <w:pPr>
              <w:spacing w:after="60"/>
              <w:jc w:val="center"/>
              <w:rPr>
                <w:sz w:val="22"/>
                <w:szCs w:val="22"/>
              </w:rPr>
            </w:pPr>
            <w:r w:rsidRPr="00EF56EE">
              <w:rPr>
                <w:sz w:val="22"/>
                <w:szCs w:val="22"/>
              </w:rPr>
              <w:t>(</w:t>
            </w:r>
            <w:r w:rsidR="00247D25">
              <w:rPr>
                <w:sz w:val="22"/>
                <w:szCs w:val="22"/>
              </w:rPr>
              <w:t>x</w:t>
            </w:r>
            <w:r w:rsidRPr="00EF56EE">
              <w:rPr>
                <w:sz w:val="22"/>
                <w:szCs w:val="22"/>
                <w:vertAlign w:val="subscript"/>
              </w:rPr>
              <w:t>i</w:t>
            </w:r>
            <w:r w:rsidRPr="00EF56EE">
              <w:rPr>
                <w:sz w:val="22"/>
                <w:szCs w:val="22"/>
              </w:rPr>
              <w:t>)</w:t>
            </w:r>
          </w:p>
        </w:tc>
        <w:tc>
          <w:tcPr>
            <w:tcW w:w="1314" w:type="dxa"/>
            <w:vAlign w:val="center"/>
          </w:tcPr>
          <w:p w:rsidR="00F13C7B" w:rsidRPr="00EF56EE" w:rsidRDefault="00F13C7B" w:rsidP="00F13C7B">
            <w:pPr>
              <w:spacing w:before="60"/>
              <w:jc w:val="center"/>
              <w:rPr>
                <w:sz w:val="22"/>
                <w:szCs w:val="22"/>
              </w:rPr>
            </w:pPr>
            <w:r w:rsidRPr="00EF56EE">
              <w:rPr>
                <w:sz w:val="22"/>
                <w:szCs w:val="22"/>
              </w:rPr>
              <w:t>Probit</w:t>
            </w:r>
          </w:p>
          <w:p w:rsidR="00F13C7B" w:rsidRPr="00EF56EE" w:rsidRDefault="00F13C7B" w:rsidP="00F13C7B">
            <w:pPr>
              <w:spacing w:after="60"/>
              <w:jc w:val="center"/>
              <w:rPr>
                <w:sz w:val="22"/>
                <w:szCs w:val="22"/>
              </w:rPr>
            </w:pPr>
            <w:r w:rsidRPr="00EF56EE">
              <w:rPr>
                <w:sz w:val="22"/>
                <w:szCs w:val="22"/>
              </w:rPr>
              <w:t>(</w:t>
            </w:r>
            <w:r w:rsidR="00247D25">
              <w:rPr>
                <w:sz w:val="22"/>
                <w:szCs w:val="22"/>
              </w:rPr>
              <w:t>x</w:t>
            </w:r>
            <w:r w:rsidRPr="00EF56EE">
              <w:rPr>
                <w:sz w:val="22"/>
                <w:szCs w:val="22"/>
                <w:vertAlign w:val="subscript"/>
              </w:rPr>
              <w:t>i</w:t>
            </w:r>
            <w:r w:rsidRPr="00EF56EE">
              <w:rPr>
                <w:sz w:val="22"/>
                <w:szCs w:val="22"/>
                <w:vertAlign w:val="superscript"/>
              </w:rPr>
              <w:t>’</w:t>
            </w:r>
            <w:r w:rsidRPr="00EF56EE">
              <w:rPr>
                <w:sz w:val="22"/>
                <w:szCs w:val="22"/>
              </w:rPr>
              <w:t>)</w:t>
            </w:r>
          </w:p>
        </w:tc>
        <w:tc>
          <w:tcPr>
            <w:tcW w:w="1314" w:type="dxa"/>
            <w:vAlign w:val="center"/>
          </w:tcPr>
          <w:p w:rsidR="00F13C7B" w:rsidRPr="00EF56EE" w:rsidRDefault="00F13C7B" w:rsidP="00F13C7B">
            <w:pPr>
              <w:spacing w:before="60"/>
              <w:jc w:val="center"/>
              <w:rPr>
                <w:sz w:val="22"/>
                <w:szCs w:val="22"/>
              </w:rPr>
            </w:pPr>
            <w:r w:rsidRPr="00EF56EE">
              <w:rPr>
                <w:sz w:val="22"/>
                <w:szCs w:val="22"/>
              </w:rPr>
              <w:t>Dosis (ppm)</w:t>
            </w:r>
          </w:p>
          <w:p w:rsidR="00F13C7B" w:rsidRPr="00EF56EE" w:rsidRDefault="00F13C7B" w:rsidP="00F13C7B">
            <w:pPr>
              <w:spacing w:after="60"/>
              <w:jc w:val="center"/>
              <w:rPr>
                <w:sz w:val="22"/>
                <w:szCs w:val="22"/>
              </w:rPr>
            </w:pPr>
            <w:r w:rsidRPr="00EF56EE">
              <w:rPr>
                <w:sz w:val="22"/>
                <w:szCs w:val="22"/>
              </w:rPr>
              <w:t>(</w:t>
            </w:r>
            <w:r w:rsidR="00247D25">
              <w:rPr>
                <w:sz w:val="22"/>
                <w:szCs w:val="22"/>
              </w:rPr>
              <w:t>y</w:t>
            </w:r>
            <w:r w:rsidRPr="00EF56EE">
              <w:rPr>
                <w:sz w:val="22"/>
                <w:szCs w:val="22"/>
                <w:vertAlign w:val="subscript"/>
              </w:rPr>
              <w:t>i</w:t>
            </w:r>
            <w:r w:rsidRPr="00EF56EE">
              <w:rPr>
                <w:sz w:val="22"/>
                <w:szCs w:val="22"/>
              </w:rPr>
              <w:t>)</w:t>
            </w:r>
          </w:p>
        </w:tc>
        <w:tc>
          <w:tcPr>
            <w:tcW w:w="1314" w:type="dxa"/>
            <w:vAlign w:val="center"/>
          </w:tcPr>
          <w:p w:rsidR="00F13C7B" w:rsidRPr="00EF56EE" w:rsidRDefault="00F13C7B" w:rsidP="00F13C7B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EF56EE">
              <w:rPr>
                <w:sz w:val="22"/>
                <w:szCs w:val="22"/>
              </w:rPr>
              <w:t xml:space="preserve">og </w:t>
            </w:r>
            <w:r w:rsidR="00C94DF5">
              <w:rPr>
                <w:sz w:val="22"/>
                <w:szCs w:val="22"/>
              </w:rPr>
              <w:t>y</w:t>
            </w:r>
            <w:r w:rsidRPr="00EF56EE">
              <w:rPr>
                <w:sz w:val="22"/>
                <w:szCs w:val="22"/>
                <w:vertAlign w:val="subscript"/>
              </w:rPr>
              <w:t>i</w:t>
            </w:r>
          </w:p>
          <w:p w:rsidR="00F13C7B" w:rsidRPr="00EF56EE" w:rsidRDefault="00F13C7B" w:rsidP="00F13C7B">
            <w:pPr>
              <w:spacing w:after="60"/>
              <w:jc w:val="center"/>
              <w:rPr>
                <w:sz w:val="22"/>
                <w:szCs w:val="22"/>
              </w:rPr>
            </w:pPr>
            <w:r w:rsidRPr="00EF56EE">
              <w:rPr>
                <w:sz w:val="22"/>
                <w:szCs w:val="22"/>
              </w:rPr>
              <w:t>(</w:t>
            </w:r>
            <w:r w:rsidR="00247D25">
              <w:rPr>
                <w:sz w:val="22"/>
                <w:szCs w:val="22"/>
              </w:rPr>
              <w:t>y</w:t>
            </w:r>
            <w:r w:rsidRPr="00EF56EE">
              <w:rPr>
                <w:sz w:val="22"/>
                <w:szCs w:val="22"/>
                <w:vertAlign w:val="subscript"/>
              </w:rPr>
              <w:t>i</w:t>
            </w:r>
            <w:r w:rsidRPr="00EF56EE">
              <w:rPr>
                <w:sz w:val="22"/>
                <w:szCs w:val="22"/>
                <w:vertAlign w:val="superscript"/>
              </w:rPr>
              <w:t>’</w:t>
            </w:r>
            <w:r w:rsidRPr="00EF56EE">
              <w:rPr>
                <w:sz w:val="22"/>
                <w:szCs w:val="22"/>
              </w:rPr>
              <w:t>)</w:t>
            </w:r>
          </w:p>
        </w:tc>
        <w:tc>
          <w:tcPr>
            <w:tcW w:w="1314" w:type="dxa"/>
            <w:vAlign w:val="center"/>
          </w:tcPr>
          <w:p w:rsidR="00F13C7B" w:rsidRPr="00EF56EE" w:rsidRDefault="00F13C7B" w:rsidP="00F13C7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F56EE">
              <w:rPr>
                <w:sz w:val="22"/>
                <w:szCs w:val="22"/>
              </w:rPr>
              <w:t>(</w:t>
            </w:r>
            <w:r w:rsidR="005132B9">
              <w:rPr>
                <w:sz w:val="22"/>
                <w:szCs w:val="22"/>
              </w:rPr>
              <w:t>x</w:t>
            </w:r>
            <w:r w:rsidRPr="00EF56EE">
              <w:rPr>
                <w:sz w:val="22"/>
                <w:szCs w:val="22"/>
                <w:vertAlign w:val="subscript"/>
              </w:rPr>
              <w:t>i</w:t>
            </w:r>
            <w:r w:rsidRPr="00EF56EE">
              <w:rPr>
                <w:sz w:val="22"/>
                <w:szCs w:val="22"/>
                <w:vertAlign w:val="superscript"/>
              </w:rPr>
              <w:t>’</w:t>
            </w:r>
            <w:r w:rsidRPr="00EF56EE">
              <w:rPr>
                <w:sz w:val="22"/>
                <w:szCs w:val="22"/>
              </w:rPr>
              <w:t>)</w:t>
            </w:r>
            <w:r w:rsidRPr="00EF56E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14" w:type="dxa"/>
            <w:vAlign w:val="center"/>
          </w:tcPr>
          <w:p w:rsidR="00F13C7B" w:rsidRPr="00EF56EE" w:rsidRDefault="005132B9" w:rsidP="00F13C7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x</w:t>
            </w:r>
            <w:r w:rsidR="00F13C7B" w:rsidRPr="00EF56EE">
              <w:rPr>
                <w:sz w:val="22"/>
                <w:szCs w:val="22"/>
                <w:vertAlign w:val="subscript"/>
              </w:rPr>
              <w:t>i</w:t>
            </w:r>
            <w:r w:rsidR="00F13C7B" w:rsidRPr="00EF56EE">
              <w:rPr>
                <w:sz w:val="22"/>
                <w:szCs w:val="22"/>
                <w:vertAlign w:val="superscript"/>
              </w:rPr>
              <w:t>’</w:t>
            </w:r>
            <w:r w:rsidR="00F13C7B" w:rsidRPr="00EF56E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y</w:t>
            </w:r>
            <w:r w:rsidR="00F13C7B" w:rsidRPr="00EF56EE">
              <w:rPr>
                <w:sz w:val="22"/>
                <w:szCs w:val="22"/>
                <w:vertAlign w:val="subscript"/>
              </w:rPr>
              <w:t>i</w:t>
            </w:r>
            <w:r w:rsidR="00F13C7B" w:rsidRPr="00EF56EE">
              <w:rPr>
                <w:sz w:val="22"/>
                <w:szCs w:val="22"/>
                <w:vertAlign w:val="superscript"/>
              </w:rPr>
              <w:t>’</w:t>
            </w:r>
          </w:p>
        </w:tc>
      </w:tr>
      <w:tr w:rsidR="00F13C7B" w:rsidTr="00F13C7B">
        <w:trPr>
          <w:trHeight w:val="1420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F13C7B" w:rsidRDefault="00F13C7B" w:rsidP="0013750E">
            <w:pPr>
              <w:jc w:val="both"/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F13C7B" w:rsidRDefault="00F13C7B" w:rsidP="00F13C7B">
            <w:pPr>
              <w:spacing w:before="60"/>
              <w:jc w:val="center"/>
            </w:pPr>
            <w:r>
              <w:t>50</w:t>
            </w:r>
          </w:p>
          <w:p w:rsidR="00F13C7B" w:rsidRDefault="00F13C7B" w:rsidP="00EF56EE">
            <w:pPr>
              <w:jc w:val="center"/>
            </w:pPr>
            <w:r>
              <w:t>50</w:t>
            </w:r>
          </w:p>
          <w:p w:rsidR="00F13C7B" w:rsidRDefault="00F13C7B" w:rsidP="00EF56EE">
            <w:pPr>
              <w:jc w:val="center"/>
            </w:pPr>
            <w:r>
              <w:t>60</w:t>
            </w:r>
          </w:p>
          <w:p w:rsidR="00F13C7B" w:rsidRDefault="00F13C7B" w:rsidP="00EF56EE">
            <w:pPr>
              <w:jc w:val="center"/>
            </w:pPr>
            <w:r>
              <w:t>70</w:t>
            </w:r>
          </w:p>
          <w:p w:rsidR="00F13C7B" w:rsidRDefault="00F13C7B" w:rsidP="00C94DF5">
            <w:pPr>
              <w:spacing w:after="60"/>
              <w:jc w:val="center"/>
            </w:pPr>
            <w:r>
              <w:t>80</w:t>
            </w: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  <w:r>
              <w:t>5,000</w:t>
            </w:r>
          </w:p>
          <w:p w:rsidR="00F13C7B" w:rsidRDefault="00F13C7B" w:rsidP="00F13C7B">
            <w:pPr>
              <w:jc w:val="center"/>
            </w:pPr>
            <w:r>
              <w:t>5,000</w:t>
            </w:r>
          </w:p>
          <w:p w:rsidR="00F13C7B" w:rsidRDefault="00F13C7B" w:rsidP="00F13C7B">
            <w:pPr>
              <w:jc w:val="center"/>
            </w:pPr>
            <w:r>
              <w:t>5,255</w:t>
            </w:r>
          </w:p>
          <w:p w:rsidR="00F13C7B" w:rsidRDefault="00F13C7B" w:rsidP="00F13C7B">
            <w:pPr>
              <w:jc w:val="center"/>
            </w:pPr>
            <w:r>
              <w:t>5,525</w:t>
            </w:r>
          </w:p>
          <w:p w:rsidR="00F13C7B" w:rsidRDefault="00F13C7B" w:rsidP="00C94DF5">
            <w:pPr>
              <w:jc w:val="center"/>
            </w:pPr>
            <w:r>
              <w:t>5,845</w:t>
            </w: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  <w:r>
              <w:t>13750</w:t>
            </w:r>
          </w:p>
          <w:p w:rsidR="00F13C7B" w:rsidRDefault="00F13C7B" w:rsidP="00F13C7B">
            <w:pPr>
              <w:jc w:val="center"/>
            </w:pPr>
            <w:r>
              <w:t>14000</w:t>
            </w:r>
          </w:p>
          <w:p w:rsidR="00F13C7B" w:rsidRDefault="00F13C7B" w:rsidP="00F13C7B">
            <w:pPr>
              <w:jc w:val="center"/>
            </w:pPr>
            <w:r>
              <w:t>14250</w:t>
            </w:r>
          </w:p>
          <w:p w:rsidR="00F13C7B" w:rsidRDefault="00F13C7B" w:rsidP="00F13C7B">
            <w:pPr>
              <w:jc w:val="center"/>
            </w:pPr>
            <w:r>
              <w:t>14500</w:t>
            </w:r>
          </w:p>
          <w:p w:rsidR="00F13C7B" w:rsidRDefault="00F13C7B" w:rsidP="00C94DF5">
            <w:pPr>
              <w:jc w:val="center"/>
            </w:pPr>
            <w:r>
              <w:t>14750</w:t>
            </w: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  <w:r>
              <w:t>4,138</w:t>
            </w:r>
          </w:p>
          <w:p w:rsidR="00F13C7B" w:rsidRDefault="00F13C7B" w:rsidP="00F13C7B">
            <w:pPr>
              <w:jc w:val="center"/>
            </w:pPr>
            <w:r>
              <w:t>4,146</w:t>
            </w:r>
          </w:p>
          <w:p w:rsidR="00F13C7B" w:rsidRDefault="00F13C7B" w:rsidP="00F13C7B">
            <w:pPr>
              <w:jc w:val="center"/>
            </w:pPr>
            <w:r>
              <w:t>4,154</w:t>
            </w:r>
          </w:p>
          <w:p w:rsidR="00F13C7B" w:rsidRDefault="00F13C7B" w:rsidP="00F13C7B">
            <w:pPr>
              <w:jc w:val="center"/>
            </w:pPr>
            <w:r>
              <w:t>4,161</w:t>
            </w:r>
          </w:p>
          <w:p w:rsidR="00F13C7B" w:rsidRDefault="00F13C7B" w:rsidP="00C94DF5">
            <w:pPr>
              <w:jc w:val="center"/>
            </w:pPr>
            <w:r>
              <w:t>4,169</w:t>
            </w: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  <w:r>
              <w:t>25,000</w:t>
            </w:r>
          </w:p>
          <w:p w:rsidR="00F13C7B" w:rsidRDefault="00F13C7B" w:rsidP="00F13C7B">
            <w:pPr>
              <w:jc w:val="center"/>
            </w:pPr>
            <w:r>
              <w:t>25,000</w:t>
            </w:r>
          </w:p>
          <w:p w:rsidR="00F13C7B" w:rsidRDefault="00F13C7B" w:rsidP="00F13C7B">
            <w:pPr>
              <w:jc w:val="center"/>
            </w:pPr>
            <w:r>
              <w:t>27,615</w:t>
            </w:r>
          </w:p>
          <w:p w:rsidR="00F13C7B" w:rsidRDefault="00F13C7B" w:rsidP="00F13C7B">
            <w:pPr>
              <w:jc w:val="center"/>
            </w:pPr>
            <w:r>
              <w:t>30,526</w:t>
            </w:r>
          </w:p>
          <w:p w:rsidR="00F13C7B" w:rsidRDefault="00F13C7B" w:rsidP="00C94DF5">
            <w:pPr>
              <w:jc w:val="center"/>
            </w:pPr>
            <w:r>
              <w:t>34,164</w:t>
            </w: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  <w:r>
              <w:t>20,690</w:t>
            </w:r>
          </w:p>
          <w:p w:rsidR="00F13C7B" w:rsidRDefault="00F13C7B" w:rsidP="00F13C7B">
            <w:pPr>
              <w:jc w:val="center"/>
            </w:pPr>
            <w:r>
              <w:t>20,730</w:t>
            </w:r>
          </w:p>
          <w:p w:rsidR="00F13C7B" w:rsidRDefault="00F13C7B" w:rsidP="00F13C7B">
            <w:pPr>
              <w:jc w:val="center"/>
            </w:pPr>
            <w:r>
              <w:t>21,787</w:t>
            </w:r>
          </w:p>
          <w:p w:rsidR="00F13C7B" w:rsidRDefault="00F13C7B" w:rsidP="00F13C7B">
            <w:pPr>
              <w:jc w:val="center"/>
            </w:pPr>
            <w:r>
              <w:t>22,990</w:t>
            </w:r>
          </w:p>
          <w:p w:rsidR="00F13C7B" w:rsidRDefault="00F13C7B" w:rsidP="00C94DF5">
            <w:pPr>
              <w:spacing w:after="60"/>
              <w:jc w:val="center"/>
            </w:pPr>
            <w:r>
              <w:t>24,368</w:t>
            </w:r>
          </w:p>
        </w:tc>
      </w:tr>
      <w:tr w:rsidR="00F13C7B" w:rsidTr="00F13C7B"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13C7B" w:rsidRDefault="00F13C7B" w:rsidP="00F13C7B">
            <w:pPr>
              <w:jc w:val="center"/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F13C7B" w:rsidRDefault="00F13C7B" w:rsidP="00F13C7B">
            <w:pPr>
              <w:spacing w:before="60" w:after="60"/>
              <w:jc w:val="center"/>
            </w:pPr>
            <w:r>
              <w:t>Jumlah</w:t>
            </w:r>
          </w:p>
        </w:tc>
        <w:tc>
          <w:tcPr>
            <w:tcW w:w="1314" w:type="dxa"/>
            <w:vAlign w:val="center"/>
          </w:tcPr>
          <w:p w:rsidR="00F13C7B" w:rsidRDefault="00C94DF5" w:rsidP="00F13C7B">
            <w:pPr>
              <w:jc w:val="center"/>
            </w:pPr>
            <w:r>
              <w:t>26,625</w:t>
            </w: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</w:p>
        </w:tc>
        <w:tc>
          <w:tcPr>
            <w:tcW w:w="1314" w:type="dxa"/>
            <w:vAlign w:val="center"/>
          </w:tcPr>
          <w:p w:rsidR="00F13C7B" w:rsidRDefault="00C94DF5" w:rsidP="00F13C7B">
            <w:pPr>
              <w:jc w:val="center"/>
            </w:pPr>
            <w:r>
              <w:t>20,768</w:t>
            </w:r>
          </w:p>
        </w:tc>
        <w:tc>
          <w:tcPr>
            <w:tcW w:w="1314" w:type="dxa"/>
            <w:vAlign w:val="center"/>
          </w:tcPr>
          <w:p w:rsidR="00F13C7B" w:rsidRDefault="00C94DF5" w:rsidP="00F13C7B">
            <w:pPr>
              <w:jc w:val="center"/>
            </w:pPr>
            <w:r>
              <w:t xml:space="preserve">  142,305                                                                   </w:t>
            </w:r>
          </w:p>
        </w:tc>
        <w:tc>
          <w:tcPr>
            <w:tcW w:w="1314" w:type="dxa"/>
            <w:vAlign w:val="center"/>
          </w:tcPr>
          <w:p w:rsidR="00F13C7B" w:rsidRDefault="00C94DF5" w:rsidP="00F13C7B">
            <w:pPr>
              <w:jc w:val="center"/>
            </w:pPr>
            <w:r>
              <w:t>110,565</w:t>
            </w:r>
          </w:p>
        </w:tc>
      </w:tr>
      <w:tr w:rsidR="00F13C7B" w:rsidTr="00F13C7B">
        <w:trPr>
          <w:gridBefore w:val="1"/>
          <w:wBefore w:w="236" w:type="dxa"/>
        </w:trPr>
        <w:tc>
          <w:tcPr>
            <w:tcW w:w="1382" w:type="dxa"/>
            <w:vAlign w:val="center"/>
          </w:tcPr>
          <w:p w:rsidR="00F13C7B" w:rsidRDefault="0003125F" w:rsidP="00F13C7B">
            <w:pPr>
              <w:spacing w:before="60" w:after="60"/>
              <w:jc w:val="center"/>
            </w:pPr>
            <w:r>
              <w:t>M</w:t>
            </w:r>
            <w:r w:rsidR="00F13C7B">
              <w:t>ean</w:t>
            </w: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  <w:r>
              <w:t>5,</w:t>
            </w:r>
            <w:r w:rsidR="00C94DF5">
              <w:t>325</w:t>
            </w: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  <w:r>
              <w:t>4,15</w:t>
            </w:r>
            <w:r w:rsidR="00C94DF5">
              <w:t>4</w:t>
            </w: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</w:p>
        </w:tc>
        <w:tc>
          <w:tcPr>
            <w:tcW w:w="1314" w:type="dxa"/>
            <w:vAlign w:val="center"/>
          </w:tcPr>
          <w:p w:rsidR="00F13C7B" w:rsidRDefault="00F13C7B" w:rsidP="00F13C7B">
            <w:pPr>
              <w:jc w:val="center"/>
            </w:pPr>
          </w:p>
        </w:tc>
      </w:tr>
    </w:tbl>
    <w:p w:rsidR="00982DB0" w:rsidRDefault="00982DB0" w:rsidP="000D5A64">
      <w:pPr>
        <w:ind w:left="990"/>
        <w:jc w:val="both"/>
      </w:pPr>
    </w:p>
    <w:p w:rsidR="0003125F" w:rsidRDefault="0003125F" w:rsidP="00F3244E">
      <w:pPr>
        <w:spacing w:before="120" w:line="276" w:lineRule="auto"/>
        <w:jc w:val="both"/>
      </w:pPr>
      <w:r>
        <w:t xml:space="preserve">Dengan menggunakan probit sebagai </w:t>
      </w:r>
      <w:r w:rsidR="001C0C06">
        <w:t>variabel indep</w:t>
      </w:r>
      <w:r w:rsidR="00891796">
        <w:t>enden (x</w:t>
      </w:r>
      <w:r>
        <w:t>), dan log</w:t>
      </w:r>
      <w:r w:rsidR="00891796">
        <w:t>it sebagai va-riabel dependen (y</w:t>
      </w:r>
      <w:r>
        <w:t>) dapat dilakukan perhitungan analisis regresi linear sederhana.</w:t>
      </w:r>
    </w:p>
    <w:p w:rsidR="007A7750" w:rsidRDefault="007A7750" w:rsidP="00F3244E">
      <w:pPr>
        <w:spacing w:line="276" w:lineRule="auto"/>
        <w:jc w:val="both"/>
      </w:pPr>
      <w:r>
        <w:t xml:space="preserve">Dari tabel koefisien-koefisien </w:t>
      </w:r>
      <w:r w:rsidR="001C0C06">
        <w:t xml:space="preserve">hasil analisis </w:t>
      </w:r>
      <w:r>
        <w:t>diperoleh persamaan regresi estimasi:</w:t>
      </w:r>
    </w:p>
    <w:p w:rsidR="0005059B" w:rsidRDefault="00E60EF3" w:rsidP="00D32581">
      <w:pPr>
        <w:spacing w:before="120"/>
        <w:jc w:val="both"/>
      </w:pPr>
      <w:r>
        <w:t>Y = 3,982 + 0,032 X</w:t>
      </w:r>
    </w:p>
    <w:p w:rsidR="00E60EF3" w:rsidRDefault="00E60EF3" w:rsidP="00E60EF3">
      <w:pPr>
        <w:jc w:val="both"/>
      </w:pPr>
      <w:r>
        <w:t xml:space="preserve">Sb                0,028          </w:t>
      </w:r>
    </w:p>
    <w:p w:rsidR="00E60EF3" w:rsidRDefault="00E60EF3" w:rsidP="00E60EF3">
      <w:pPr>
        <w:jc w:val="both"/>
      </w:pPr>
      <w:r>
        <w:t>t                   6,094</w:t>
      </w:r>
    </w:p>
    <w:p w:rsidR="00E60EF3" w:rsidRDefault="008062BD" w:rsidP="00E60EF3">
      <w:pPr>
        <w:jc w:val="both"/>
      </w:pPr>
      <w:r>
        <w:t xml:space="preserve">sig. t            </w:t>
      </w:r>
      <w:r w:rsidR="00E60EF3">
        <w:t>0,009</w:t>
      </w:r>
    </w:p>
    <w:p w:rsidR="000D5A64" w:rsidRDefault="000D5A64" w:rsidP="000D5A64">
      <w:pPr>
        <w:ind w:left="990"/>
        <w:jc w:val="both"/>
      </w:pPr>
    </w:p>
    <w:p w:rsidR="000D5A64" w:rsidRDefault="000D5A64" w:rsidP="007908A6">
      <w:pPr>
        <w:spacing w:line="276" w:lineRule="auto"/>
        <w:jc w:val="both"/>
      </w:pPr>
      <w:r>
        <w:t>Dari persamaan regresi estimasi di atas da</w:t>
      </w:r>
      <w:r w:rsidR="001C0C06">
        <w:t>pat diuraikan sebagai berikut</w:t>
      </w:r>
      <w:r w:rsidR="00F12CAE">
        <w:t>.</w:t>
      </w:r>
    </w:p>
    <w:p w:rsidR="00727594" w:rsidRDefault="000D5A64" w:rsidP="007908A6">
      <w:pPr>
        <w:spacing w:line="276" w:lineRule="auto"/>
        <w:jc w:val="both"/>
      </w:pPr>
      <w:r>
        <w:t>Konstant</w:t>
      </w:r>
      <w:r w:rsidR="00167665">
        <w:t>a ( a = 3, 982 ) merupakan rata–rata pengaruh (mean of average effect) dari berbagai variabel</w:t>
      </w:r>
      <w:r w:rsidR="00727594">
        <w:t xml:space="preserve"> yang memperngaruhi Y, tetapi tidak dimasukkan ke dalam persa</w:t>
      </w:r>
      <w:r w:rsidR="00167665">
        <w:t>-</w:t>
      </w:r>
      <w:r w:rsidR="00727594">
        <w:t>maan regresi; disebut juga dengan istilah intersep yaitu titik potong garis regresi pa</w:t>
      </w:r>
      <w:r w:rsidR="00167665">
        <w:t>-</w:t>
      </w:r>
      <w:r w:rsidR="00727594">
        <w:t xml:space="preserve">da sumbu Y, apabila nilai X = 0 </w:t>
      </w:r>
    </w:p>
    <w:p w:rsidR="00727594" w:rsidRDefault="00167665" w:rsidP="00167665">
      <w:pPr>
        <w:spacing w:before="120" w:line="276" w:lineRule="auto"/>
        <w:jc w:val="both"/>
      </w:pPr>
      <w:r>
        <w:t>Koefisien regresi (</w:t>
      </w:r>
      <w:r w:rsidR="00727594">
        <w:t xml:space="preserve">b) menunjukkan besarnya kelipatan unit perubahan nilai Y apabila X berubaha sebanyak satu unit. Dari persamaan di atas diperoleh nilai  b = 0,032. Artinya jika X ditambah satu unit , maka nilai Y </w:t>
      </w:r>
      <w:r>
        <w:t>akan naik sebesar 0, 032 unit (ppm</w:t>
      </w:r>
      <w:r w:rsidR="00727594">
        <w:t>)</w:t>
      </w:r>
      <w:r>
        <w:t>.</w:t>
      </w:r>
    </w:p>
    <w:p w:rsidR="00727594" w:rsidRDefault="00167665" w:rsidP="00167665">
      <w:pPr>
        <w:spacing w:before="120" w:line="276" w:lineRule="auto"/>
        <w:jc w:val="both"/>
      </w:pPr>
      <w:r>
        <w:t>t hitung dan probabilitas t (sig. t</w:t>
      </w:r>
      <w:r w:rsidR="00727594">
        <w:t>) menunjukkan signifika</w:t>
      </w:r>
      <w:r>
        <w:t>nsi pengaruh variabel</w:t>
      </w:r>
      <w:r w:rsidR="00727594">
        <w:t xml:space="preserve"> inde</w:t>
      </w:r>
      <w:r>
        <w:t>-</w:t>
      </w:r>
      <w:r w:rsidR="00727594">
        <w:t>pen</w:t>
      </w:r>
      <w:r>
        <w:t>den (X) terhadap variabel dependen (Y) . Nilai t = 6,094 sangat signifikan (</w:t>
      </w:r>
      <w:r w:rsidR="00727594">
        <w:t>sig. t = 0,009).</w:t>
      </w:r>
    </w:p>
    <w:p w:rsidR="00D32581" w:rsidRPr="00D32581" w:rsidRDefault="00167665" w:rsidP="00D32581">
      <w:pPr>
        <w:spacing w:before="120" w:line="276" w:lineRule="auto"/>
        <w:jc w:val="both"/>
        <w:rPr>
          <w:lang w:val="id-ID"/>
        </w:rPr>
      </w:pPr>
      <w:r>
        <w:t xml:space="preserve">Di samping itu, </w:t>
      </w:r>
      <w:r w:rsidR="00F12CAE">
        <w:t xml:space="preserve">dari output </w:t>
      </w:r>
      <w:r>
        <w:t xml:space="preserve">analisis regresi linear sederhana juga diperoleh </w:t>
      </w:r>
      <w:r w:rsidR="000C18DF">
        <w:rPr>
          <w:lang w:val="id-ID"/>
        </w:rPr>
        <w:t>koefisien</w:t>
      </w:r>
      <w:r w:rsidR="00D32581">
        <w:rPr>
          <w:lang w:val="id-ID"/>
        </w:rPr>
        <w:t xml:space="preserve"> </w:t>
      </w:r>
      <w:r w:rsidR="00727594">
        <w:t>k</w:t>
      </w:r>
      <w:r w:rsidR="00F12CAE">
        <w:t>orelasi (</w:t>
      </w:r>
      <w:r w:rsidR="00727594">
        <w:t xml:space="preserve">R) = 0,962 menunjukkan tingkat keeratan </w:t>
      </w:r>
      <w:r>
        <w:t>hubungqn antara variabel inde</w:t>
      </w:r>
      <w:r w:rsidR="00F12CAE">
        <w:t>-</w:t>
      </w:r>
      <w:r>
        <w:t>penden (X)  dengan variabel dependen (Y</w:t>
      </w:r>
      <w:r w:rsidR="00727594">
        <w:t xml:space="preserve">) </w:t>
      </w:r>
      <w:r w:rsidR="00D32581">
        <w:rPr>
          <w:lang w:val="id-ID"/>
        </w:rPr>
        <w:t xml:space="preserve"> </w:t>
      </w:r>
      <w:r w:rsidR="00727594">
        <w:t xml:space="preserve">yang </w:t>
      </w:r>
      <w:r w:rsidR="00D32581">
        <w:rPr>
          <w:lang w:val="id-ID"/>
        </w:rPr>
        <w:t xml:space="preserve"> </w:t>
      </w:r>
      <w:r w:rsidR="00727594">
        <w:t xml:space="preserve">sangat </w:t>
      </w:r>
      <w:r w:rsidR="00D32581">
        <w:rPr>
          <w:lang w:val="id-ID"/>
        </w:rPr>
        <w:t xml:space="preserve"> </w:t>
      </w:r>
      <w:r w:rsidR="00727594">
        <w:t xml:space="preserve">kuat dan positif ini </w:t>
      </w:r>
      <w:r w:rsidR="00D32581">
        <w:rPr>
          <w:lang w:val="id-ID"/>
        </w:rPr>
        <w:t>artinya</w:t>
      </w:r>
    </w:p>
    <w:p w:rsidR="00727594" w:rsidRPr="00D32581" w:rsidRDefault="00727594" w:rsidP="00D32581">
      <w:pPr>
        <w:spacing w:line="276" w:lineRule="auto"/>
        <w:jc w:val="both"/>
        <w:rPr>
          <w:lang w:val="id-ID"/>
        </w:rPr>
      </w:pPr>
      <w:r>
        <w:lastRenderedPageBreak/>
        <w:t>jika nilai X  meningkat nilai Y juga meningkat.</w:t>
      </w:r>
    </w:p>
    <w:p w:rsidR="008D25FF" w:rsidRDefault="00F12CAE" w:rsidP="00F12CAE">
      <w:pPr>
        <w:spacing w:before="120" w:line="276" w:lineRule="auto"/>
        <w:jc w:val="both"/>
      </w:pPr>
      <w:r>
        <w:t>K</w:t>
      </w:r>
      <w:r w:rsidR="00727594">
        <w:t xml:space="preserve">oefisien determinasi </w:t>
      </w:r>
      <w:r>
        <w:t>(R square atau R</w:t>
      </w:r>
      <w:r>
        <w:rPr>
          <w:vertAlign w:val="superscript"/>
        </w:rPr>
        <w:t>2</w:t>
      </w:r>
      <w:r>
        <w:t xml:space="preserve">) </w:t>
      </w:r>
      <w:r w:rsidR="00727594">
        <w:t xml:space="preserve">= </w:t>
      </w:r>
      <w:r w:rsidR="008D25FF">
        <w:t>0,925, ar</w:t>
      </w:r>
      <w:r>
        <w:t>tinya pengaruh (sumbangan</w:t>
      </w:r>
      <w:r w:rsidR="008D25FF">
        <w:t>) X</w:t>
      </w:r>
      <w:r w:rsidR="008D25FF">
        <w:rPr>
          <w:vertAlign w:val="subscript"/>
        </w:rPr>
        <w:t xml:space="preserve">i </w:t>
      </w:r>
      <w:r w:rsidR="008D25FF">
        <w:t>terhadap naik turunnya nilai Y sebesar 92,5 % sedangkan si</w:t>
      </w:r>
      <w:r>
        <w:t>sanya 7,5 % dipengaruhi variabel</w:t>
      </w:r>
      <w:r w:rsidR="008D25FF">
        <w:t xml:space="preserve"> lain yang tidak dimasukkan ke dalam persamaan</w:t>
      </w:r>
      <w:r>
        <w:t>.</w:t>
      </w:r>
    </w:p>
    <w:p w:rsidR="00727594" w:rsidRDefault="00F12CAE" w:rsidP="000C18DF">
      <w:pPr>
        <w:spacing w:before="120" w:line="276" w:lineRule="auto"/>
        <w:jc w:val="both"/>
      </w:pPr>
      <w:r>
        <w:t>Standar eror estimasi 0,</w:t>
      </w:r>
      <w:r w:rsidR="0038162C">
        <w:t>003845 lebih kecil dari pada standar deviasi mean dosis, yaitu</w:t>
      </w:r>
      <w:r>
        <w:t xml:space="preserve"> 0,012178. Ini berarti bahwa mod</w:t>
      </w:r>
      <w:r w:rsidR="0038162C">
        <w:t>el regresi estimasi yang diperoleh lebih baik dalam bertind</w:t>
      </w:r>
      <w:r>
        <w:t>ak sebagai estimator atau predik</w:t>
      </w:r>
      <w:r w:rsidR="0038162C">
        <w:t>tor dosis, daripada rata-rata dosis itu sendiri.</w:t>
      </w:r>
      <w:r w:rsidR="00727594">
        <w:t xml:space="preserve">  </w:t>
      </w:r>
    </w:p>
    <w:p w:rsidR="0038162C" w:rsidRDefault="0038162C" w:rsidP="00F12CAE">
      <w:pPr>
        <w:spacing w:before="120" w:line="276" w:lineRule="auto"/>
        <w:jc w:val="both"/>
      </w:pPr>
      <w:r>
        <w:t>Dari uji F diperoleh F</w:t>
      </w:r>
      <w:r>
        <w:rPr>
          <w:vertAlign w:val="subscript"/>
        </w:rPr>
        <w:t>hit</w:t>
      </w:r>
      <w:r w:rsidR="0018533E">
        <w:t xml:space="preserve"> = 37,131, deng</w:t>
      </w:r>
      <w:r w:rsidR="00F12CAE">
        <w:t xml:space="preserve">an </w:t>
      </w:r>
      <w:r w:rsidR="0018533E">
        <w:t>sig</w:t>
      </w:r>
      <w:r w:rsidR="00F12CAE">
        <w:t>.</w:t>
      </w:r>
      <w:r w:rsidR="0018533E">
        <w:t xml:space="preserve"> F 0,009. Jadi H</w:t>
      </w:r>
      <w:r w:rsidR="0018533E">
        <w:rPr>
          <w:vertAlign w:val="subscript"/>
        </w:rPr>
        <w:t>0</w:t>
      </w:r>
      <w:r w:rsidR="00F12CAE">
        <w:t xml:space="preserve"> ditolak</w:t>
      </w:r>
      <w:r w:rsidR="0018533E">
        <w:t>: artinya hipo</w:t>
      </w:r>
      <w:r w:rsidR="00F12CAE">
        <w:t>-</w:t>
      </w:r>
      <w:r w:rsidR="0018533E">
        <w:t>tesis yang menyatakan bahwa b</w:t>
      </w:r>
      <w:r w:rsidR="00F12CAE">
        <w:t xml:space="preserve"> </w:t>
      </w:r>
      <w:r w:rsidR="0018533E">
        <w:t>= 0 atau X tidak berpengaruh terhadap Y adalah ti</w:t>
      </w:r>
      <w:r w:rsidR="00F12CAE">
        <w:t>-</w:t>
      </w:r>
      <w:r w:rsidR="0018533E">
        <w:t>dak benar.</w:t>
      </w:r>
    </w:p>
    <w:p w:rsidR="00F12CAE" w:rsidRDefault="00F12CAE" w:rsidP="007908A6">
      <w:pPr>
        <w:spacing w:line="276" w:lineRule="auto"/>
        <w:jc w:val="both"/>
      </w:pPr>
    </w:p>
    <w:p w:rsidR="00864B3B" w:rsidRPr="00BE76FB" w:rsidRDefault="00A6053B" w:rsidP="00BE76FB">
      <w:pPr>
        <w:pStyle w:val="ListParagraph"/>
        <w:numPr>
          <w:ilvl w:val="0"/>
          <w:numId w:val="15"/>
        </w:numPr>
        <w:jc w:val="both"/>
        <w:rPr>
          <w:b/>
          <w:smallCaps/>
          <w:lang w:val="sv-SE"/>
        </w:rPr>
      </w:pPr>
      <w:r w:rsidRPr="00BE76FB">
        <w:rPr>
          <w:b/>
          <w:smallCaps/>
          <w:lang w:val="sv-SE"/>
        </w:rPr>
        <w:t xml:space="preserve">Diagnosis terhadap Penyimpangan dari Asumsi Model Klasik </w:t>
      </w:r>
    </w:p>
    <w:p w:rsidR="00864B3B" w:rsidRPr="00EE7DFA" w:rsidRDefault="00864B3B" w:rsidP="00864B3B">
      <w:pPr>
        <w:spacing w:before="120" w:line="276" w:lineRule="auto"/>
        <w:jc w:val="both"/>
        <w:rPr>
          <w:lang w:val="sv-SE"/>
        </w:rPr>
      </w:pPr>
      <w:r w:rsidRPr="00EE7DFA">
        <w:rPr>
          <w:lang w:val="sv-SE"/>
        </w:rPr>
        <w:t>Tujuan utama analisis regresi linear adalah untuk mengestimasi / memprediksi suatu parameter, terutama mengenai variasi perubahan nilai variabel dependen (Y), apabila nilai variabel inde-penden (X) ditentukan.</w:t>
      </w:r>
    </w:p>
    <w:p w:rsidR="00864B3B" w:rsidRPr="00F07E94" w:rsidRDefault="00864B3B" w:rsidP="00864B3B">
      <w:pPr>
        <w:spacing w:line="276" w:lineRule="auto"/>
        <w:jc w:val="both"/>
        <w:rPr>
          <w:lang w:val="sv-SE"/>
        </w:rPr>
      </w:pPr>
      <w:r>
        <w:t xml:space="preserve">Oleh karena itu, estimator / prediktor yang diperoleh dari metode </w:t>
      </w:r>
      <w:r w:rsidRPr="00C52773">
        <w:t>kuadrat terkecil biasa</w:t>
      </w:r>
      <w:r>
        <w:t xml:space="preserve"> atau OLS (ordinary least square) harus berupa </w:t>
      </w:r>
      <w:r w:rsidRPr="00C52773">
        <w:t>estimator linear tidak bias terbaik</w:t>
      </w:r>
      <w:r>
        <w:t xml:space="preserve"> atau BLUE (best linear unbiased estimator). </w:t>
      </w:r>
      <w:r w:rsidRPr="00F07E94">
        <w:rPr>
          <w:lang w:val="sv-SE"/>
        </w:rPr>
        <w:t>Kondisi ini akan terjadi apabila asumsi model klasik</w:t>
      </w:r>
      <w:r w:rsidR="00C52773">
        <w:rPr>
          <w:lang w:val="sv-SE"/>
        </w:rPr>
        <w:t xml:space="preserve"> dipenuhi, yaitu tidaak terjadi heteroskedastisitas dan autokore- lasi</w:t>
      </w:r>
      <w:r w:rsidRPr="00F07E94">
        <w:rPr>
          <w:lang w:val="sv-SE"/>
        </w:rPr>
        <w:t>.</w:t>
      </w:r>
    </w:p>
    <w:p w:rsidR="00864B3B" w:rsidRPr="00F07E94" w:rsidRDefault="00864B3B" w:rsidP="00A6053B">
      <w:pPr>
        <w:spacing w:line="276" w:lineRule="auto"/>
        <w:ind w:firstLine="720"/>
        <w:jc w:val="both"/>
        <w:rPr>
          <w:lang w:val="sv-SE"/>
        </w:rPr>
      </w:pPr>
      <w:r>
        <w:rPr>
          <w:lang w:val="sv-SE"/>
        </w:rPr>
        <w:t>H</w:t>
      </w:r>
      <w:r w:rsidRPr="00081D35">
        <w:rPr>
          <w:lang w:val="sv-SE"/>
        </w:rPr>
        <w:t xml:space="preserve">eteroskedastisitas dapat dideteksi </w:t>
      </w:r>
      <w:r>
        <w:rPr>
          <w:lang w:val="sv-SE"/>
        </w:rPr>
        <w:t>dengan</w:t>
      </w:r>
      <w:r w:rsidRPr="00F07E94">
        <w:rPr>
          <w:lang w:val="sv-SE"/>
        </w:rPr>
        <w:t xml:space="preserve"> uji korelasi rho Spearman, yaitu korelasi antara</w:t>
      </w:r>
      <w:r w:rsidRPr="008A7417">
        <w:rPr>
          <w:position w:val="-14"/>
        </w:rPr>
        <w:object w:dxaOrig="420" w:dyaOrig="400">
          <v:shape id="_x0000_i1031" type="#_x0000_t75" style="width:21pt;height:20.25pt" o:ole="">
            <v:imagedata r:id="rId20" o:title=""/>
          </v:shape>
          <o:OLEObject Type="Embed" ProgID="Equation.3" ShapeID="_x0000_i1031" DrawAspect="Content" ObjectID="_1386910828" r:id="rId21"/>
        </w:object>
      </w:r>
      <w:r w:rsidRPr="00F07E94">
        <w:rPr>
          <w:lang w:val="sv-SE"/>
        </w:rPr>
        <w:t xml:space="preserve"> dengan X</w:t>
      </w:r>
      <w:r w:rsidRPr="00F07E94">
        <w:rPr>
          <w:vertAlign w:val="subscript"/>
          <w:lang w:val="sv-SE"/>
        </w:rPr>
        <w:t>i</w:t>
      </w:r>
      <w:r>
        <w:rPr>
          <w:lang w:val="sv-SE"/>
        </w:rPr>
        <w:t>. atau dideteksi denga</w:t>
      </w:r>
      <w:r w:rsidR="00C52773">
        <w:rPr>
          <w:lang w:val="sv-SE"/>
        </w:rPr>
        <w:t>n</w:t>
      </w:r>
      <w:r>
        <w:rPr>
          <w:lang w:val="sv-SE"/>
        </w:rPr>
        <w:t xml:space="preserve"> diagram pencar (scatterplot) an</w:t>
      </w:r>
      <w:r w:rsidR="00BE76FB">
        <w:rPr>
          <w:lang w:val="sv-SE"/>
        </w:rPr>
        <w:t>-</w:t>
      </w:r>
      <w:r>
        <w:rPr>
          <w:lang w:val="sv-SE"/>
        </w:rPr>
        <w:t>tara regression studentized residual, dengan regression</w:t>
      </w:r>
      <w:r w:rsidRPr="00F07E94">
        <w:rPr>
          <w:lang w:val="sv-SE"/>
        </w:rPr>
        <w:t xml:space="preserve"> </w:t>
      </w:r>
      <w:r>
        <w:rPr>
          <w:lang w:val="sv-SE"/>
        </w:rPr>
        <w:t xml:space="preserve">standardized predicted value. Diagram pencar </w:t>
      </w:r>
      <w:r w:rsidR="00C52773">
        <w:rPr>
          <w:lang w:val="sv-SE"/>
        </w:rPr>
        <w:t>pada output analisis regresi ini</w:t>
      </w:r>
      <w:r>
        <w:rPr>
          <w:lang w:val="sv-SE"/>
        </w:rPr>
        <w:t xml:space="preserve"> tidak</w:t>
      </w:r>
      <w:r w:rsidRPr="00F07E94">
        <w:rPr>
          <w:lang w:val="sv-SE"/>
        </w:rPr>
        <w:t xml:space="preserve"> membentuk suatu pola atau trend garis tertentu.</w:t>
      </w:r>
      <w:r>
        <w:rPr>
          <w:lang w:val="sv-SE"/>
        </w:rPr>
        <w:t xml:space="preserve"> </w:t>
      </w:r>
      <w:r w:rsidRPr="00F07E94">
        <w:rPr>
          <w:lang w:val="sv-SE"/>
        </w:rPr>
        <w:t>Ini berarti bahwa model regresi estimasi yang diperoleh bebas atau tidak terjadi heteroskedastisitas.</w:t>
      </w:r>
    </w:p>
    <w:p w:rsidR="00C5419A" w:rsidRDefault="00864B3B" w:rsidP="00A6053B">
      <w:pPr>
        <w:spacing w:line="276" w:lineRule="auto"/>
        <w:ind w:firstLine="720"/>
        <w:jc w:val="both"/>
        <w:rPr>
          <w:lang w:val="it-IT"/>
        </w:rPr>
      </w:pPr>
      <w:r w:rsidRPr="00F07E94">
        <w:rPr>
          <w:lang w:val="sv-SE"/>
        </w:rPr>
        <w:t>Dari uji Durbin-Watson diperoleh nilai d =</w:t>
      </w:r>
      <w:r>
        <w:rPr>
          <w:lang w:val="sv-SE"/>
        </w:rPr>
        <w:t xml:space="preserve"> 1,634</w:t>
      </w:r>
      <w:r w:rsidRPr="00F07E94">
        <w:rPr>
          <w:lang w:val="sv-SE"/>
        </w:rPr>
        <w:t>. Dari Tabel D,  den</w:t>
      </w:r>
      <w:r>
        <w:rPr>
          <w:lang w:val="sv-SE"/>
        </w:rPr>
        <w:t>gan level signifikan 0.01</w:t>
      </w:r>
      <w:r w:rsidRPr="00F07E94">
        <w:rPr>
          <w:lang w:val="sv-SE"/>
        </w:rPr>
        <w:t xml:space="preserve">; </w:t>
      </w:r>
      <w:r>
        <w:rPr>
          <w:lang w:val="sv-SE"/>
        </w:rPr>
        <w:t xml:space="preserve"> k’ = 1</w:t>
      </w:r>
      <w:r w:rsidRPr="00F07E94">
        <w:rPr>
          <w:lang w:val="sv-SE"/>
        </w:rPr>
        <w:t xml:space="preserve">;  dan   </w:t>
      </w:r>
      <w:r>
        <w:rPr>
          <w:lang w:val="sv-SE"/>
        </w:rPr>
        <w:t>n = 6</w:t>
      </w:r>
      <w:r w:rsidRPr="00F07E94">
        <w:rPr>
          <w:lang w:val="sv-SE"/>
        </w:rPr>
        <w:t>;  diperoleh  d</w:t>
      </w:r>
      <w:r w:rsidRPr="00F07E94">
        <w:rPr>
          <w:vertAlign w:val="subscript"/>
          <w:lang w:val="sv-SE"/>
        </w:rPr>
        <w:t>L</w:t>
      </w:r>
      <w:r>
        <w:rPr>
          <w:lang w:val="sv-SE"/>
        </w:rPr>
        <w:t xml:space="preserve"> = 0,390</w:t>
      </w:r>
      <w:r w:rsidRPr="00F07E94">
        <w:rPr>
          <w:lang w:val="sv-SE"/>
        </w:rPr>
        <w:t>;  d</w:t>
      </w:r>
      <w:r w:rsidRPr="00F07E94">
        <w:rPr>
          <w:vertAlign w:val="subscript"/>
          <w:lang w:val="sv-SE"/>
        </w:rPr>
        <w:t>U</w:t>
      </w:r>
      <w:r>
        <w:rPr>
          <w:lang w:val="sv-SE"/>
        </w:rPr>
        <w:t xml:space="preserve"> = 1,142</w:t>
      </w:r>
      <w:r w:rsidRPr="00F07E94">
        <w:rPr>
          <w:lang w:val="sv-SE"/>
        </w:rPr>
        <w:t>;  4 – d</w:t>
      </w:r>
      <w:r w:rsidRPr="00F07E94">
        <w:rPr>
          <w:vertAlign w:val="subscript"/>
          <w:lang w:val="sv-SE"/>
        </w:rPr>
        <w:t>U</w:t>
      </w:r>
      <w:r w:rsidRPr="00F07E94">
        <w:rPr>
          <w:lang w:val="sv-SE"/>
        </w:rPr>
        <w:t xml:space="preserve"> =</w:t>
      </w:r>
      <w:r>
        <w:rPr>
          <w:lang w:val="sv-SE"/>
        </w:rPr>
        <w:t xml:space="preserve"> 2,858</w:t>
      </w:r>
      <w:r w:rsidRPr="00F07E94">
        <w:rPr>
          <w:lang w:val="sv-SE"/>
        </w:rPr>
        <w:t>;  dan  4 – d</w:t>
      </w:r>
      <w:r w:rsidRPr="00F07E94">
        <w:rPr>
          <w:vertAlign w:val="subscript"/>
          <w:lang w:val="sv-SE"/>
        </w:rPr>
        <w:t>L</w:t>
      </w:r>
      <w:r>
        <w:rPr>
          <w:lang w:val="sv-SE"/>
        </w:rPr>
        <w:t xml:space="preserve"> = 3,610. Catatan: dalam Tabel D, n = 5 tidak terdapat; tetapi tentunya lebih kecil dari </w:t>
      </w:r>
      <w:r w:rsidRPr="00F07E94">
        <w:rPr>
          <w:lang w:val="sv-SE"/>
        </w:rPr>
        <w:t>d</w:t>
      </w:r>
      <w:r w:rsidRPr="00F07E94">
        <w:rPr>
          <w:vertAlign w:val="subscript"/>
          <w:lang w:val="sv-SE"/>
        </w:rPr>
        <w:t>L</w:t>
      </w:r>
      <w:r>
        <w:rPr>
          <w:lang w:val="sv-SE"/>
        </w:rPr>
        <w:t xml:space="preserve"> dan </w:t>
      </w:r>
      <w:r w:rsidRPr="00F07E94">
        <w:rPr>
          <w:lang w:val="sv-SE"/>
        </w:rPr>
        <w:t>d</w:t>
      </w:r>
      <w:r w:rsidRPr="00F07E94">
        <w:rPr>
          <w:vertAlign w:val="subscript"/>
          <w:lang w:val="sv-SE"/>
        </w:rPr>
        <w:t>U</w:t>
      </w:r>
      <w:r>
        <w:rPr>
          <w:vertAlign w:val="subscript"/>
          <w:lang w:val="sv-SE"/>
        </w:rPr>
        <w:t xml:space="preserve"> </w:t>
      </w:r>
      <w:r>
        <w:rPr>
          <w:lang w:val="sv-SE"/>
        </w:rPr>
        <w:t>untuk n = 6.</w:t>
      </w:r>
      <w:r w:rsidR="00C52773">
        <w:rPr>
          <w:lang w:val="sv-SE"/>
        </w:rPr>
        <w:t xml:space="preserve"> Nilai d = 1,634</w:t>
      </w:r>
      <w:r w:rsidRPr="00F07E94">
        <w:rPr>
          <w:lang w:val="sv-SE"/>
        </w:rPr>
        <w:t xml:space="preserve"> terletak di antara d</w:t>
      </w:r>
      <w:r w:rsidRPr="00F07E94">
        <w:rPr>
          <w:vertAlign w:val="subscript"/>
          <w:lang w:val="sv-SE"/>
        </w:rPr>
        <w:t>U</w:t>
      </w:r>
      <w:r w:rsidRPr="00F07E94">
        <w:rPr>
          <w:lang w:val="sv-SE"/>
        </w:rPr>
        <w:t xml:space="preserve"> </w:t>
      </w:r>
      <w:r>
        <w:rPr>
          <w:lang w:val="sv-SE"/>
        </w:rPr>
        <w:t xml:space="preserve">dan </w:t>
      </w:r>
      <w:r>
        <w:rPr>
          <w:lang w:val="it-IT"/>
        </w:rPr>
        <w:t xml:space="preserve">4 </w:t>
      </w:r>
      <w:r>
        <w:rPr>
          <w:lang w:val="it-IT"/>
        </w:rPr>
        <w:sym w:font="Symbol" w:char="F02D"/>
      </w:r>
      <w:r>
        <w:rPr>
          <w:lang w:val="it-IT"/>
        </w:rPr>
        <w:t xml:space="preserve"> d</w:t>
      </w:r>
      <w:r>
        <w:rPr>
          <w:vertAlign w:val="subscript"/>
          <w:lang w:val="it-IT"/>
        </w:rPr>
        <w:t>U</w:t>
      </w:r>
      <w:r>
        <w:rPr>
          <w:lang w:val="it-IT"/>
        </w:rPr>
        <w:t xml:space="preserve">, </w:t>
      </w:r>
      <w:r w:rsidRPr="00F07E94">
        <w:rPr>
          <w:lang w:val="sv-SE"/>
        </w:rPr>
        <w:t xml:space="preserve">atau </w:t>
      </w:r>
      <w:r w:rsidRPr="00575EAA">
        <w:rPr>
          <w:lang w:val="it-IT"/>
        </w:rPr>
        <w:t>d</w:t>
      </w:r>
      <w:r>
        <w:rPr>
          <w:vertAlign w:val="subscript"/>
          <w:lang w:val="it-IT"/>
        </w:rPr>
        <w:t xml:space="preserve">U </w:t>
      </w:r>
      <w:r>
        <w:rPr>
          <w:lang w:val="it-IT"/>
        </w:rPr>
        <w:t xml:space="preserve">&lt; d &lt; 4 </w:t>
      </w:r>
      <w:r>
        <w:rPr>
          <w:lang w:val="it-IT"/>
        </w:rPr>
        <w:sym w:font="Symbol" w:char="F02D"/>
      </w:r>
      <w:r>
        <w:rPr>
          <w:lang w:val="it-IT"/>
        </w:rPr>
        <w:t xml:space="preserve"> d</w:t>
      </w:r>
      <w:r>
        <w:rPr>
          <w:vertAlign w:val="subscript"/>
          <w:lang w:val="it-IT"/>
        </w:rPr>
        <w:t>U</w:t>
      </w:r>
      <w:r>
        <w:rPr>
          <w:lang w:val="it-IT"/>
        </w:rPr>
        <w:t xml:space="preserve"> (tidak ada autokorelasi). </w:t>
      </w:r>
    </w:p>
    <w:p w:rsidR="00864B3B" w:rsidRPr="00C5419A" w:rsidRDefault="00C5419A" w:rsidP="00C5419A">
      <w:pPr>
        <w:pStyle w:val="ListParagraph"/>
        <w:numPr>
          <w:ilvl w:val="0"/>
          <w:numId w:val="15"/>
        </w:numPr>
        <w:spacing w:before="360" w:after="120" w:line="276" w:lineRule="auto"/>
        <w:ind w:left="357" w:hanging="357"/>
        <w:contextualSpacing w:val="0"/>
        <w:jc w:val="both"/>
        <w:rPr>
          <w:lang w:val="sv-SE"/>
        </w:rPr>
      </w:pPr>
      <w:r w:rsidRPr="00C5419A">
        <w:rPr>
          <w:b/>
          <w:smallCaps/>
        </w:rPr>
        <w:t>Prediksi LD</w:t>
      </w:r>
      <w:r w:rsidRPr="00C5419A">
        <w:rPr>
          <w:b/>
          <w:smallCaps/>
          <w:vertAlign w:val="subscript"/>
        </w:rPr>
        <w:t>50</w:t>
      </w:r>
      <w:r w:rsidRPr="00C5419A">
        <w:rPr>
          <w:b/>
          <w:smallCaps/>
        </w:rPr>
        <w:t xml:space="preserve"> Ekstrak Daun Sirsak</w:t>
      </w:r>
      <w:r w:rsidR="00864B3B" w:rsidRPr="00C5419A">
        <w:rPr>
          <w:lang w:val="it-IT"/>
        </w:rPr>
        <w:t xml:space="preserve">      </w:t>
      </w:r>
    </w:p>
    <w:p w:rsidR="00FE10C3" w:rsidRDefault="00C5419A" w:rsidP="00C5419A">
      <w:p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Berdasarkan diagnosis </w:t>
      </w:r>
      <w:r w:rsidR="00FE10C3">
        <w:rPr>
          <w:lang w:val="it-IT"/>
        </w:rPr>
        <w:t xml:space="preserve">terhadap output regresi estimasi (regresi linear sederhana) </w:t>
      </w:r>
      <w:r>
        <w:rPr>
          <w:lang w:val="it-IT"/>
        </w:rPr>
        <w:t xml:space="preserve">dari </w:t>
      </w:r>
      <w:r w:rsidR="00FE10C3">
        <w:rPr>
          <w:lang w:val="it-IT"/>
        </w:rPr>
        <w:t xml:space="preserve">penyimpangan terhadap </w:t>
      </w:r>
      <w:r>
        <w:rPr>
          <w:lang w:val="it-IT"/>
        </w:rPr>
        <w:t xml:space="preserve">asumsi model klasik, </w:t>
      </w:r>
      <w:r w:rsidR="00FE10C3">
        <w:rPr>
          <w:lang w:val="it-IT"/>
        </w:rPr>
        <w:t xml:space="preserve">yaitu heteroskedastisitas, dan au-tokorelasi, </w:t>
      </w:r>
      <w:r w:rsidR="00C52773">
        <w:rPr>
          <w:lang w:val="it-IT"/>
        </w:rPr>
        <w:t>persamaan regresi estimasi yang dipe</w:t>
      </w:r>
      <w:r>
        <w:rPr>
          <w:lang w:val="it-IT"/>
        </w:rPr>
        <w:t>roleh dapat digunakan untuk mem</w:t>
      </w:r>
      <w:r w:rsidR="00FE10C3">
        <w:rPr>
          <w:lang w:val="it-IT"/>
        </w:rPr>
        <w:t>-</w:t>
      </w:r>
      <w:r w:rsidR="00C52773">
        <w:rPr>
          <w:lang w:val="it-IT"/>
        </w:rPr>
        <w:t>prediksi LD</w:t>
      </w:r>
      <w:r w:rsidR="00C52773">
        <w:rPr>
          <w:vertAlign w:val="subscript"/>
          <w:lang w:val="it-IT"/>
        </w:rPr>
        <w:t>50</w:t>
      </w:r>
      <w:r w:rsidR="00C52773">
        <w:rPr>
          <w:lang w:val="it-IT"/>
        </w:rPr>
        <w:t xml:space="preserve"> ekstrak daun sirsak </w:t>
      </w:r>
      <w:r w:rsidR="00A6053B">
        <w:rPr>
          <w:lang w:val="it-IT"/>
        </w:rPr>
        <w:t>bagi</w:t>
      </w:r>
      <w:r w:rsidR="00C52773">
        <w:rPr>
          <w:lang w:val="it-IT"/>
        </w:rPr>
        <w:t xml:space="preserve"> Ikan mas</w:t>
      </w:r>
      <w:r w:rsidR="00F3244E">
        <w:rPr>
          <w:lang w:val="it-IT"/>
        </w:rPr>
        <w:t>, d</w:t>
      </w:r>
      <w:r>
        <w:rPr>
          <w:lang w:val="it-IT"/>
        </w:rPr>
        <w:t>engan cara memasukkan</w:t>
      </w:r>
      <w:r w:rsidR="00FE10C3">
        <w:rPr>
          <w:lang w:val="it-IT"/>
        </w:rPr>
        <w:t xml:space="preserve"> nilai pro-</w:t>
      </w:r>
    </w:p>
    <w:p w:rsidR="00864B3B" w:rsidRDefault="00F3244E" w:rsidP="00C5419A">
      <w:pPr>
        <w:spacing w:line="276" w:lineRule="auto"/>
        <w:jc w:val="both"/>
        <w:rPr>
          <w:lang w:val="it-IT"/>
        </w:rPr>
      </w:pPr>
      <w:r>
        <w:rPr>
          <w:lang w:val="it-IT"/>
        </w:rPr>
        <w:lastRenderedPageBreak/>
        <w:t>bit mortalitas 50%, yaitu 5</w:t>
      </w:r>
      <w:r w:rsidR="001726C2">
        <w:rPr>
          <w:lang w:val="it-IT"/>
        </w:rPr>
        <w:t>,000</w:t>
      </w:r>
      <w:r>
        <w:rPr>
          <w:lang w:val="it-IT"/>
        </w:rPr>
        <w:t xml:space="preserve"> untuk menggantikan X ke dalam persamaan:</w:t>
      </w:r>
    </w:p>
    <w:p w:rsidR="00F3244E" w:rsidRDefault="00EE38E3" w:rsidP="00FE10C3">
      <w:pPr>
        <w:spacing w:before="240" w:after="240" w:line="276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39.35pt;margin-top:19.25pt;width:55.5pt;height:0;z-index:251662336" o:connectortype="straight">
            <v:stroke endarrow="block"/>
          </v:shape>
        </w:pict>
      </w:r>
      <w:r w:rsidR="00F3244E">
        <w:t>Y = 3,982 + 0,032 X</w:t>
      </w:r>
      <w:r w:rsidR="00660B9F">
        <w:t xml:space="preserve">                         Y = 3,982 + 0,032 (5)        </w:t>
      </w:r>
      <w:r w:rsidR="00FE10C3">
        <w:t xml:space="preserve"> </w:t>
      </w:r>
      <w:r w:rsidR="00660B9F">
        <w:t>Y = 4,142</w:t>
      </w:r>
    </w:p>
    <w:p w:rsidR="00E15117" w:rsidRPr="00E15117" w:rsidRDefault="00A65EDC" w:rsidP="00A65EDC">
      <w:pPr>
        <w:spacing w:line="276" w:lineRule="auto"/>
        <w:jc w:val="both"/>
        <w:rPr>
          <w:lang w:val="id-ID"/>
        </w:rPr>
      </w:pPr>
      <w:r>
        <w:t xml:space="preserve">Hasil prediksi </w:t>
      </w:r>
      <w:r w:rsidR="00E15117">
        <w:t xml:space="preserve">dengan </w:t>
      </w:r>
      <w:r>
        <w:t>persamaan regresi estimasi di</w:t>
      </w:r>
      <w:r w:rsidR="00136F1C">
        <w:t xml:space="preserve"> </w:t>
      </w:r>
      <w:r>
        <w:t xml:space="preserve">atas </w:t>
      </w:r>
      <w:r w:rsidR="00D32581">
        <w:t>diperoleh</w:t>
      </w:r>
      <w:r w:rsidR="00D32581">
        <w:rPr>
          <w:lang w:val="id-ID"/>
        </w:rPr>
        <w:t xml:space="preserve"> in</w:t>
      </w:r>
      <w:r>
        <w:t xml:space="preserve">terpolasi </w:t>
      </w:r>
      <w:r w:rsidR="001726C2">
        <w:t>log</w:t>
      </w:r>
      <w:r>
        <w:t xml:space="preserve"> LD</w:t>
      </w:r>
      <w:r>
        <w:rPr>
          <w:vertAlign w:val="subscript"/>
        </w:rPr>
        <w:t>50</w:t>
      </w:r>
      <w:r w:rsidR="001726C2">
        <w:t xml:space="preserve"> yaitu</w:t>
      </w:r>
      <w:r w:rsidR="00E15117">
        <w:t xml:space="preserve"> 4,142. Jika di</w:t>
      </w:r>
      <w:r w:rsidR="00E15117">
        <w:rPr>
          <w:lang w:val="id-ID"/>
        </w:rPr>
        <w:t>transformasi</w:t>
      </w:r>
      <w:r>
        <w:t xml:space="preserve"> (antilog), maka </w:t>
      </w:r>
      <w:r w:rsidR="00D32581">
        <w:rPr>
          <w:lang w:val="id-ID"/>
        </w:rPr>
        <w:t xml:space="preserve">diperoleh </w:t>
      </w:r>
      <w:r w:rsidR="00E15117">
        <w:rPr>
          <w:lang w:val="id-ID"/>
        </w:rPr>
        <w:t>96-h LD</w:t>
      </w:r>
      <w:r w:rsidR="00E15117">
        <w:rPr>
          <w:vertAlign w:val="subscript"/>
          <w:lang w:val="id-ID"/>
        </w:rPr>
        <w:t>50</w:t>
      </w:r>
      <w:r w:rsidR="00E15117">
        <w:rPr>
          <w:lang w:val="id-ID"/>
        </w:rPr>
        <w:t xml:space="preserve"> 95% CI se</w:t>
      </w:r>
    </w:p>
    <w:p w:rsidR="00A65EDC" w:rsidRPr="00E15117" w:rsidRDefault="00A65EDC" w:rsidP="00A65EDC">
      <w:pPr>
        <w:spacing w:line="276" w:lineRule="auto"/>
        <w:jc w:val="both"/>
        <w:rPr>
          <w:vertAlign w:val="subscript"/>
          <w:lang w:val="id-ID"/>
        </w:rPr>
      </w:pPr>
      <w:r>
        <w:t>besar 13868 ppm dan bat</w:t>
      </w:r>
      <w:r w:rsidR="001726C2">
        <w:t>as amannya adalah 1387 ppm ( 10% X</w:t>
      </w:r>
      <w:r>
        <w:t xml:space="preserve"> 13868).</w:t>
      </w:r>
    </w:p>
    <w:p w:rsidR="00C73A9D" w:rsidRPr="00FF2A11" w:rsidRDefault="00C73A9D" w:rsidP="00FE10C3">
      <w:pPr>
        <w:spacing w:before="600" w:after="480" w:line="276" w:lineRule="auto"/>
        <w:jc w:val="center"/>
        <w:rPr>
          <w:b/>
          <w:lang w:val="id-ID"/>
        </w:rPr>
      </w:pPr>
      <w:r w:rsidRPr="00FF2A11">
        <w:rPr>
          <w:b/>
          <w:lang w:val="id-ID"/>
        </w:rPr>
        <w:t>KESIMPULAN</w:t>
      </w:r>
    </w:p>
    <w:p w:rsidR="0064733C" w:rsidRDefault="00FF2A11" w:rsidP="00D32581">
      <w:pPr>
        <w:spacing w:before="480" w:line="276" w:lineRule="auto"/>
        <w:jc w:val="both"/>
      </w:pPr>
      <w:r>
        <w:rPr>
          <w:lang w:val="id-ID"/>
        </w:rPr>
        <w:t xml:space="preserve">Berdasarkan hasil uji eksplorasi dan uji sesungguhnya </w:t>
      </w:r>
      <w:r w:rsidR="0064733C">
        <w:t xml:space="preserve">serta analisis output regresi estimasi </w:t>
      </w:r>
      <w:r>
        <w:rPr>
          <w:lang w:val="id-ID"/>
        </w:rPr>
        <w:t xml:space="preserve">dari uji toksisitas akut </w:t>
      </w:r>
      <w:r w:rsidR="00C9430A">
        <w:rPr>
          <w:lang w:val="id-ID"/>
        </w:rPr>
        <w:t>ekstrak daun sirsak</w:t>
      </w:r>
      <w:r w:rsidR="00BE76FB">
        <w:t xml:space="preserve"> dengan Ikan mas,</w:t>
      </w:r>
      <w:r w:rsidR="00C9430A">
        <w:rPr>
          <w:lang w:val="id-ID"/>
        </w:rPr>
        <w:t xml:space="preserve"> dapat </w:t>
      </w:r>
      <w:r w:rsidR="00626BE9">
        <w:t>di ikh</w:t>
      </w:r>
      <w:r w:rsidR="0064733C">
        <w:t>ti</w:t>
      </w:r>
      <w:r w:rsidR="00626BE9">
        <w:t xml:space="preserve">- </w:t>
      </w:r>
      <w:r w:rsidR="0064733C">
        <w:t>sarkan sebagai berikut.</w:t>
      </w:r>
    </w:p>
    <w:p w:rsidR="0064733C" w:rsidRDefault="0064733C" w:rsidP="00626BE9">
      <w:pPr>
        <w:pStyle w:val="ListParagraph"/>
        <w:numPr>
          <w:ilvl w:val="0"/>
          <w:numId w:val="16"/>
        </w:numPr>
        <w:spacing w:before="120" w:line="276" w:lineRule="auto"/>
        <w:ind w:left="357" w:hanging="357"/>
        <w:contextualSpacing w:val="0"/>
        <w:jc w:val="both"/>
      </w:pPr>
      <w:r>
        <w:t>Dari uji F diperoleh F</w:t>
      </w:r>
      <w:r w:rsidRPr="00626BE9">
        <w:rPr>
          <w:vertAlign w:val="subscript"/>
        </w:rPr>
        <w:t>hit</w:t>
      </w:r>
      <w:r>
        <w:t xml:space="preserve"> = 37,131, dengan sig. F 0,009</w:t>
      </w:r>
    </w:p>
    <w:p w:rsidR="0064733C" w:rsidRDefault="00626BE9" w:rsidP="00626BE9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Nilai </w:t>
      </w:r>
      <w:r w:rsidR="0064733C">
        <w:t xml:space="preserve">t hitung </w:t>
      </w:r>
      <w:r>
        <w:t xml:space="preserve">6,094 </w:t>
      </w:r>
      <w:r w:rsidR="0064733C">
        <w:t>dan probabilitas t (sig. t</w:t>
      </w:r>
      <w:r>
        <w:t xml:space="preserve"> = 0,009</w:t>
      </w:r>
      <w:r w:rsidR="0064733C">
        <w:t>) menunjukkan sign</w:t>
      </w:r>
      <w:r>
        <w:t>ifikansi pengaruh variabel inde</w:t>
      </w:r>
      <w:r w:rsidR="0064733C">
        <w:t>penden (X</w:t>
      </w:r>
      <w:r>
        <w:t xml:space="preserve"> = mortalitas</w:t>
      </w:r>
      <w:r w:rsidR="0064733C">
        <w:t>) terhadap variabel dependen (Y</w:t>
      </w:r>
      <w:r>
        <w:t xml:space="preserve"> = dosis)</w:t>
      </w:r>
      <w:r w:rsidR="0064733C">
        <w:t xml:space="preserve">. </w:t>
      </w:r>
    </w:p>
    <w:p w:rsidR="0064733C" w:rsidRPr="0064733C" w:rsidRDefault="0064733C" w:rsidP="00626BE9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Tidak terjadi penyimpangan dari asumsi model klasik, </w:t>
      </w:r>
      <w:r w:rsidR="00626BE9">
        <w:t xml:space="preserve">sehingga </w:t>
      </w:r>
      <w:r>
        <w:t>persamaaan re</w:t>
      </w:r>
      <w:r w:rsidR="00626BE9">
        <w:t>-</w:t>
      </w:r>
      <w:r>
        <w:t>gresi esti</w:t>
      </w:r>
      <w:r w:rsidR="00626BE9">
        <w:t>masi dap</w:t>
      </w:r>
      <w:r>
        <w:t>at digunakan untuk mengestimasi LD</w:t>
      </w:r>
      <w:r w:rsidRPr="00626BE9">
        <w:rPr>
          <w:vertAlign w:val="subscript"/>
        </w:rPr>
        <w:t>50</w:t>
      </w:r>
      <w:r>
        <w:t xml:space="preserve"> </w:t>
      </w:r>
      <w:r w:rsidR="00626BE9">
        <w:t>ekstrak daun sirsak, yaitu 13.868 ppm .</w:t>
      </w:r>
    </w:p>
    <w:p w:rsidR="00C73A9D" w:rsidRDefault="00626BE9" w:rsidP="008355A4">
      <w:pPr>
        <w:spacing w:before="120" w:line="276" w:lineRule="auto"/>
        <w:jc w:val="both"/>
        <w:rPr>
          <w:lang w:val="id-ID"/>
        </w:rPr>
      </w:pPr>
      <w:r>
        <w:t xml:space="preserve">Dari ikhtisar tertera di atas, dapat </w:t>
      </w:r>
      <w:r w:rsidR="00C9430A">
        <w:rPr>
          <w:lang w:val="id-ID"/>
        </w:rPr>
        <w:t xml:space="preserve">disimpulkan bahwa </w:t>
      </w:r>
      <w:r w:rsidR="00C73A9D">
        <w:rPr>
          <w:lang w:val="id-ID"/>
        </w:rPr>
        <w:t>ekstrak daun sirsak dapat di</w:t>
      </w:r>
      <w:r w:rsidR="00BE76FB">
        <w:t>-</w:t>
      </w:r>
      <w:r w:rsidR="00C73A9D">
        <w:rPr>
          <w:lang w:val="id-ID"/>
        </w:rPr>
        <w:t>gunakan sebagai pestisida hayati dengan batas aman</w:t>
      </w:r>
      <w:r w:rsidR="00C73A9D">
        <w:t xml:space="preserve"> 1387 ppm.</w:t>
      </w:r>
    </w:p>
    <w:p w:rsidR="00FF2A11" w:rsidRDefault="00FF2A11" w:rsidP="00193E5F">
      <w:pPr>
        <w:spacing w:before="720" w:after="480"/>
        <w:jc w:val="center"/>
        <w:rPr>
          <w:b/>
          <w:lang w:val="id-ID"/>
        </w:rPr>
      </w:pPr>
      <w:r w:rsidRPr="00FF2A11">
        <w:rPr>
          <w:b/>
          <w:lang w:val="id-ID"/>
        </w:rPr>
        <w:t>BIBLIOGRAFI</w:t>
      </w:r>
    </w:p>
    <w:p w:rsidR="00193E5F" w:rsidRDefault="00193E5F" w:rsidP="00193E5F">
      <w:pPr>
        <w:spacing w:before="120"/>
        <w:ind w:left="720" w:hanging="720"/>
        <w:jc w:val="both"/>
        <w:rPr>
          <w:lang w:val="id-ID"/>
        </w:rPr>
      </w:pPr>
      <w:r>
        <w:t xml:space="preserve">Gad, S.C., and C.S. Weil. 1989. Statistics for toxicologist. In </w:t>
      </w:r>
      <w:r w:rsidRPr="00050605">
        <w:rPr>
          <w:i/>
        </w:rPr>
        <w:t>Principles and methods of toxicology</w:t>
      </w:r>
      <w:r>
        <w:t>, 2</w:t>
      </w:r>
      <w:r w:rsidRPr="005C288B">
        <w:rPr>
          <w:vertAlign w:val="superscript"/>
        </w:rPr>
        <w:t>nd</w:t>
      </w:r>
      <w:r>
        <w:t xml:space="preserve"> ed. Ed. A.W. Hayes, 435—83.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>: Raven Press, LTD.</w:t>
      </w:r>
    </w:p>
    <w:p w:rsidR="00193E5F" w:rsidRPr="00193E5F" w:rsidRDefault="00193E5F" w:rsidP="00193E5F">
      <w:pPr>
        <w:spacing w:before="120"/>
        <w:ind w:left="720" w:hanging="720"/>
        <w:jc w:val="both"/>
        <w:rPr>
          <w:lang w:val="id-ID"/>
        </w:rPr>
      </w:pPr>
      <w:r>
        <w:t xml:space="preserve">Holgate, M.W. 1979. </w:t>
      </w:r>
      <w:r w:rsidRPr="00447EED">
        <w:rPr>
          <w:i/>
        </w:rPr>
        <w:t>A perspective of environmental pollution</w:t>
      </w:r>
      <w:r>
        <w:t xml:space="preserve">. London: Cambridge University Press. </w:t>
      </w:r>
    </w:p>
    <w:p w:rsidR="00F3244E" w:rsidRDefault="00FF2A11" w:rsidP="00193E5F">
      <w:pPr>
        <w:spacing w:before="120"/>
        <w:ind w:left="720" w:hanging="720"/>
        <w:jc w:val="both"/>
        <w:rPr>
          <w:lang w:val="id-ID"/>
        </w:rPr>
      </w:pPr>
      <w:r>
        <w:rPr>
          <w:lang w:val="id-ID"/>
        </w:rPr>
        <w:t xml:space="preserve">Johnson, W.W. , and M.T. Finley. 1980. </w:t>
      </w:r>
      <w:r w:rsidRPr="00C9430A">
        <w:rPr>
          <w:i/>
          <w:lang w:val="id-ID"/>
        </w:rPr>
        <w:t>Handbook of acute toxicity of chemicals to fish and aquatic invertebrates.</w:t>
      </w:r>
      <w:r>
        <w:rPr>
          <w:lang w:val="id-ID"/>
        </w:rPr>
        <w:t xml:space="preserve"> Washington, D.C.: United States Department of the interior fish and wildlife service.</w:t>
      </w:r>
    </w:p>
    <w:p w:rsidR="00852022" w:rsidRDefault="00852022" w:rsidP="00193E5F">
      <w:pPr>
        <w:spacing w:before="120"/>
        <w:ind w:left="720" w:hanging="720"/>
        <w:jc w:val="both"/>
        <w:rPr>
          <w:lang w:val="id-ID"/>
        </w:rPr>
      </w:pPr>
      <w:r>
        <w:rPr>
          <w:lang w:val="id-ID"/>
        </w:rPr>
        <w:t xml:space="preserve">Kardiman, A. 2002. </w:t>
      </w:r>
      <w:r w:rsidRPr="00852022">
        <w:rPr>
          <w:i/>
          <w:lang w:val="id-ID"/>
        </w:rPr>
        <w:t>Pestisida nabati ramuan dan aplikasinya.</w:t>
      </w:r>
      <w:r>
        <w:rPr>
          <w:lang w:val="id-ID"/>
        </w:rPr>
        <w:t xml:space="preserve"> Jakarta: Penebar Swa-daya.</w:t>
      </w:r>
    </w:p>
    <w:p w:rsidR="00852022" w:rsidRDefault="00852022" w:rsidP="00193E5F">
      <w:pPr>
        <w:spacing w:before="120"/>
        <w:ind w:left="720" w:hanging="720"/>
        <w:jc w:val="both"/>
        <w:rPr>
          <w:lang w:val="id-ID"/>
        </w:rPr>
      </w:pPr>
      <w:r>
        <w:rPr>
          <w:lang w:val="id-ID"/>
        </w:rPr>
        <w:t xml:space="preserve">Novizan. 2004. </w:t>
      </w:r>
      <w:r w:rsidRPr="00852022">
        <w:rPr>
          <w:i/>
          <w:lang w:val="id-ID"/>
        </w:rPr>
        <w:t>Membuat dan memanfaatkan pestisida ramah lingkungan</w:t>
      </w:r>
      <w:r>
        <w:rPr>
          <w:lang w:val="id-ID"/>
        </w:rPr>
        <w:t>. Jakarta: Agro Media Pustaka.</w:t>
      </w:r>
    </w:p>
    <w:p w:rsidR="00526E18" w:rsidRDefault="00526E18" w:rsidP="00193E5F">
      <w:pPr>
        <w:spacing w:before="120"/>
        <w:ind w:left="720" w:hanging="720"/>
        <w:jc w:val="both"/>
        <w:rPr>
          <w:lang w:val="id-ID"/>
        </w:rPr>
      </w:pPr>
      <w:r>
        <w:rPr>
          <w:lang w:val="id-ID"/>
        </w:rPr>
        <w:lastRenderedPageBreak/>
        <w:t xml:space="preserve">Plantus. 2008. </w:t>
      </w:r>
      <w:r w:rsidRPr="00526E18">
        <w:rPr>
          <w:i/>
          <w:lang w:val="id-ID"/>
        </w:rPr>
        <w:t>Atasi hama belalang secara organik</w:t>
      </w:r>
      <w:r>
        <w:rPr>
          <w:lang w:val="id-ID"/>
        </w:rPr>
        <w:t xml:space="preserve">. </w:t>
      </w:r>
      <w:hyperlink w:history="1">
        <w:r w:rsidRPr="00526E18">
          <w:rPr>
            <w:rStyle w:val="Hyperlink"/>
            <w:color w:val="auto"/>
            <w:u w:val="none"/>
            <w:lang w:val="id-ID"/>
          </w:rPr>
          <w:t>http://anekaplanta.wordpress. com/</w:t>
        </w:r>
      </w:hyperlink>
      <w:r w:rsidRPr="00526E18">
        <w:rPr>
          <w:lang w:val="id-ID"/>
        </w:rPr>
        <w:t xml:space="preserve"> </w:t>
      </w:r>
      <w:r>
        <w:rPr>
          <w:lang w:val="id-ID"/>
        </w:rPr>
        <w:t>2008/03/02/atasi-hama-belalang-secara-organik/trackback.</w:t>
      </w:r>
    </w:p>
    <w:p w:rsidR="00526E18" w:rsidRDefault="00874039" w:rsidP="00193E5F">
      <w:pPr>
        <w:spacing w:before="120"/>
        <w:ind w:left="720" w:hanging="720"/>
        <w:jc w:val="both"/>
        <w:rPr>
          <w:lang w:val="id-ID"/>
        </w:rPr>
      </w:pPr>
      <w:r>
        <w:rPr>
          <w:lang w:val="id-ID"/>
        </w:rPr>
        <w:t xml:space="preserve">Purnomo, H. </w:t>
      </w:r>
      <w:r w:rsidR="00526E18">
        <w:rPr>
          <w:lang w:val="id-ID"/>
        </w:rPr>
        <w:t xml:space="preserve">2007. </w:t>
      </w:r>
      <w:r w:rsidR="00526E18" w:rsidRPr="00526E18">
        <w:rPr>
          <w:i/>
          <w:lang w:val="id-ID"/>
        </w:rPr>
        <w:t>Petunjuk praktikum pengetahuan lingkungan</w:t>
      </w:r>
      <w:r w:rsidR="00526E18">
        <w:rPr>
          <w:lang w:val="id-ID"/>
        </w:rPr>
        <w:t>. Semarang: IKIP PGRI Semarang.</w:t>
      </w:r>
    </w:p>
    <w:p w:rsidR="00874039" w:rsidRDefault="00526E18" w:rsidP="00193E5F">
      <w:pPr>
        <w:spacing w:before="120"/>
        <w:ind w:left="720" w:hanging="720"/>
        <w:jc w:val="both"/>
        <w:rPr>
          <w:lang w:val="id-ID"/>
        </w:rPr>
      </w:pPr>
      <w:r>
        <w:rPr>
          <w:lang w:val="id-ID"/>
        </w:rPr>
        <w:t xml:space="preserve">------. </w:t>
      </w:r>
      <w:r w:rsidR="00874039">
        <w:rPr>
          <w:lang w:val="id-ID"/>
        </w:rPr>
        <w:t xml:space="preserve">2011. </w:t>
      </w:r>
      <w:r w:rsidR="00874039" w:rsidRPr="00874039">
        <w:rPr>
          <w:i/>
          <w:lang w:val="id-ID"/>
        </w:rPr>
        <w:t>Statistika deskriptif dan inferensial</w:t>
      </w:r>
      <w:r w:rsidR="00874039">
        <w:rPr>
          <w:lang w:val="id-ID"/>
        </w:rPr>
        <w:t>. Semarang: IKIP PGRI Semarang.</w:t>
      </w:r>
    </w:p>
    <w:p w:rsidR="00193E5F" w:rsidRDefault="00193E5F" w:rsidP="00193E5F">
      <w:pPr>
        <w:spacing w:before="120"/>
        <w:ind w:left="720" w:hanging="720"/>
        <w:jc w:val="both"/>
      </w:pPr>
      <w:r>
        <w:t xml:space="preserve">Snedecor, G.W., and  W.G. Cohran. 1980. </w:t>
      </w:r>
      <w:r w:rsidRPr="002B719F">
        <w:rPr>
          <w:i/>
        </w:rPr>
        <w:t>Statistical methods</w:t>
      </w:r>
      <w:r w:rsidR="00FE10C3">
        <w:t>. Iowa: The Iowa Univer</w:t>
      </w:r>
      <w:r>
        <w:t>sity Press.</w:t>
      </w:r>
    </w:p>
    <w:p w:rsidR="00193E5F" w:rsidRDefault="00193E5F" w:rsidP="00193E5F">
      <w:pPr>
        <w:spacing w:before="120"/>
        <w:ind w:left="720" w:hanging="720"/>
        <w:jc w:val="both"/>
        <w:rPr>
          <w:lang w:val="id-ID"/>
        </w:rPr>
      </w:pPr>
      <w:r>
        <w:t xml:space="preserve">Sokal, R.R., and F.J. Rohlf. 1986. </w:t>
      </w:r>
      <w:r w:rsidRPr="00CC688A">
        <w:rPr>
          <w:i/>
        </w:rPr>
        <w:t>Introduction to biostatistics</w:t>
      </w:r>
      <w:r>
        <w:t>. 2</w:t>
      </w:r>
      <w:r w:rsidRPr="00BB3A55">
        <w:rPr>
          <w:vertAlign w:val="superscript"/>
        </w:rPr>
        <w:t>nd</w:t>
      </w:r>
      <w:r>
        <w:t xml:space="preserve"> ed.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>: W.H. Freeman &amp; Co.</w:t>
      </w:r>
    </w:p>
    <w:p w:rsidR="00C73A9D" w:rsidRPr="00C5419A" w:rsidRDefault="00852022" w:rsidP="00C5419A">
      <w:pPr>
        <w:spacing w:before="120"/>
        <w:ind w:left="720" w:hanging="720"/>
        <w:jc w:val="both"/>
      </w:pPr>
      <w:r>
        <w:rPr>
          <w:lang w:val="id-ID"/>
        </w:rPr>
        <w:t xml:space="preserve">Tarumingkeng, R.C. 1992. </w:t>
      </w:r>
      <w:r w:rsidRPr="00852022">
        <w:rPr>
          <w:i/>
          <w:lang w:val="id-ID"/>
        </w:rPr>
        <w:t>Insektisida sifat mekanisme kerja dan dampak pengguna</w:t>
      </w:r>
      <w:r>
        <w:rPr>
          <w:i/>
          <w:lang w:val="id-ID"/>
        </w:rPr>
        <w:t>-</w:t>
      </w:r>
      <w:r w:rsidRPr="00852022">
        <w:rPr>
          <w:i/>
          <w:lang w:val="id-ID"/>
        </w:rPr>
        <w:t>annya.</w:t>
      </w:r>
      <w:r w:rsidR="00C5419A">
        <w:rPr>
          <w:lang w:val="id-ID"/>
        </w:rPr>
        <w:t xml:space="preserve"> UKRIDA Press</w:t>
      </w:r>
      <w:r w:rsidR="00C5419A">
        <w:t>.</w:t>
      </w:r>
    </w:p>
    <w:sectPr w:rsidR="00C73A9D" w:rsidRPr="00C5419A" w:rsidSect="00D32581">
      <w:footerReference w:type="default" r:id="rId22"/>
      <w:pgSz w:w="11907" w:h="16840" w:code="9"/>
      <w:pgMar w:top="2268" w:right="1440" w:bottom="1701" w:left="2268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19" w:rsidRDefault="00BD6F19" w:rsidP="00F06344">
      <w:r>
        <w:separator/>
      </w:r>
    </w:p>
  </w:endnote>
  <w:endnote w:type="continuationSeparator" w:id="1">
    <w:p w:rsidR="00BD6F19" w:rsidRDefault="00BD6F19" w:rsidP="00F06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2086"/>
      <w:docPartObj>
        <w:docPartGallery w:val="Page Numbers (Bottom of Page)"/>
        <w:docPartUnique/>
      </w:docPartObj>
    </w:sdtPr>
    <w:sdtContent>
      <w:p w:rsidR="0064733C" w:rsidRDefault="00EE38E3">
        <w:pPr>
          <w:pStyle w:val="Footer"/>
          <w:jc w:val="right"/>
        </w:pPr>
        <w:fldSimple w:instr=" PAGE   \* MERGEFORMAT ">
          <w:r w:rsidR="00476104">
            <w:rPr>
              <w:noProof/>
            </w:rPr>
            <w:t>1</w:t>
          </w:r>
        </w:fldSimple>
      </w:p>
    </w:sdtContent>
  </w:sdt>
  <w:p w:rsidR="0064733C" w:rsidRDefault="006473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19" w:rsidRDefault="00BD6F19" w:rsidP="00F06344">
      <w:r>
        <w:separator/>
      </w:r>
    </w:p>
  </w:footnote>
  <w:footnote w:type="continuationSeparator" w:id="1">
    <w:p w:rsidR="00BD6F19" w:rsidRDefault="00BD6F19" w:rsidP="00F06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389"/>
    <w:multiLevelType w:val="hybridMultilevel"/>
    <w:tmpl w:val="4D38DC62"/>
    <w:lvl w:ilvl="0" w:tplc="8AE610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FC2462F"/>
    <w:multiLevelType w:val="hybridMultilevel"/>
    <w:tmpl w:val="84C037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20022A"/>
    <w:multiLevelType w:val="hybridMultilevel"/>
    <w:tmpl w:val="78D27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C70AC"/>
    <w:multiLevelType w:val="hybridMultilevel"/>
    <w:tmpl w:val="A7AE4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D521B"/>
    <w:multiLevelType w:val="hybridMultilevel"/>
    <w:tmpl w:val="257A20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5F0F9B"/>
    <w:multiLevelType w:val="hybridMultilevel"/>
    <w:tmpl w:val="EA4280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7ED665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E34D0"/>
    <w:multiLevelType w:val="hybridMultilevel"/>
    <w:tmpl w:val="BDFE46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B068D"/>
    <w:multiLevelType w:val="hybridMultilevel"/>
    <w:tmpl w:val="DB8052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A53F08"/>
    <w:multiLevelType w:val="hybridMultilevel"/>
    <w:tmpl w:val="B11AE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5D2C62"/>
    <w:multiLevelType w:val="hybridMultilevel"/>
    <w:tmpl w:val="D12622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365FC4"/>
    <w:multiLevelType w:val="hybridMultilevel"/>
    <w:tmpl w:val="78A01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D237CD"/>
    <w:multiLevelType w:val="hybridMultilevel"/>
    <w:tmpl w:val="077A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3C0260"/>
    <w:multiLevelType w:val="hybridMultilevel"/>
    <w:tmpl w:val="8D98A71E"/>
    <w:lvl w:ilvl="0" w:tplc="ACDCF3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6E110E"/>
    <w:multiLevelType w:val="hybridMultilevel"/>
    <w:tmpl w:val="FBA44E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2339A"/>
    <w:multiLevelType w:val="hybridMultilevel"/>
    <w:tmpl w:val="BE52CF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C8726DF"/>
    <w:multiLevelType w:val="hybridMultilevel"/>
    <w:tmpl w:val="F5D6B4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14"/>
  </w:num>
  <w:num w:numId="9">
    <w:abstractNumId w:val="7"/>
  </w:num>
  <w:num w:numId="10">
    <w:abstractNumId w:val="3"/>
  </w:num>
  <w:num w:numId="11">
    <w:abstractNumId w:val="0"/>
  </w:num>
  <w:num w:numId="12">
    <w:abstractNumId w:val="4"/>
  </w:num>
  <w:num w:numId="13">
    <w:abstractNumId w:val="15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069"/>
    <w:rsid w:val="0002067E"/>
    <w:rsid w:val="000211DD"/>
    <w:rsid w:val="0002307A"/>
    <w:rsid w:val="00023646"/>
    <w:rsid w:val="0003125F"/>
    <w:rsid w:val="0005059B"/>
    <w:rsid w:val="000541DB"/>
    <w:rsid w:val="000602AB"/>
    <w:rsid w:val="00081AB2"/>
    <w:rsid w:val="00097AFF"/>
    <w:rsid w:val="000A112A"/>
    <w:rsid w:val="000A50E7"/>
    <w:rsid w:val="000B1570"/>
    <w:rsid w:val="000C02AA"/>
    <w:rsid w:val="000C1264"/>
    <w:rsid w:val="000C18DF"/>
    <w:rsid w:val="000D5A64"/>
    <w:rsid w:val="000F162B"/>
    <w:rsid w:val="00136F1C"/>
    <w:rsid w:val="0013750E"/>
    <w:rsid w:val="0015625B"/>
    <w:rsid w:val="00157CBB"/>
    <w:rsid w:val="001661C1"/>
    <w:rsid w:val="00167665"/>
    <w:rsid w:val="001726C2"/>
    <w:rsid w:val="0018533E"/>
    <w:rsid w:val="00187039"/>
    <w:rsid w:val="00193E5F"/>
    <w:rsid w:val="001A3A11"/>
    <w:rsid w:val="001C0C06"/>
    <w:rsid w:val="001C2934"/>
    <w:rsid w:val="001D1D50"/>
    <w:rsid w:val="0020390F"/>
    <w:rsid w:val="00203F27"/>
    <w:rsid w:val="00235E0D"/>
    <w:rsid w:val="00236C6E"/>
    <w:rsid w:val="00247D25"/>
    <w:rsid w:val="00252976"/>
    <w:rsid w:val="0025555C"/>
    <w:rsid w:val="00271D9A"/>
    <w:rsid w:val="0029657E"/>
    <w:rsid w:val="002A5A59"/>
    <w:rsid w:val="002A7FC0"/>
    <w:rsid w:val="002B30A9"/>
    <w:rsid w:val="002B72DA"/>
    <w:rsid w:val="002F41C8"/>
    <w:rsid w:val="003176D7"/>
    <w:rsid w:val="00334D6C"/>
    <w:rsid w:val="003621C4"/>
    <w:rsid w:val="0037035E"/>
    <w:rsid w:val="0038162C"/>
    <w:rsid w:val="00395890"/>
    <w:rsid w:val="003B1458"/>
    <w:rsid w:val="00422696"/>
    <w:rsid w:val="00427293"/>
    <w:rsid w:val="00440B03"/>
    <w:rsid w:val="0045051E"/>
    <w:rsid w:val="0045284B"/>
    <w:rsid w:val="0045649B"/>
    <w:rsid w:val="00475C56"/>
    <w:rsid w:val="00476104"/>
    <w:rsid w:val="00484463"/>
    <w:rsid w:val="00484B6D"/>
    <w:rsid w:val="004B1600"/>
    <w:rsid w:val="004B6823"/>
    <w:rsid w:val="004C1B97"/>
    <w:rsid w:val="005132B9"/>
    <w:rsid w:val="00526E18"/>
    <w:rsid w:val="00553EEF"/>
    <w:rsid w:val="00563A88"/>
    <w:rsid w:val="0057629D"/>
    <w:rsid w:val="00582BD9"/>
    <w:rsid w:val="00584131"/>
    <w:rsid w:val="005A7808"/>
    <w:rsid w:val="005B5BA3"/>
    <w:rsid w:val="005E3A22"/>
    <w:rsid w:val="005F5522"/>
    <w:rsid w:val="00607954"/>
    <w:rsid w:val="00612874"/>
    <w:rsid w:val="00626BE9"/>
    <w:rsid w:val="00633660"/>
    <w:rsid w:val="00636B17"/>
    <w:rsid w:val="00644106"/>
    <w:rsid w:val="0064733C"/>
    <w:rsid w:val="00660B9F"/>
    <w:rsid w:val="006639C3"/>
    <w:rsid w:val="00674133"/>
    <w:rsid w:val="00680581"/>
    <w:rsid w:val="00685FEB"/>
    <w:rsid w:val="00694A21"/>
    <w:rsid w:val="006A6CBD"/>
    <w:rsid w:val="006B4ACC"/>
    <w:rsid w:val="006C3256"/>
    <w:rsid w:val="006D04AD"/>
    <w:rsid w:val="0070180A"/>
    <w:rsid w:val="007223A8"/>
    <w:rsid w:val="00727594"/>
    <w:rsid w:val="00736F82"/>
    <w:rsid w:val="00756BC8"/>
    <w:rsid w:val="00771B30"/>
    <w:rsid w:val="007802A2"/>
    <w:rsid w:val="007832F9"/>
    <w:rsid w:val="007908A6"/>
    <w:rsid w:val="00792683"/>
    <w:rsid w:val="007952E4"/>
    <w:rsid w:val="00797582"/>
    <w:rsid w:val="007A76B5"/>
    <w:rsid w:val="007A7750"/>
    <w:rsid w:val="007B1404"/>
    <w:rsid w:val="007B2822"/>
    <w:rsid w:val="007B73FD"/>
    <w:rsid w:val="007E2DA0"/>
    <w:rsid w:val="00800260"/>
    <w:rsid w:val="008062BD"/>
    <w:rsid w:val="0082499D"/>
    <w:rsid w:val="008355A4"/>
    <w:rsid w:val="00846D65"/>
    <w:rsid w:val="00852022"/>
    <w:rsid w:val="00854236"/>
    <w:rsid w:val="00864B3B"/>
    <w:rsid w:val="00874039"/>
    <w:rsid w:val="008757FA"/>
    <w:rsid w:val="00891796"/>
    <w:rsid w:val="008B38BF"/>
    <w:rsid w:val="008D25FF"/>
    <w:rsid w:val="008E5363"/>
    <w:rsid w:val="008F6294"/>
    <w:rsid w:val="009501A2"/>
    <w:rsid w:val="00950D1C"/>
    <w:rsid w:val="00954B6F"/>
    <w:rsid w:val="00982DB0"/>
    <w:rsid w:val="009A3C0D"/>
    <w:rsid w:val="009A4C5D"/>
    <w:rsid w:val="009B5217"/>
    <w:rsid w:val="009C7B23"/>
    <w:rsid w:val="009E0C89"/>
    <w:rsid w:val="009F02AD"/>
    <w:rsid w:val="009F2DCF"/>
    <w:rsid w:val="009F463A"/>
    <w:rsid w:val="00A12003"/>
    <w:rsid w:val="00A17F1E"/>
    <w:rsid w:val="00A6053B"/>
    <w:rsid w:val="00A65EDC"/>
    <w:rsid w:val="00A7334D"/>
    <w:rsid w:val="00A77F82"/>
    <w:rsid w:val="00A80376"/>
    <w:rsid w:val="00A84EA4"/>
    <w:rsid w:val="00A9242B"/>
    <w:rsid w:val="00AA1661"/>
    <w:rsid w:val="00AA1F9E"/>
    <w:rsid w:val="00B118B5"/>
    <w:rsid w:val="00B17DEB"/>
    <w:rsid w:val="00B20299"/>
    <w:rsid w:val="00B21A7E"/>
    <w:rsid w:val="00B23A86"/>
    <w:rsid w:val="00B36069"/>
    <w:rsid w:val="00B54341"/>
    <w:rsid w:val="00B72ECC"/>
    <w:rsid w:val="00BA433B"/>
    <w:rsid w:val="00BC716E"/>
    <w:rsid w:val="00BD6F19"/>
    <w:rsid w:val="00BE76FB"/>
    <w:rsid w:val="00BF4579"/>
    <w:rsid w:val="00BF5078"/>
    <w:rsid w:val="00C10142"/>
    <w:rsid w:val="00C468EE"/>
    <w:rsid w:val="00C52773"/>
    <w:rsid w:val="00C5419A"/>
    <w:rsid w:val="00C57F7C"/>
    <w:rsid w:val="00C73A9D"/>
    <w:rsid w:val="00C758BE"/>
    <w:rsid w:val="00C91F1C"/>
    <w:rsid w:val="00C9430A"/>
    <w:rsid w:val="00C94DF5"/>
    <w:rsid w:val="00CA2D7E"/>
    <w:rsid w:val="00CE5CCE"/>
    <w:rsid w:val="00CF0399"/>
    <w:rsid w:val="00D23AE4"/>
    <w:rsid w:val="00D32581"/>
    <w:rsid w:val="00D37FBC"/>
    <w:rsid w:val="00D51365"/>
    <w:rsid w:val="00D6246A"/>
    <w:rsid w:val="00DA584D"/>
    <w:rsid w:val="00DB08F8"/>
    <w:rsid w:val="00DB7276"/>
    <w:rsid w:val="00DD333F"/>
    <w:rsid w:val="00DE4D05"/>
    <w:rsid w:val="00DF272D"/>
    <w:rsid w:val="00DF439E"/>
    <w:rsid w:val="00E07CC2"/>
    <w:rsid w:val="00E15117"/>
    <w:rsid w:val="00E2339F"/>
    <w:rsid w:val="00E24354"/>
    <w:rsid w:val="00E46F54"/>
    <w:rsid w:val="00E60285"/>
    <w:rsid w:val="00E60EF3"/>
    <w:rsid w:val="00E6786E"/>
    <w:rsid w:val="00E8612D"/>
    <w:rsid w:val="00E92036"/>
    <w:rsid w:val="00EA6184"/>
    <w:rsid w:val="00EB0B35"/>
    <w:rsid w:val="00ED07D8"/>
    <w:rsid w:val="00ED4B60"/>
    <w:rsid w:val="00EE38E3"/>
    <w:rsid w:val="00EF094E"/>
    <w:rsid w:val="00EF536B"/>
    <w:rsid w:val="00EF56EE"/>
    <w:rsid w:val="00F06344"/>
    <w:rsid w:val="00F11ECB"/>
    <w:rsid w:val="00F12CAE"/>
    <w:rsid w:val="00F13C7B"/>
    <w:rsid w:val="00F25D31"/>
    <w:rsid w:val="00F304B3"/>
    <w:rsid w:val="00F3244E"/>
    <w:rsid w:val="00F347CC"/>
    <w:rsid w:val="00F61260"/>
    <w:rsid w:val="00F63F18"/>
    <w:rsid w:val="00F716AD"/>
    <w:rsid w:val="00F72B00"/>
    <w:rsid w:val="00F80D9E"/>
    <w:rsid w:val="00FB0D7B"/>
    <w:rsid w:val="00FD64C4"/>
    <w:rsid w:val="00FE10C3"/>
    <w:rsid w:val="00FF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7170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68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E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06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3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34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6E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2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8C57-C7C3-475B-8046-11C5845F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10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semarang</Company>
  <LinksUpToDate>false</LinksUpToDate>
  <CharactersWithSpaces>19605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subject/>
  <dc:creator>smg</dc:creator>
  <cp:keywords/>
  <cp:lastModifiedBy>Bimo</cp:lastModifiedBy>
  <cp:revision>68</cp:revision>
  <cp:lastPrinted>2011-04-18T23:20:00Z</cp:lastPrinted>
  <dcterms:created xsi:type="dcterms:W3CDTF">2011-03-12T03:50:00Z</dcterms:created>
  <dcterms:modified xsi:type="dcterms:W3CDTF">2012-01-01T01:14:00Z</dcterms:modified>
</cp:coreProperties>
</file>