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ACF6E8" w14:textId="77777777" w:rsidR="00A05B5F" w:rsidRPr="00A05B5F" w:rsidRDefault="00A05B5F" w:rsidP="00A05B5F">
      <w:pPr>
        <w:spacing w:after="0" w:line="240" w:lineRule="auto"/>
        <w:ind w:right="-7"/>
        <w:jc w:val="center"/>
        <w:rPr>
          <w:rFonts w:ascii="Times New Roman" w:eastAsia="Times New Roman" w:hAnsi="Times New Roman" w:cs="Times New Roman"/>
          <w:sz w:val="24"/>
          <w:szCs w:val="24"/>
          <w:lang w:val="en-US" w:eastAsia="en-US"/>
        </w:rPr>
      </w:pPr>
      <w:r w:rsidRPr="00A05B5F">
        <w:rPr>
          <w:rFonts w:ascii="Times New Roman" w:eastAsia="Times New Roman" w:hAnsi="Times New Roman" w:cs="Times New Roman"/>
          <w:b/>
          <w:bCs/>
          <w:color w:val="000000"/>
          <w:sz w:val="26"/>
          <w:szCs w:val="26"/>
          <w:lang w:val="en-US" w:eastAsia="en-US"/>
        </w:rPr>
        <w:t>ANALISIS KESULITAN MEMBACA PERMULAAN SISWA KELAS II SD NEGERI 01 TAWANGHARJO GROBOGAN </w:t>
      </w:r>
    </w:p>
    <w:p w14:paraId="33BAFE93" w14:textId="77777777" w:rsidR="00D735F0" w:rsidRDefault="00D735F0">
      <w:pPr>
        <w:spacing w:after="0" w:line="240" w:lineRule="auto"/>
        <w:rPr>
          <w:rFonts w:ascii="Times New Roman" w:eastAsia="Times New Roman" w:hAnsi="Times New Roman" w:cs="Times New Roman"/>
        </w:rPr>
      </w:pPr>
    </w:p>
    <w:p w14:paraId="2A4BB726" w14:textId="6DE2045F" w:rsidR="00A05B5F" w:rsidRPr="00A05B5F" w:rsidRDefault="00A05B5F" w:rsidP="00A05B5F">
      <w:pPr>
        <w:spacing w:after="60" w:line="240" w:lineRule="auto"/>
        <w:ind w:right="-7"/>
        <w:jc w:val="center"/>
        <w:rPr>
          <w:rFonts w:ascii="Times New Roman" w:eastAsia="Times New Roman" w:hAnsi="Times New Roman" w:cs="Times New Roman"/>
          <w:sz w:val="24"/>
          <w:szCs w:val="24"/>
          <w:lang w:val="en-US" w:eastAsia="en-US"/>
        </w:rPr>
      </w:pPr>
      <w:proofErr w:type="gramStart"/>
      <w:r w:rsidRPr="00A05B5F">
        <w:rPr>
          <w:rFonts w:ascii="Times New Roman" w:eastAsia="Times New Roman" w:hAnsi="Times New Roman" w:cs="Times New Roman"/>
          <w:b/>
          <w:bCs/>
          <w:color w:val="000000"/>
          <w:lang w:val="en-US" w:eastAsia="en-US"/>
        </w:rPr>
        <w:t>Nurul Laily Fitriana</w:t>
      </w:r>
      <w:r w:rsidRPr="00EF6580">
        <w:rPr>
          <w:rFonts w:ascii="Times New Roman" w:eastAsia="Times New Roman" w:hAnsi="Times New Roman" w:cs="Times New Roman"/>
          <w:b/>
          <w:color w:val="000000"/>
          <w:vertAlign w:val="superscript"/>
        </w:rPr>
        <w:t>1)</w:t>
      </w:r>
      <w:r w:rsidRPr="00A05B5F">
        <w:rPr>
          <w:rFonts w:ascii="Times New Roman" w:eastAsia="Times New Roman" w:hAnsi="Times New Roman" w:cs="Times New Roman"/>
          <w:b/>
          <w:bCs/>
          <w:color w:val="000000"/>
          <w:lang w:val="en-US" w:eastAsia="en-US"/>
        </w:rPr>
        <w:t>, Ikha Listyarini</w:t>
      </w:r>
      <w:r>
        <w:rPr>
          <w:rFonts w:ascii="Times New Roman" w:eastAsia="Times New Roman" w:hAnsi="Times New Roman" w:cs="Times New Roman"/>
          <w:b/>
          <w:color w:val="000000"/>
          <w:vertAlign w:val="superscript"/>
          <w:lang w:val="en-US"/>
        </w:rPr>
        <w:t>2</w:t>
      </w:r>
      <w:r w:rsidRPr="00EF6580">
        <w:rPr>
          <w:rFonts w:ascii="Times New Roman" w:eastAsia="Times New Roman" w:hAnsi="Times New Roman" w:cs="Times New Roman"/>
          <w:b/>
          <w:color w:val="000000"/>
          <w:vertAlign w:val="superscript"/>
        </w:rPr>
        <w:t>)</w:t>
      </w:r>
      <w:r w:rsidRPr="00A05B5F">
        <w:rPr>
          <w:rFonts w:ascii="Times New Roman" w:eastAsia="Times New Roman" w:hAnsi="Times New Roman" w:cs="Times New Roman"/>
          <w:b/>
          <w:bCs/>
          <w:color w:val="000000"/>
          <w:lang w:val="en-US" w:eastAsia="en-US"/>
        </w:rPr>
        <w:t>, Mudzanatun</w:t>
      </w:r>
      <w:r>
        <w:rPr>
          <w:rFonts w:ascii="Times New Roman" w:eastAsia="Times New Roman" w:hAnsi="Times New Roman" w:cs="Times New Roman"/>
          <w:b/>
          <w:color w:val="000000"/>
          <w:vertAlign w:val="superscript"/>
          <w:lang w:val="en-US"/>
        </w:rPr>
        <w:t>3</w:t>
      </w:r>
      <w:r w:rsidRPr="00EF6580">
        <w:rPr>
          <w:rFonts w:ascii="Times New Roman" w:eastAsia="Times New Roman" w:hAnsi="Times New Roman" w:cs="Times New Roman"/>
          <w:b/>
          <w:color w:val="000000"/>
          <w:vertAlign w:val="superscript"/>
        </w:rPr>
        <w:t>)</w:t>
      </w:r>
      <w:r w:rsidRPr="00A05B5F">
        <w:rPr>
          <w:rFonts w:ascii="Times New Roman" w:eastAsia="Times New Roman" w:hAnsi="Times New Roman" w:cs="Times New Roman"/>
          <w:b/>
          <w:bCs/>
          <w:color w:val="000000"/>
          <w:lang w:val="en-US" w:eastAsia="en-US"/>
        </w:rPr>
        <w:t>.</w:t>
      </w:r>
      <w:proofErr w:type="gramEnd"/>
      <w:r w:rsidRPr="00A05B5F">
        <w:rPr>
          <w:rFonts w:ascii="Times New Roman" w:eastAsia="Times New Roman" w:hAnsi="Times New Roman" w:cs="Times New Roman"/>
          <w:b/>
          <w:bCs/>
          <w:color w:val="000000"/>
          <w:lang w:val="en-US" w:eastAsia="en-US"/>
        </w:rPr>
        <w:t> </w:t>
      </w:r>
    </w:p>
    <w:p w14:paraId="35BDECF2" w14:textId="77777777" w:rsidR="00A05B5F" w:rsidRPr="00A05B5F" w:rsidRDefault="00A05B5F" w:rsidP="00A05B5F">
      <w:pPr>
        <w:spacing w:line="240" w:lineRule="auto"/>
        <w:ind w:right="-7"/>
        <w:jc w:val="center"/>
        <w:rPr>
          <w:rFonts w:ascii="Times New Roman" w:eastAsia="Times New Roman" w:hAnsi="Times New Roman" w:cs="Times New Roman"/>
          <w:sz w:val="24"/>
          <w:szCs w:val="24"/>
          <w:lang w:val="en-US" w:eastAsia="en-US"/>
        </w:rPr>
      </w:pPr>
      <w:proofErr w:type="gramStart"/>
      <w:r w:rsidRPr="00A05B5F">
        <w:rPr>
          <w:rFonts w:ascii="Times New Roman" w:eastAsia="Times New Roman" w:hAnsi="Times New Roman" w:cs="Times New Roman"/>
          <w:b/>
          <w:bCs/>
          <w:color w:val="000000"/>
          <w:highlight w:val="yellow"/>
          <w:lang w:val="en-US" w:eastAsia="en-US"/>
        </w:rPr>
        <w:t>DOI :</w:t>
      </w:r>
      <w:proofErr w:type="gramEnd"/>
      <w:r w:rsidRPr="00A05B5F">
        <w:rPr>
          <w:rFonts w:ascii="Times New Roman" w:eastAsia="Times New Roman" w:hAnsi="Times New Roman" w:cs="Times New Roman"/>
          <w:b/>
          <w:bCs/>
          <w:color w:val="000000"/>
          <w:highlight w:val="yellow"/>
          <w:lang w:val="en-US" w:eastAsia="en-US"/>
        </w:rPr>
        <w:t xml:space="preserve"> …… …. ……………………….</w:t>
      </w:r>
    </w:p>
    <w:p w14:paraId="0E4AB584" w14:textId="77777777" w:rsidR="00A05B5F" w:rsidRDefault="00A05B5F" w:rsidP="00A05B5F">
      <w:pPr>
        <w:pBdr>
          <w:top w:val="nil"/>
          <w:left w:val="nil"/>
          <w:bottom w:val="nil"/>
          <w:right w:val="nil"/>
          <w:between w:val="nil"/>
        </w:pBdr>
        <w:spacing w:after="6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b/>
          <w:vertAlign w:val="superscript"/>
        </w:rPr>
        <w:t>1</w:t>
      </w:r>
      <w:r>
        <w:rPr>
          <w:rFonts w:ascii="Times New Roman" w:eastAsia="Times New Roman" w:hAnsi="Times New Roman" w:cs="Times New Roman"/>
          <w:b/>
          <w:vertAlign w:val="superscript"/>
          <w:lang w:val="en-US"/>
        </w:rPr>
        <w:t>23</w:t>
      </w:r>
      <w:r>
        <w:rPr>
          <w:rFonts w:ascii="Times New Roman" w:eastAsia="Times New Roman" w:hAnsi="Times New Roman" w:cs="Times New Roman"/>
          <w:color w:val="000000"/>
        </w:rPr>
        <w:t>Fakultas Ilmu Pendidikan Universitas PGRI Semarang</w:t>
      </w:r>
    </w:p>
    <w:p w14:paraId="31ECD72B" w14:textId="77777777" w:rsidR="00D735F0" w:rsidRDefault="00D735F0" w:rsidP="003C7F5C">
      <w:pPr>
        <w:pBdr>
          <w:top w:val="nil"/>
          <w:left w:val="nil"/>
          <w:bottom w:val="nil"/>
          <w:right w:val="nil"/>
          <w:between w:val="nil"/>
        </w:pBdr>
        <w:spacing w:after="0" w:line="240" w:lineRule="auto"/>
        <w:ind w:left="2070"/>
        <w:jc w:val="center"/>
        <w:rPr>
          <w:rFonts w:ascii="Times New Roman" w:eastAsia="Times New Roman" w:hAnsi="Times New Roman" w:cs="Times New Roman"/>
          <w:color w:val="000000"/>
          <w:vertAlign w:val="superscript"/>
        </w:rPr>
      </w:pPr>
    </w:p>
    <w:p w14:paraId="2D4DC2C8" w14:textId="77777777" w:rsidR="00A05B5F" w:rsidRPr="00A05B5F" w:rsidRDefault="00A05B5F" w:rsidP="00A05B5F">
      <w:pPr>
        <w:spacing w:after="60" w:line="240" w:lineRule="auto"/>
        <w:ind w:right="-7"/>
        <w:rPr>
          <w:rFonts w:ascii="Times New Roman" w:eastAsia="Times New Roman" w:hAnsi="Times New Roman" w:cs="Times New Roman"/>
          <w:sz w:val="24"/>
          <w:szCs w:val="24"/>
          <w:lang w:val="en-US" w:eastAsia="en-US"/>
        </w:rPr>
      </w:pPr>
      <w:r w:rsidRPr="00A05B5F">
        <w:rPr>
          <w:rFonts w:ascii="Times New Roman" w:eastAsia="Times New Roman" w:hAnsi="Times New Roman" w:cs="Times New Roman"/>
          <w:b/>
          <w:bCs/>
          <w:color w:val="000000"/>
          <w:lang w:val="en-US" w:eastAsia="en-US"/>
        </w:rPr>
        <w:t>Abstrak</w:t>
      </w:r>
    </w:p>
    <w:p w14:paraId="1B364B99" w14:textId="77777777" w:rsidR="00A05B5F" w:rsidRPr="00A05B5F" w:rsidRDefault="00A05B5F" w:rsidP="00A05B5F">
      <w:pPr>
        <w:spacing w:after="60" w:line="240" w:lineRule="auto"/>
        <w:ind w:right="-7"/>
        <w:jc w:val="both"/>
        <w:rPr>
          <w:rFonts w:ascii="Times New Roman" w:eastAsia="Times New Roman" w:hAnsi="Times New Roman" w:cs="Times New Roman"/>
          <w:sz w:val="24"/>
          <w:szCs w:val="24"/>
          <w:lang w:val="en-US" w:eastAsia="en-US"/>
        </w:rPr>
      </w:pPr>
      <w:r w:rsidRPr="00A05B5F">
        <w:rPr>
          <w:rFonts w:ascii="Times New Roman" w:eastAsia="Times New Roman" w:hAnsi="Times New Roman" w:cs="Times New Roman"/>
          <w:color w:val="000000"/>
          <w:lang w:val="en-US" w:eastAsia="en-US"/>
        </w:rPr>
        <w:t>Penelitian ini berfokus pada analisis kesulitan membaca permulaan dan faktor-faktor yang mempengaruhi pada</w:t>
      </w:r>
      <w:proofErr w:type="gramStart"/>
      <w:r w:rsidRPr="00A05B5F">
        <w:rPr>
          <w:rFonts w:ascii="Times New Roman" w:eastAsia="Times New Roman" w:hAnsi="Times New Roman" w:cs="Times New Roman"/>
          <w:color w:val="000000"/>
          <w:lang w:val="en-US" w:eastAsia="en-US"/>
        </w:rPr>
        <w:t>  siswa</w:t>
      </w:r>
      <w:proofErr w:type="gramEnd"/>
      <w:r w:rsidRPr="00A05B5F">
        <w:rPr>
          <w:rFonts w:ascii="Times New Roman" w:eastAsia="Times New Roman" w:hAnsi="Times New Roman" w:cs="Times New Roman"/>
          <w:color w:val="000000"/>
          <w:lang w:val="en-US" w:eastAsia="en-US"/>
        </w:rPr>
        <w:t xml:space="preserve"> kelas II SD Negeri 01 Tawangharjo Grobogan. Tujuan penelitian adalah untuk menganalisis kesulitan membaca permulaan siswa kelas II SD Negeri 01 Tawangharjo Grobogan dan mendeskripsikan </w:t>
      </w:r>
      <w:proofErr w:type="gramStart"/>
      <w:r w:rsidRPr="00A05B5F">
        <w:rPr>
          <w:rFonts w:ascii="Times New Roman" w:eastAsia="Times New Roman" w:hAnsi="Times New Roman" w:cs="Times New Roman"/>
          <w:color w:val="000000"/>
          <w:lang w:val="en-US" w:eastAsia="en-US"/>
        </w:rPr>
        <w:t>apa</w:t>
      </w:r>
      <w:proofErr w:type="gramEnd"/>
      <w:r w:rsidRPr="00A05B5F">
        <w:rPr>
          <w:rFonts w:ascii="Times New Roman" w:eastAsia="Times New Roman" w:hAnsi="Times New Roman" w:cs="Times New Roman"/>
          <w:color w:val="000000"/>
          <w:lang w:val="en-US" w:eastAsia="en-US"/>
        </w:rPr>
        <w:t xml:space="preserve"> saja faktor-faktor yang memengaruhi membaca permulaan siswa kelas II SD Negeri 01 Tawangharjo Grobogan.  Metode penelitian yang digunakan</w:t>
      </w:r>
      <w:proofErr w:type="gramStart"/>
      <w:r w:rsidRPr="00A05B5F">
        <w:rPr>
          <w:rFonts w:ascii="Times New Roman" w:eastAsia="Times New Roman" w:hAnsi="Times New Roman" w:cs="Times New Roman"/>
          <w:color w:val="000000"/>
          <w:lang w:val="en-US" w:eastAsia="en-US"/>
        </w:rPr>
        <w:t>  deskriptif</w:t>
      </w:r>
      <w:proofErr w:type="gramEnd"/>
      <w:r w:rsidRPr="00A05B5F">
        <w:rPr>
          <w:rFonts w:ascii="Times New Roman" w:eastAsia="Times New Roman" w:hAnsi="Times New Roman" w:cs="Times New Roman"/>
          <w:color w:val="000000"/>
          <w:lang w:val="en-US" w:eastAsia="en-US"/>
        </w:rPr>
        <w:t xml:space="preserve"> kualitatif. </w:t>
      </w:r>
      <w:proofErr w:type="gramStart"/>
      <w:r w:rsidRPr="00A05B5F">
        <w:rPr>
          <w:rFonts w:ascii="Times New Roman" w:eastAsia="Times New Roman" w:hAnsi="Times New Roman" w:cs="Times New Roman"/>
          <w:color w:val="000000"/>
          <w:lang w:val="en-US" w:eastAsia="en-US"/>
        </w:rPr>
        <w:t>Teknik pengumpulan data menggunakan observasi, wawancara, tes dan dokumentasi.</w:t>
      </w:r>
      <w:proofErr w:type="gramEnd"/>
      <w:r w:rsidRPr="00A05B5F">
        <w:rPr>
          <w:rFonts w:ascii="Times New Roman" w:eastAsia="Times New Roman" w:hAnsi="Times New Roman" w:cs="Times New Roman"/>
          <w:color w:val="000000"/>
          <w:lang w:val="en-US" w:eastAsia="en-US"/>
        </w:rPr>
        <w:t xml:space="preserve"> </w:t>
      </w:r>
      <w:proofErr w:type="gramStart"/>
      <w:r w:rsidRPr="00A05B5F">
        <w:rPr>
          <w:rFonts w:ascii="Times New Roman" w:eastAsia="Times New Roman" w:hAnsi="Times New Roman" w:cs="Times New Roman"/>
          <w:color w:val="000000"/>
          <w:lang w:val="en-US" w:eastAsia="en-US"/>
        </w:rPr>
        <w:t>Hasil analisis penelitian ini menunjukkan bahwa terdapat 5 siswa yang memiliki kemampuan membaca yang kurang dan 18 siswa yang sudah mampu membaca dengan baik.</w:t>
      </w:r>
      <w:proofErr w:type="gramEnd"/>
      <w:r w:rsidRPr="00A05B5F">
        <w:rPr>
          <w:rFonts w:ascii="Times New Roman" w:eastAsia="Times New Roman" w:hAnsi="Times New Roman" w:cs="Times New Roman"/>
          <w:color w:val="000000"/>
          <w:lang w:val="en-US" w:eastAsia="en-US"/>
        </w:rPr>
        <w:t xml:space="preserve"> </w:t>
      </w:r>
      <w:proofErr w:type="gramStart"/>
      <w:r w:rsidRPr="00A05B5F">
        <w:rPr>
          <w:rFonts w:ascii="Times New Roman" w:eastAsia="Times New Roman" w:hAnsi="Times New Roman" w:cs="Times New Roman"/>
          <w:color w:val="000000"/>
          <w:lang w:val="en-US" w:eastAsia="en-US"/>
        </w:rPr>
        <w:t>Siswa mengalami kesulitan membaca permulaan.</w:t>
      </w:r>
      <w:proofErr w:type="gramEnd"/>
      <w:r w:rsidRPr="00A05B5F">
        <w:rPr>
          <w:rFonts w:ascii="Times New Roman" w:eastAsia="Times New Roman" w:hAnsi="Times New Roman" w:cs="Times New Roman"/>
          <w:color w:val="000000"/>
          <w:lang w:val="en-US" w:eastAsia="en-US"/>
        </w:rPr>
        <w:t xml:space="preserve"> Kesulitan dalam mengenal huruf, siswa mengalami kesulitan belum mampu membaca suku kata, siswa belum bisa mengeja, dan</w:t>
      </w:r>
      <w:proofErr w:type="gramStart"/>
      <w:r w:rsidRPr="00A05B5F">
        <w:rPr>
          <w:rFonts w:ascii="Times New Roman" w:eastAsia="Times New Roman" w:hAnsi="Times New Roman" w:cs="Times New Roman"/>
          <w:color w:val="000000"/>
          <w:lang w:val="en-US" w:eastAsia="en-US"/>
        </w:rPr>
        <w:t>  siswa</w:t>
      </w:r>
      <w:proofErr w:type="gramEnd"/>
      <w:r w:rsidRPr="00A05B5F">
        <w:rPr>
          <w:rFonts w:ascii="Times New Roman" w:eastAsia="Times New Roman" w:hAnsi="Times New Roman" w:cs="Times New Roman"/>
          <w:color w:val="000000"/>
          <w:lang w:val="en-US" w:eastAsia="en-US"/>
        </w:rPr>
        <w:t xml:space="preserve"> mengalami kesulitan belum mampu membaca kalimat dengan lancar. </w:t>
      </w:r>
      <w:proofErr w:type="gramStart"/>
      <w:r w:rsidRPr="00A05B5F">
        <w:rPr>
          <w:rFonts w:ascii="Times New Roman" w:eastAsia="Times New Roman" w:hAnsi="Times New Roman" w:cs="Times New Roman"/>
          <w:color w:val="000000"/>
          <w:lang w:val="en-US" w:eastAsia="en-US"/>
        </w:rPr>
        <w:t>Faktor-faktor penyebab kesulitan membaca permulaan yaitu terdapat faktor internal meliputi faktor psikologis seperti minat baca yang rendah.</w:t>
      </w:r>
      <w:proofErr w:type="gramEnd"/>
      <w:r w:rsidRPr="00A05B5F">
        <w:rPr>
          <w:rFonts w:ascii="Times New Roman" w:eastAsia="Times New Roman" w:hAnsi="Times New Roman" w:cs="Times New Roman"/>
          <w:color w:val="000000"/>
          <w:lang w:val="en-US" w:eastAsia="en-US"/>
        </w:rPr>
        <w:t xml:space="preserve"> Kemudian ada faktor eksternal meliputi faktor</w:t>
      </w:r>
      <w:proofErr w:type="gramStart"/>
      <w:r w:rsidRPr="00A05B5F">
        <w:rPr>
          <w:rFonts w:ascii="Times New Roman" w:eastAsia="Times New Roman" w:hAnsi="Times New Roman" w:cs="Times New Roman"/>
          <w:color w:val="000000"/>
          <w:lang w:val="en-US" w:eastAsia="en-US"/>
        </w:rPr>
        <w:t>  keluarga</w:t>
      </w:r>
      <w:proofErr w:type="gramEnd"/>
      <w:r w:rsidRPr="00A05B5F">
        <w:rPr>
          <w:rFonts w:ascii="Times New Roman" w:eastAsia="Times New Roman" w:hAnsi="Times New Roman" w:cs="Times New Roman"/>
          <w:color w:val="000000"/>
          <w:lang w:val="en-US" w:eastAsia="en-US"/>
        </w:rPr>
        <w:t xml:space="preserve"> dan sekolah. Faktor keluarga seperti orangtua yang</w:t>
      </w:r>
      <w:proofErr w:type="gramStart"/>
      <w:r w:rsidRPr="00A05B5F">
        <w:rPr>
          <w:rFonts w:ascii="Times New Roman" w:eastAsia="Times New Roman" w:hAnsi="Times New Roman" w:cs="Times New Roman"/>
          <w:color w:val="000000"/>
          <w:lang w:val="en-US" w:eastAsia="en-US"/>
        </w:rPr>
        <w:t>  kurang</w:t>
      </w:r>
      <w:proofErr w:type="gramEnd"/>
      <w:r w:rsidRPr="00A05B5F">
        <w:rPr>
          <w:rFonts w:ascii="Times New Roman" w:eastAsia="Times New Roman" w:hAnsi="Times New Roman" w:cs="Times New Roman"/>
          <w:color w:val="000000"/>
          <w:lang w:val="en-US" w:eastAsia="en-US"/>
        </w:rPr>
        <w:t xml:space="preserve"> perhatian kepada anaknya dan faktor sekolah seperti metode pembelajaran yang kurang efesien.</w:t>
      </w:r>
    </w:p>
    <w:p w14:paraId="0CFEF75D" w14:textId="77777777" w:rsidR="00A05B5F" w:rsidRPr="00A05B5F" w:rsidRDefault="00A05B5F" w:rsidP="00A05B5F">
      <w:pPr>
        <w:spacing w:before="60" w:after="0" w:line="240" w:lineRule="auto"/>
        <w:ind w:right="-7"/>
        <w:jc w:val="both"/>
        <w:rPr>
          <w:rFonts w:ascii="Times New Roman" w:eastAsia="Times New Roman" w:hAnsi="Times New Roman" w:cs="Times New Roman"/>
          <w:sz w:val="24"/>
          <w:szCs w:val="24"/>
          <w:lang w:val="en-US" w:eastAsia="en-US"/>
        </w:rPr>
      </w:pPr>
      <w:r w:rsidRPr="00A05B5F">
        <w:rPr>
          <w:rFonts w:ascii="Times New Roman" w:eastAsia="Times New Roman" w:hAnsi="Times New Roman" w:cs="Times New Roman"/>
          <w:b/>
          <w:bCs/>
          <w:color w:val="000000"/>
          <w:lang w:val="en-US" w:eastAsia="en-US"/>
        </w:rPr>
        <w:t>Kata Kunci</w:t>
      </w:r>
      <w:r w:rsidRPr="00A05B5F">
        <w:rPr>
          <w:rFonts w:ascii="Times New Roman" w:eastAsia="Times New Roman" w:hAnsi="Times New Roman" w:cs="Times New Roman"/>
          <w:color w:val="000000"/>
          <w:lang w:val="en-US" w:eastAsia="en-US"/>
        </w:rPr>
        <w:t>: Kesulitan membaca permulaan, siswa kelas II</w:t>
      </w:r>
    </w:p>
    <w:p w14:paraId="2C6468E7" w14:textId="77777777" w:rsidR="00A05B5F" w:rsidRPr="00A05B5F" w:rsidRDefault="00A05B5F" w:rsidP="00A05B5F">
      <w:pPr>
        <w:spacing w:after="0" w:line="240" w:lineRule="auto"/>
        <w:rPr>
          <w:rFonts w:ascii="Times New Roman" w:eastAsia="Times New Roman" w:hAnsi="Times New Roman" w:cs="Times New Roman"/>
          <w:sz w:val="24"/>
          <w:szCs w:val="24"/>
          <w:lang w:val="en-US" w:eastAsia="en-US"/>
        </w:rPr>
      </w:pPr>
    </w:p>
    <w:p w14:paraId="23192FA6" w14:textId="77777777" w:rsidR="00A05B5F" w:rsidRPr="00A05B5F" w:rsidRDefault="00A05B5F" w:rsidP="00A05B5F">
      <w:pPr>
        <w:spacing w:after="60" w:line="240" w:lineRule="auto"/>
        <w:ind w:right="-7"/>
        <w:rPr>
          <w:rFonts w:ascii="Times New Roman" w:eastAsia="Times New Roman" w:hAnsi="Times New Roman" w:cs="Times New Roman"/>
          <w:sz w:val="24"/>
          <w:szCs w:val="24"/>
          <w:lang w:val="en-US" w:eastAsia="en-US"/>
        </w:rPr>
      </w:pPr>
      <w:r w:rsidRPr="00A05B5F">
        <w:rPr>
          <w:rFonts w:ascii="Times New Roman" w:eastAsia="Times New Roman" w:hAnsi="Times New Roman" w:cs="Times New Roman"/>
          <w:b/>
          <w:bCs/>
          <w:i/>
          <w:iCs/>
          <w:color w:val="000000"/>
          <w:lang w:val="en-US" w:eastAsia="en-US"/>
        </w:rPr>
        <w:t>Abstract</w:t>
      </w:r>
    </w:p>
    <w:p w14:paraId="1845C2F5" w14:textId="77777777" w:rsidR="00A05B5F" w:rsidRPr="00A05B5F" w:rsidRDefault="00A05B5F" w:rsidP="00A05B5F">
      <w:pPr>
        <w:spacing w:after="60" w:line="240" w:lineRule="auto"/>
        <w:ind w:right="-7"/>
        <w:jc w:val="both"/>
        <w:rPr>
          <w:rFonts w:ascii="Times New Roman" w:eastAsia="Times New Roman" w:hAnsi="Times New Roman" w:cs="Times New Roman"/>
          <w:sz w:val="24"/>
          <w:szCs w:val="24"/>
          <w:lang w:val="en-US" w:eastAsia="en-US"/>
        </w:rPr>
      </w:pPr>
      <w:r w:rsidRPr="00A05B5F">
        <w:rPr>
          <w:rFonts w:ascii="Times New Roman" w:eastAsia="Times New Roman" w:hAnsi="Times New Roman" w:cs="Times New Roman"/>
          <w:i/>
          <w:iCs/>
          <w:color w:val="000000"/>
          <w:lang w:val="en-US" w:eastAsia="en-US"/>
        </w:rPr>
        <w:t>This research focuses on analyzing initial reading difficulties and the factors that influence class II students at SD Negeri 01 Tawangharjo Grobogan. The aim of the research was to analyze the initial reading difficulties of class II students at SD Negeri 01 Tawangharjo Grobogan and to describe the factors that influence the initial reading of class II students at SD Negeri 01 Tawangharjo Grobogan.  The research method used is descriptive qualitative. Data collection techniques use observation, interviews, tests and documentation. The results of this research analysis show that there are 5 students who have poor reading skills and 18 students who are able to read well. Students have difficulty reading at the beginning. Difficulty in recognizing letters, students have difficulty not being able to read syllables, students have not been able to spell, and students have difficulty not being able to read sentences fluently. The factors that cause initial reading difficulties include internal factors including psychological factors such as low interest in reading. Then there are external factors including family and school factors. Family factors such as parents who do not pay enough attention to their children and school factors such as learning methods that are less effecient.</w:t>
      </w:r>
    </w:p>
    <w:p w14:paraId="21B0952E" w14:textId="4754E7B4" w:rsidR="00D735F0" w:rsidRDefault="00A05B5F" w:rsidP="00A05B5F">
      <w:pPr>
        <w:pBdr>
          <w:top w:val="nil"/>
          <w:left w:val="nil"/>
          <w:bottom w:val="nil"/>
          <w:right w:val="nil"/>
          <w:between w:val="nil"/>
        </w:pBdr>
        <w:spacing w:after="0" w:line="240" w:lineRule="auto"/>
        <w:rPr>
          <w:rFonts w:ascii="Times New Roman" w:eastAsia="Times New Roman" w:hAnsi="Times New Roman" w:cs="Times New Roman"/>
          <w:b/>
          <w:i/>
          <w:color w:val="000000"/>
        </w:rPr>
      </w:pPr>
      <w:r w:rsidRPr="00A05B5F">
        <w:rPr>
          <w:rFonts w:ascii="Times New Roman" w:eastAsia="Times New Roman" w:hAnsi="Times New Roman" w:cs="Times New Roman"/>
          <w:b/>
          <w:bCs/>
          <w:i/>
          <w:iCs/>
          <w:color w:val="000000"/>
          <w:lang w:val="en-US" w:eastAsia="en-US"/>
        </w:rPr>
        <w:t>Keyword</w:t>
      </w:r>
      <w:r w:rsidRPr="00A05B5F">
        <w:rPr>
          <w:rFonts w:ascii="Times New Roman" w:eastAsia="Times New Roman" w:hAnsi="Times New Roman" w:cs="Times New Roman"/>
          <w:i/>
          <w:iCs/>
          <w:color w:val="000000"/>
          <w:lang w:val="en-US" w:eastAsia="en-US"/>
        </w:rPr>
        <w:t>: Beginning reading difficulties, class II students</w:t>
      </w:r>
    </w:p>
    <w:tbl>
      <w:tblPr>
        <w:tblStyle w:val="a2"/>
        <w:tblW w:w="9072" w:type="dxa"/>
        <w:tblBorders>
          <w:top w:val="nil"/>
          <w:left w:val="nil"/>
          <w:bottom w:val="nil"/>
          <w:right w:val="nil"/>
          <w:insideH w:val="nil"/>
          <w:insideV w:val="nil"/>
        </w:tblBorders>
        <w:tblLayout w:type="fixed"/>
        <w:tblLook w:val="0400" w:firstRow="0" w:lastRow="0" w:firstColumn="0" w:lastColumn="0" w:noHBand="0" w:noVBand="1"/>
      </w:tblPr>
      <w:tblGrid>
        <w:gridCol w:w="4247"/>
        <w:gridCol w:w="4825"/>
      </w:tblGrid>
      <w:tr w:rsidR="00D735F0" w14:paraId="149E8C45" w14:textId="77777777">
        <w:tc>
          <w:tcPr>
            <w:tcW w:w="4247" w:type="dxa"/>
            <w:tcBorders>
              <w:top w:val="single" w:sz="4" w:space="0" w:color="000000"/>
            </w:tcBorders>
          </w:tcPr>
          <w:p w14:paraId="0E57BF8F" w14:textId="77777777" w:rsidR="00D735F0" w:rsidRDefault="004D1B09">
            <w:pPr>
              <w:spacing w:before="60" w:after="0" w:line="240" w:lineRule="auto"/>
              <w:rPr>
                <w:b/>
              </w:rPr>
            </w:pPr>
            <w:r>
              <w:rPr>
                <w:b/>
              </w:rPr>
              <w:t>History Article</w:t>
            </w:r>
          </w:p>
        </w:tc>
        <w:tc>
          <w:tcPr>
            <w:tcW w:w="4825" w:type="dxa"/>
            <w:tcBorders>
              <w:top w:val="single" w:sz="4" w:space="0" w:color="000000"/>
            </w:tcBorders>
          </w:tcPr>
          <w:p w14:paraId="575C8D1E" w14:textId="77777777" w:rsidR="00D735F0" w:rsidRDefault="004D1B09">
            <w:pPr>
              <w:spacing w:before="60" w:after="0" w:line="240" w:lineRule="auto"/>
              <w:rPr>
                <w:b/>
              </w:rPr>
            </w:pPr>
            <w:r>
              <w:rPr>
                <w:b/>
              </w:rPr>
              <w:t>How to Cite</w:t>
            </w:r>
          </w:p>
        </w:tc>
      </w:tr>
      <w:tr w:rsidR="00D735F0" w14:paraId="4D7C98CE" w14:textId="77777777">
        <w:tc>
          <w:tcPr>
            <w:tcW w:w="4247" w:type="dxa"/>
          </w:tcPr>
          <w:p w14:paraId="2177FAC6" w14:textId="0F48155D" w:rsidR="00D735F0" w:rsidRDefault="004D1B09">
            <w:pPr>
              <w:tabs>
                <w:tab w:val="left" w:pos="1026"/>
              </w:tabs>
              <w:spacing w:after="0" w:line="240" w:lineRule="auto"/>
              <w:rPr>
                <w:highlight w:val="yellow"/>
              </w:rPr>
            </w:pPr>
            <w:r w:rsidRPr="00C049CA">
              <w:t>Received</w:t>
            </w:r>
            <w:r w:rsidRPr="00C049CA">
              <w:tab/>
            </w:r>
            <w:r w:rsidR="00060F94">
              <w:rPr>
                <w:lang w:val="en-US"/>
              </w:rPr>
              <w:t xml:space="preserve">18 Juli </w:t>
            </w:r>
            <w:r w:rsidR="00C049CA" w:rsidRPr="00B921C3">
              <w:t>2025</w:t>
            </w:r>
          </w:p>
          <w:p w14:paraId="12DC5141" w14:textId="27D0C5FC" w:rsidR="00D735F0" w:rsidRPr="00C049CA" w:rsidRDefault="004D1B09">
            <w:pPr>
              <w:tabs>
                <w:tab w:val="left" w:pos="1026"/>
              </w:tabs>
              <w:spacing w:after="0" w:line="240" w:lineRule="auto"/>
              <w:rPr>
                <w:highlight w:val="yellow"/>
                <w:lang w:val="en-US"/>
              </w:rPr>
            </w:pPr>
            <w:r w:rsidRPr="00C049CA">
              <w:t>Approved</w:t>
            </w:r>
            <w:r w:rsidRPr="00C049CA">
              <w:tab/>
            </w:r>
            <w:r w:rsidR="00060F94">
              <w:rPr>
                <w:lang w:val="en-US"/>
              </w:rPr>
              <w:t xml:space="preserve">23 Agustus </w:t>
            </w:r>
            <w:r w:rsidR="00C049CA" w:rsidRPr="00B921C3">
              <w:t xml:space="preserve"> 2025</w:t>
            </w:r>
          </w:p>
          <w:p w14:paraId="2C91A0B9" w14:textId="7F7AF334" w:rsidR="00D735F0" w:rsidRDefault="004D1B09">
            <w:pPr>
              <w:tabs>
                <w:tab w:val="left" w:pos="1026"/>
              </w:tabs>
              <w:spacing w:after="0" w:line="240" w:lineRule="auto"/>
              <w:rPr>
                <w:highlight w:val="yellow"/>
                <w:lang w:val="en-US"/>
              </w:rPr>
            </w:pPr>
            <w:r w:rsidRPr="00C049CA">
              <w:lastRenderedPageBreak/>
              <w:t>Published</w:t>
            </w:r>
            <w:r w:rsidRPr="00C049CA">
              <w:tab/>
            </w:r>
            <w:r w:rsidR="00A05B5F">
              <w:rPr>
                <w:lang w:val="en-US"/>
              </w:rPr>
              <w:t>29</w:t>
            </w:r>
            <w:r w:rsidR="00A05B5F">
              <w:t xml:space="preserve"> </w:t>
            </w:r>
            <w:r w:rsidR="00A05B5F">
              <w:rPr>
                <w:lang w:val="en-US"/>
              </w:rPr>
              <w:t>September</w:t>
            </w:r>
            <w:r w:rsidR="009B5696" w:rsidRPr="00B921C3">
              <w:t xml:space="preserve"> 2025</w:t>
            </w:r>
          </w:p>
          <w:p w14:paraId="2925DD7E" w14:textId="0DDD9FD2" w:rsidR="003C7F5C" w:rsidRPr="003C7F5C" w:rsidRDefault="003C7F5C">
            <w:pPr>
              <w:tabs>
                <w:tab w:val="left" w:pos="1026"/>
              </w:tabs>
              <w:spacing w:after="0" w:line="240" w:lineRule="auto"/>
              <w:rPr>
                <w:highlight w:val="yellow"/>
                <w:lang w:val="en-US"/>
              </w:rPr>
            </w:pPr>
            <w:r>
              <w:rPr>
                <w:noProof/>
                <w:lang w:val="en-US" w:eastAsia="en-US"/>
              </w:rPr>
              <mc:AlternateContent>
                <mc:Choice Requires="wps">
                  <w:drawing>
                    <wp:anchor distT="0" distB="0" distL="114300" distR="114300" simplePos="0" relativeHeight="251659264" behindDoc="0" locked="0" layoutInCell="1" allowOverlap="1" wp14:anchorId="0A48F091" wp14:editId="14F26843">
                      <wp:simplePos x="0" y="0"/>
                      <wp:positionH relativeFrom="column">
                        <wp:posOffset>-88443</wp:posOffset>
                      </wp:positionH>
                      <wp:positionV relativeFrom="paragraph">
                        <wp:posOffset>65303</wp:posOffset>
                      </wp:positionV>
                      <wp:extent cx="1228954" cy="453543"/>
                      <wp:effectExtent l="0" t="0" r="9525" b="3810"/>
                      <wp:wrapNone/>
                      <wp:docPr id="2" name="Text Box 2"/>
                      <wp:cNvGraphicFramePr/>
                      <a:graphic xmlns:a="http://schemas.openxmlformats.org/drawingml/2006/main">
                        <a:graphicData uri="http://schemas.microsoft.com/office/word/2010/wordprocessingShape">
                          <wps:wsp>
                            <wps:cNvSpPr txBox="1"/>
                            <wps:spPr>
                              <a:xfrm>
                                <a:off x="0" y="0"/>
                                <a:ext cx="1228954" cy="45354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034A625" w14:textId="49073636" w:rsidR="003C7F5C" w:rsidRDefault="003C7F5C">
                                  <w:r>
                                    <w:rPr>
                                      <w:noProof/>
                                      <w:color w:val="000000"/>
                                      <w:bdr w:val="none" w:sz="0" w:space="0" w:color="auto" w:frame="1"/>
                                      <w:lang w:val="en-US" w:eastAsia="en-US"/>
                                    </w:rPr>
                                    <w:drawing>
                                      <wp:inline distT="0" distB="0" distL="0" distR="0" wp14:anchorId="34B79D18" wp14:editId="2B549976">
                                        <wp:extent cx="988060" cy="341179"/>
                                        <wp:effectExtent l="0" t="0" r="2540" b="1905"/>
                                        <wp:docPr id="204" name="Picture 204" descr="https://lh7-rt.googleusercontent.com/docsz/AD_4nXfRKFTuxEeF5ADBwg5UgGlUskYbLtl0aWljMqHaeNJTtXHi1cDtXHaQf31cI7SspliQDnTce3LEqy2ogrCCjefT9cLyCWe716526r7urd1W6vJf9vaxJPDDfG3cqddZewaftAmUPAzd4_zmsoxTbQ?key=UFHPCg8jYvr_wKDqzgKg9PW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lh7-rt.googleusercontent.com/docsz/AD_4nXfRKFTuxEeF5ADBwg5UgGlUskYbLtl0aWljMqHaeNJTtXHi1cDtXHaQf31cI7SspliQDnTce3LEqy2ogrCCjefT9cLyCWe716526r7urd1W6vJf9vaxJPDDfG3cqddZewaftAmUPAzd4_zmsoxTbQ?key=UFHPCg8jYvr_wKDqzgKg9PW_"/>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8060" cy="34117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95pt;margin-top:5.15pt;width:96.75pt;height:35.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" fillcolor="white [3201]" stroked="f" strokeweight=".5pt">
                      <v:textbox>
                        <w:txbxContent>
                          <w:p w14:paraId="1034A625" w14:textId="49073636" w:rsidR="003C7F5C" w:rsidRDefault="003C7F5C">
                            <w:r>
                              <w:rPr>
                                <w:noProof/>
                                <w:color w:val="000000"/>
                                <w:bdr w:val="none" w:sz="0" w:space="0" w:color="auto" w:frame="1"/>
                                <w:lang w:val="en-US" w:eastAsia="en-US"/>
                              </w:rPr>
                              <w:drawing>
                                <wp:inline distT="0" distB="0" distL="0" distR="0" wp14:anchorId="34B79D18" wp14:editId="2B549976">
                                  <wp:extent cx="988060" cy="341179"/>
                                  <wp:effectExtent l="0" t="0" r="2540" b="1905"/>
                                  <wp:docPr id="204" name="Picture 204" descr="https://lh7-rt.googleusercontent.com/docsz/AD_4nXfRKFTuxEeF5ADBwg5UgGlUskYbLtl0aWljMqHaeNJTtXHi1cDtXHaQf31cI7SspliQDnTce3LEqy2ogrCCjefT9cLyCWe716526r7urd1W6vJf9vaxJPDDfG3cqddZewaftAmUPAzd4_zmsoxTbQ?key=UFHPCg8jYvr_wKDqzgKg9PW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lh7-rt.googleusercontent.com/docsz/AD_4nXfRKFTuxEeF5ADBwg5UgGlUskYbLtl0aWljMqHaeNJTtXHi1cDtXHaQf31cI7SspliQDnTce3LEqy2ogrCCjefT9cLyCWe716526r7urd1W6vJf9vaxJPDDfG3cqddZewaftAmUPAzd4_zmsoxTbQ?key=UFHPCg8jYvr_wKDqzgKg9PW_"/>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88060" cy="341179"/>
                                          </a:xfrm>
                                          <a:prstGeom prst="rect">
                                            <a:avLst/>
                                          </a:prstGeom>
                                          <a:noFill/>
                                          <a:ln>
                                            <a:noFill/>
                                          </a:ln>
                                        </pic:spPr>
                                      </pic:pic>
                                    </a:graphicData>
                                  </a:graphic>
                                </wp:inline>
                              </w:drawing>
                            </w:r>
                          </w:p>
                        </w:txbxContent>
                      </v:textbox>
                    </v:shape>
                  </w:pict>
                </mc:Fallback>
              </mc:AlternateContent>
            </w:r>
          </w:p>
        </w:tc>
        <w:tc>
          <w:tcPr>
            <w:tcW w:w="4825" w:type="dxa"/>
          </w:tcPr>
          <w:p w14:paraId="2CAEEB10" w14:textId="14EA702D" w:rsidR="00D735F0" w:rsidRPr="00792EC7" w:rsidRDefault="00A05B5F" w:rsidP="003A33AE">
            <w:pPr>
              <w:spacing w:before="60" w:after="0" w:line="240" w:lineRule="auto"/>
              <w:rPr>
                <w:b/>
                <w:lang w:val="en-US"/>
              </w:rPr>
            </w:pPr>
            <w:r w:rsidRPr="00A05B5F">
              <w:rPr>
                <w:color w:val="000000"/>
              </w:rPr>
              <w:lastRenderedPageBreak/>
              <w:t>Fitriana</w:t>
            </w:r>
            <w:r>
              <w:rPr>
                <w:color w:val="000000"/>
              </w:rPr>
              <w:t xml:space="preserve">, </w:t>
            </w:r>
            <w:r>
              <w:rPr>
                <w:color w:val="000000"/>
                <w:lang w:val="en-US"/>
              </w:rPr>
              <w:t>N,</w:t>
            </w:r>
            <w:r>
              <w:rPr>
                <w:color w:val="000000"/>
              </w:rPr>
              <w:t xml:space="preserve"> </w:t>
            </w:r>
            <w:r>
              <w:rPr>
                <w:color w:val="000000"/>
                <w:lang w:val="en-US"/>
              </w:rPr>
              <w:t>L</w:t>
            </w:r>
            <w:r w:rsidR="00EF6580">
              <w:rPr>
                <w:color w:val="000000"/>
              </w:rPr>
              <w:t xml:space="preserve">., </w:t>
            </w:r>
            <w:r w:rsidR="003C7F5C">
              <w:rPr>
                <w:color w:val="000000"/>
                <w:lang w:val="en-US"/>
              </w:rPr>
              <w:t xml:space="preserve"> </w:t>
            </w:r>
            <w:r w:rsidR="00EF6580">
              <w:rPr>
                <w:color w:val="000000"/>
              </w:rPr>
              <w:t>Listyarini,</w:t>
            </w:r>
            <w:r w:rsidR="003C7F5C">
              <w:rPr>
                <w:color w:val="000000"/>
                <w:lang w:val="en-US"/>
              </w:rPr>
              <w:t xml:space="preserve"> </w:t>
            </w:r>
            <w:r>
              <w:rPr>
                <w:color w:val="000000"/>
              </w:rPr>
              <w:t>I</w:t>
            </w:r>
            <w:r w:rsidR="003C7F5C">
              <w:rPr>
                <w:color w:val="000000"/>
              </w:rPr>
              <w:t xml:space="preserve">. &amp; </w:t>
            </w:r>
            <w:r w:rsidRPr="00A05B5F">
              <w:rPr>
                <w:color w:val="000000"/>
              </w:rPr>
              <w:t>Mudzanatun</w:t>
            </w:r>
            <w:r w:rsidR="003C7F5C">
              <w:rPr>
                <w:color w:val="000000"/>
              </w:rPr>
              <w:t>. (202</w:t>
            </w:r>
            <w:r w:rsidR="003C7F5C">
              <w:rPr>
                <w:color w:val="000000"/>
                <w:lang w:val="en-US"/>
              </w:rPr>
              <w:t>5</w:t>
            </w:r>
            <w:r w:rsidR="00EF6580">
              <w:rPr>
                <w:color w:val="000000"/>
              </w:rPr>
              <w:t xml:space="preserve">). </w:t>
            </w:r>
            <w:r w:rsidR="00B3128F" w:rsidRPr="00B3128F">
              <w:rPr>
                <w:color w:val="000000"/>
              </w:rPr>
              <w:t xml:space="preserve">Analisis Kesulitan Membaca Permulaan </w:t>
            </w:r>
            <w:r w:rsidR="00B3128F" w:rsidRPr="00B3128F">
              <w:rPr>
                <w:color w:val="000000"/>
              </w:rPr>
              <w:lastRenderedPageBreak/>
              <w:t xml:space="preserve">Siswa </w:t>
            </w:r>
            <w:r w:rsidR="00060F94">
              <w:rPr>
                <w:color w:val="000000"/>
              </w:rPr>
              <w:t>Kelas I</w:t>
            </w:r>
            <w:r w:rsidR="00060F94">
              <w:rPr>
                <w:color w:val="000000"/>
                <w:lang w:val="en-US"/>
              </w:rPr>
              <w:t>I</w:t>
            </w:r>
            <w:r w:rsidR="00060F94">
              <w:rPr>
                <w:color w:val="000000"/>
              </w:rPr>
              <w:t xml:space="preserve"> S</w:t>
            </w:r>
            <w:r w:rsidR="00060F94">
              <w:rPr>
                <w:color w:val="000000"/>
                <w:lang w:val="en-US"/>
              </w:rPr>
              <w:t xml:space="preserve">D </w:t>
            </w:r>
            <w:r w:rsidR="00B3128F" w:rsidRPr="00B3128F">
              <w:rPr>
                <w:color w:val="000000"/>
              </w:rPr>
              <w:t>Negeri 01 Tawangharjo Grobogan</w:t>
            </w:r>
            <w:r w:rsidR="004D1B09">
              <w:rPr>
                <w:color w:val="000000"/>
              </w:rPr>
              <w:t xml:space="preserve">. </w:t>
            </w:r>
            <w:r w:rsidR="00EB0B77">
              <w:rPr>
                <w:i/>
                <w:iCs/>
                <w:color w:val="000000"/>
              </w:rPr>
              <w:t>Literasi: Jurnal Pendidikan Dasar</w:t>
            </w:r>
            <w:r w:rsidR="004D1B09">
              <w:rPr>
                <w:color w:val="000000"/>
              </w:rPr>
              <w:t xml:space="preserve">, </w:t>
            </w:r>
            <w:r w:rsidR="00792EC7" w:rsidRPr="00792EC7">
              <w:rPr>
                <w:lang w:val="en-US"/>
              </w:rPr>
              <w:t>5</w:t>
            </w:r>
            <w:r w:rsidR="004D1B09" w:rsidRPr="00792EC7">
              <w:rPr>
                <w:color w:val="000000"/>
              </w:rPr>
              <w:t>(</w:t>
            </w:r>
            <w:r w:rsidR="00B3128F">
              <w:rPr>
                <w:lang w:val="en-US"/>
              </w:rPr>
              <w:t>2</w:t>
            </w:r>
            <w:r w:rsidR="00200126">
              <w:rPr>
                <w:color w:val="000000"/>
              </w:rPr>
              <w:t xml:space="preserve">), </w:t>
            </w:r>
            <w:bookmarkStart w:id="0" w:name="_GoBack"/>
            <w:r w:rsidR="00200126">
              <w:rPr>
                <w:color w:val="000000"/>
                <w:lang w:val="en-US"/>
              </w:rPr>
              <w:t>301</w:t>
            </w:r>
            <w:r w:rsidR="00792EC7">
              <w:rPr>
                <w:color w:val="000000"/>
              </w:rPr>
              <w:t>-</w:t>
            </w:r>
            <w:r w:rsidR="00200126">
              <w:rPr>
                <w:color w:val="000000"/>
                <w:lang w:val="en-US"/>
              </w:rPr>
              <w:t>307</w:t>
            </w:r>
            <w:bookmarkEnd w:id="0"/>
          </w:p>
        </w:tc>
      </w:tr>
      <w:tr w:rsidR="00D735F0" w14:paraId="35F32586" w14:textId="77777777">
        <w:tc>
          <w:tcPr>
            <w:tcW w:w="9072" w:type="dxa"/>
            <w:gridSpan w:val="2"/>
          </w:tcPr>
          <w:p w14:paraId="3FFF086D" w14:textId="77777777" w:rsidR="00D735F0" w:rsidRDefault="00D735F0">
            <w:pPr>
              <w:spacing w:before="60" w:after="0" w:line="240" w:lineRule="auto"/>
              <w:jc w:val="both"/>
              <w:rPr>
                <w:color w:val="000000"/>
              </w:rPr>
            </w:pPr>
          </w:p>
        </w:tc>
      </w:tr>
    </w:tbl>
    <w:p w14:paraId="4BF35D0C" w14:textId="77777777" w:rsidR="00D735F0" w:rsidRDefault="004D1B09">
      <w:pPr>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w:t>
      </w:r>
      <w:r>
        <w:rPr>
          <w:rFonts w:ascii="Times New Roman" w:eastAsia="Times New Roman" w:hAnsi="Times New Roman" w:cs="Times New Roman"/>
          <w:sz w:val="24"/>
          <w:szCs w:val="24"/>
        </w:rPr>
        <w:t>______________________________________</w:t>
      </w:r>
    </w:p>
    <w:p w14:paraId="2141A878" w14:textId="77777777" w:rsidR="00B3128F" w:rsidRPr="00B3128F" w:rsidRDefault="00B3128F" w:rsidP="00B3128F">
      <w:pPr>
        <w:spacing w:after="0" w:line="240" w:lineRule="auto"/>
        <w:ind w:right="-7"/>
        <w:rPr>
          <w:rFonts w:ascii="Times New Roman" w:eastAsia="Times New Roman" w:hAnsi="Times New Roman" w:cs="Times New Roman"/>
          <w:sz w:val="24"/>
          <w:szCs w:val="24"/>
          <w:lang w:val="en-US" w:eastAsia="en-US"/>
        </w:rPr>
      </w:pPr>
      <w:r w:rsidRPr="00B3128F">
        <w:rPr>
          <w:rFonts w:ascii="Times New Roman" w:eastAsia="Times New Roman" w:hAnsi="Times New Roman" w:cs="Times New Roman"/>
          <w:b/>
          <w:bCs/>
          <w:color w:val="000000"/>
          <w:lang w:val="en-US" w:eastAsia="en-US"/>
        </w:rPr>
        <w:t>Coressponding Author:</w:t>
      </w:r>
    </w:p>
    <w:p w14:paraId="6EE8D6C3" w14:textId="77777777" w:rsidR="00B3128F" w:rsidRPr="00B3128F" w:rsidRDefault="00B3128F" w:rsidP="00B3128F">
      <w:pPr>
        <w:spacing w:after="0" w:line="240" w:lineRule="auto"/>
        <w:ind w:right="-7"/>
        <w:rPr>
          <w:rFonts w:ascii="Times New Roman" w:eastAsia="Times New Roman" w:hAnsi="Times New Roman" w:cs="Times New Roman"/>
          <w:sz w:val="24"/>
          <w:szCs w:val="24"/>
          <w:lang w:val="en-US" w:eastAsia="en-US"/>
        </w:rPr>
      </w:pPr>
      <w:proofErr w:type="gramStart"/>
      <w:r w:rsidRPr="00B3128F">
        <w:rPr>
          <w:rFonts w:ascii="Times New Roman" w:eastAsia="Times New Roman" w:hAnsi="Times New Roman" w:cs="Times New Roman"/>
          <w:color w:val="000000"/>
          <w:lang w:val="en-US" w:eastAsia="en-US"/>
        </w:rPr>
        <w:t>Jl. Aspol Sendangmulyo Semarang Blok I No. 20, Semarang, Indonesia.</w:t>
      </w:r>
      <w:proofErr w:type="gramEnd"/>
    </w:p>
    <w:p w14:paraId="7583E881" w14:textId="77777777" w:rsidR="00B3128F" w:rsidRPr="00B3128F" w:rsidRDefault="00B3128F" w:rsidP="00B3128F">
      <w:pPr>
        <w:spacing w:after="0" w:line="240" w:lineRule="auto"/>
        <w:ind w:right="-7"/>
        <w:rPr>
          <w:rFonts w:ascii="Times New Roman" w:eastAsia="Times New Roman" w:hAnsi="Times New Roman" w:cs="Times New Roman"/>
          <w:sz w:val="24"/>
          <w:szCs w:val="24"/>
          <w:lang w:val="en-US" w:eastAsia="en-US"/>
        </w:rPr>
      </w:pPr>
      <w:r w:rsidRPr="00B3128F">
        <w:rPr>
          <w:rFonts w:ascii="Times New Roman" w:eastAsia="Times New Roman" w:hAnsi="Times New Roman" w:cs="Times New Roman"/>
          <w:color w:val="000000"/>
          <w:lang w:val="en-US" w:eastAsia="en-US"/>
        </w:rPr>
        <w:t xml:space="preserve">E-mail: </w:t>
      </w:r>
      <w:r w:rsidRPr="00B3128F">
        <w:rPr>
          <w:rFonts w:ascii="Times New Roman" w:eastAsia="Times New Roman" w:hAnsi="Times New Roman" w:cs="Times New Roman"/>
          <w:color w:val="000000"/>
          <w:sz w:val="13"/>
          <w:szCs w:val="13"/>
          <w:vertAlign w:val="superscript"/>
          <w:lang w:val="en-US" w:eastAsia="en-US"/>
        </w:rPr>
        <w:t>1</w:t>
      </w:r>
      <w:r w:rsidRPr="00B3128F">
        <w:rPr>
          <w:rFonts w:ascii="Times New Roman" w:eastAsia="Times New Roman" w:hAnsi="Times New Roman" w:cs="Times New Roman"/>
          <w:color w:val="000000"/>
          <w:lang w:val="en-US" w:eastAsia="en-US"/>
        </w:rPr>
        <w:t xml:space="preserve"> </w:t>
      </w:r>
      <w:r w:rsidRPr="00B3128F">
        <w:rPr>
          <w:rFonts w:ascii="Times New Roman" w:eastAsia="Times New Roman" w:hAnsi="Times New Roman" w:cs="Times New Roman"/>
          <w:color w:val="0000FF"/>
          <w:u w:val="single"/>
          <w:lang w:val="en-US" w:eastAsia="en-US"/>
        </w:rPr>
        <w:t>nurullailyf572@gmail.com</w:t>
      </w:r>
    </w:p>
    <w:p w14:paraId="44086F5F" w14:textId="77777777" w:rsidR="00D735F0" w:rsidRDefault="00D735F0">
      <w:pPr>
        <w:spacing w:before="60" w:after="0" w:line="240" w:lineRule="auto"/>
        <w:rPr>
          <w:rFonts w:ascii="Times New Roman" w:eastAsia="Times New Roman" w:hAnsi="Times New Roman" w:cs="Times New Roman"/>
          <w:b/>
          <w:smallCaps/>
          <w:lang w:val="en-US"/>
        </w:rPr>
      </w:pPr>
    </w:p>
    <w:p w14:paraId="08DFD9E2" w14:textId="77777777" w:rsidR="00C049CA" w:rsidRDefault="00C049CA">
      <w:pPr>
        <w:spacing w:before="60" w:after="0" w:line="240" w:lineRule="auto"/>
        <w:rPr>
          <w:rFonts w:ascii="Times New Roman" w:eastAsia="Times New Roman" w:hAnsi="Times New Roman" w:cs="Times New Roman"/>
          <w:b/>
          <w:smallCaps/>
          <w:lang w:val="en-US"/>
        </w:rPr>
      </w:pPr>
    </w:p>
    <w:p w14:paraId="0EB660F6" w14:textId="77777777" w:rsidR="00C049CA" w:rsidRDefault="00C049CA">
      <w:pPr>
        <w:spacing w:before="60" w:after="0" w:line="240" w:lineRule="auto"/>
        <w:rPr>
          <w:rFonts w:ascii="Times New Roman" w:eastAsia="Times New Roman" w:hAnsi="Times New Roman" w:cs="Times New Roman"/>
          <w:b/>
          <w:smallCaps/>
          <w:lang w:val="en-US"/>
        </w:rPr>
      </w:pPr>
    </w:p>
    <w:p w14:paraId="05B27724" w14:textId="77777777" w:rsidR="00C049CA" w:rsidRDefault="00C049CA">
      <w:pPr>
        <w:spacing w:before="60" w:after="0" w:line="240" w:lineRule="auto"/>
        <w:rPr>
          <w:rFonts w:ascii="Times New Roman" w:eastAsia="Times New Roman" w:hAnsi="Times New Roman" w:cs="Times New Roman"/>
          <w:b/>
          <w:smallCaps/>
          <w:lang w:val="en-US"/>
        </w:rPr>
      </w:pPr>
    </w:p>
    <w:p w14:paraId="2A915547" w14:textId="77777777" w:rsidR="00C049CA" w:rsidRDefault="00C049CA">
      <w:pPr>
        <w:spacing w:before="60" w:after="0" w:line="240" w:lineRule="auto"/>
        <w:rPr>
          <w:rFonts w:ascii="Times New Roman" w:eastAsia="Times New Roman" w:hAnsi="Times New Roman" w:cs="Times New Roman"/>
          <w:b/>
          <w:smallCaps/>
          <w:lang w:val="en-US"/>
        </w:rPr>
      </w:pPr>
    </w:p>
    <w:p w14:paraId="24815D49" w14:textId="77777777" w:rsidR="00C049CA" w:rsidRDefault="00C049CA">
      <w:pPr>
        <w:spacing w:before="60" w:after="0" w:line="240" w:lineRule="auto"/>
        <w:rPr>
          <w:rFonts w:ascii="Times New Roman" w:eastAsia="Times New Roman" w:hAnsi="Times New Roman" w:cs="Times New Roman"/>
          <w:b/>
          <w:smallCaps/>
          <w:lang w:val="en-US"/>
        </w:rPr>
      </w:pPr>
    </w:p>
    <w:p w14:paraId="11E480DB" w14:textId="77777777" w:rsidR="00C049CA" w:rsidRDefault="00C049CA">
      <w:pPr>
        <w:spacing w:before="60" w:after="0" w:line="240" w:lineRule="auto"/>
        <w:rPr>
          <w:rFonts w:ascii="Times New Roman" w:eastAsia="Times New Roman" w:hAnsi="Times New Roman" w:cs="Times New Roman"/>
          <w:b/>
          <w:smallCaps/>
          <w:lang w:val="en-US"/>
        </w:rPr>
      </w:pPr>
    </w:p>
    <w:p w14:paraId="0630020B" w14:textId="77777777" w:rsidR="00C049CA" w:rsidRDefault="00C049CA">
      <w:pPr>
        <w:spacing w:before="60" w:after="0" w:line="240" w:lineRule="auto"/>
        <w:rPr>
          <w:rFonts w:ascii="Times New Roman" w:eastAsia="Times New Roman" w:hAnsi="Times New Roman" w:cs="Times New Roman"/>
          <w:b/>
          <w:smallCaps/>
          <w:lang w:val="en-US"/>
        </w:rPr>
      </w:pPr>
    </w:p>
    <w:p w14:paraId="7ACB011C" w14:textId="77777777" w:rsidR="00C049CA" w:rsidRDefault="00C049CA">
      <w:pPr>
        <w:spacing w:before="60" w:after="0" w:line="240" w:lineRule="auto"/>
        <w:rPr>
          <w:rFonts w:ascii="Times New Roman" w:eastAsia="Times New Roman" w:hAnsi="Times New Roman" w:cs="Times New Roman"/>
          <w:b/>
          <w:smallCaps/>
          <w:lang w:val="en-US"/>
        </w:rPr>
      </w:pPr>
    </w:p>
    <w:p w14:paraId="58F69A50" w14:textId="77777777" w:rsidR="00C049CA" w:rsidRDefault="00C049CA">
      <w:pPr>
        <w:spacing w:before="60" w:after="0" w:line="240" w:lineRule="auto"/>
        <w:rPr>
          <w:rFonts w:ascii="Times New Roman" w:eastAsia="Times New Roman" w:hAnsi="Times New Roman" w:cs="Times New Roman"/>
          <w:b/>
          <w:smallCaps/>
          <w:lang w:val="en-US"/>
        </w:rPr>
      </w:pPr>
    </w:p>
    <w:p w14:paraId="078AD4BE" w14:textId="77777777" w:rsidR="00C049CA" w:rsidRDefault="00C049CA">
      <w:pPr>
        <w:spacing w:before="60" w:after="0" w:line="240" w:lineRule="auto"/>
        <w:rPr>
          <w:rFonts w:ascii="Times New Roman" w:eastAsia="Times New Roman" w:hAnsi="Times New Roman" w:cs="Times New Roman"/>
          <w:b/>
          <w:smallCaps/>
          <w:lang w:val="en-US"/>
        </w:rPr>
      </w:pPr>
    </w:p>
    <w:p w14:paraId="74104327" w14:textId="77777777" w:rsidR="00C049CA" w:rsidRDefault="00C049CA">
      <w:pPr>
        <w:spacing w:before="60" w:after="0" w:line="240" w:lineRule="auto"/>
        <w:rPr>
          <w:rFonts w:ascii="Times New Roman" w:eastAsia="Times New Roman" w:hAnsi="Times New Roman" w:cs="Times New Roman"/>
          <w:b/>
          <w:smallCaps/>
          <w:lang w:val="en-US"/>
        </w:rPr>
      </w:pPr>
    </w:p>
    <w:p w14:paraId="2EED2FF9" w14:textId="77777777" w:rsidR="00C049CA" w:rsidRDefault="00C049CA">
      <w:pPr>
        <w:spacing w:before="60" w:after="0" w:line="240" w:lineRule="auto"/>
        <w:rPr>
          <w:rFonts w:ascii="Times New Roman" w:eastAsia="Times New Roman" w:hAnsi="Times New Roman" w:cs="Times New Roman"/>
          <w:b/>
          <w:smallCaps/>
          <w:lang w:val="en-US"/>
        </w:rPr>
      </w:pPr>
    </w:p>
    <w:p w14:paraId="5C562039" w14:textId="77777777" w:rsidR="00C049CA" w:rsidRDefault="00C049CA">
      <w:pPr>
        <w:spacing w:before="60" w:after="0" w:line="240" w:lineRule="auto"/>
        <w:rPr>
          <w:rFonts w:ascii="Times New Roman" w:eastAsia="Times New Roman" w:hAnsi="Times New Roman" w:cs="Times New Roman"/>
          <w:b/>
          <w:smallCaps/>
          <w:lang w:val="en-US"/>
        </w:rPr>
      </w:pPr>
    </w:p>
    <w:p w14:paraId="6F1F1075" w14:textId="77777777" w:rsidR="00C049CA" w:rsidRDefault="00C049CA">
      <w:pPr>
        <w:spacing w:before="60" w:after="0" w:line="240" w:lineRule="auto"/>
        <w:rPr>
          <w:rFonts w:ascii="Times New Roman" w:eastAsia="Times New Roman" w:hAnsi="Times New Roman" w:cs="Times New Roman"/>
          <w:b/>
          <w:smallCaps/>
          <w:lang w:val="en-US"/>
        </w:rPr>
      </w:pPr>
    </w:p>
    <w:p w14:paraId="15C74BF9" w14:textId="77777777" w:rsidR="00C049CA" w:rsidRDefault="00C049CA">
      <w:pPr>
        <w:spacing w:before="60" w:after="0" w:line="240" w:lineRule="auto"/>
        <w:rPr>
          <w:rFonts w:ascii="Times New Roman" w:eastAsia="Times New Roman" w:hAnsi="Times New Roman" w:cs="Times New Roman"/>
          <w:b/>
          <w:smallCaps/>
          <w:lang w:val="en-US"/>
        </w:rPr>
      </w:pPr>
    </w:p>
    <w:p w14:paraId="19BA3F7D" w14:textId="77777777" w:rsidR="00C049CA" w:rsidRDefault="00C049CA">
      <w:pPr>
        <w:spacing w:before="60" w:after="0" w:line="240" w:lineRule="auto"/>
        <w:rPr>
          <w:rFonts w:ascii="Times New Roman" w:eastAsia="Times New Roman" w:hAnsi="Times New Roman" w:cs="Times New Roman"/>
          <w:b/>
          <w:smallCaps/>
          <w:lang w:val="en-US"/>
        </w:rPr>
      </w:pPr>
    </w:p>
    <w:p w14:paraId="19226273" w14:textId="77777777" w:rsidR="00C049CA" w:rsidRDefault="00C049CA">
      <w:pPr>
        <w:spacing w:before="60" w:after="0" w:line="240" w:lineRule="auto"/>
        <w:rPr>
          <w:rFonts w:ascii="Times New Roman" w:eastAsia="Times New Roman" w:hAnsi="Times New Roman" w:cs="Times New Roman"/>
          <w:b/>
          <w:smallCaps/>
          <w:lang w:val="en-US"/>
        </w:rPr>
      </w:pPr>
    </w:p>
    <w:p w14:paraId="5727868E" w14:textId="77777777" w:rsidR="00C049CA" w:rsidRDefault="00C049CA">
      <w:pPr>
        <w:spacing w:before="60" w:after="0" w:line="240" w:lineRule="auto"/>
        <w:rPr>
          <w:rFonts w:ascii="Times New Roman" w:eastAsia="Times New Roman" w:hAnsi="Times New Roman" w:cs="Times New Roman"/>
          <w:b/>
          <w:smallCaps/>
          <w:lang w:val="en-US"/>
        </w:rPr>
      </w:pPr>
    </w:p>
    <w:p w14:paraId="2261D8F1" w14:textId="77777777" w:rsidR="00C049CA" w:rsidRDefault="00C049CA">
      <w:pPr>
        <w:spacing w:before="60" w:after="0" w:line="240" w:lineRule="auto"/>
        <w:rPr>
          <w:rFonts w:ascii="Times New Roman" w:eastAsia="Times New Roman" w:hAnsi="Times New Roman" w:cs="Times New Roman"/>
          <w:b/>
          <w:smallCaps/>
          <w:lang w:val="en-US"/>
        </w:rPr>
      </w:pPr>
    </w:p>
    <w:p w14:paraId="1ECC69D9" w14:textId="77777777" w:rsidR="00C049CA" w:rsidRDefault="00C049CA">
      <w:pPr>
        <w:spacing w:before="60" w:after="0" w:line="240" w:lineRule="auto"/>
        <w:rPr>
          <w:rFonts w:ascii="Times New Roman" w:eastAsia="Times New Roman" w:hAnsi="Times New Roman" w:cs="Times New Roman"/>
          <w:b/>
          <w:smallCaps/>
          <w:lang w:val="en-US"/>
        </w:rPr>
      </w:pPr>
    </w:p>
    <w:p w14:paraId="23056A92" w14:textId="77777777" w:rsidR="00C049CA" w:rsidRDefault="00C049CA">
      <w:pPr>
        <w:spacing w:before="60" w:after="0" w:line="240" w:lineRule="auto"/>
        <w:rPr>
          <w:rFonts w:ascii="Times New Roman" w:eastAsia="Times New Roman" w:hAnsi="Times New Roman" w:cs="Times New Roman"/>
          <w:b/>
          <w:smallCaps/>
          <w:lang w:val="en-US"/>
        </w:rPr>
      </w:pPr>
    </w:p>
    <w:p w14:paraId="21D63A7C" w14:textId="77777777" w:rsidR="00C049CA" w:rsidRDefault="00C049CA">
      <w:pPr>
        <w:spacing w:before="60" w:after="0" w:line="240" w:lineRule="auto"/>
        <w:rPr>
          <w:rFonts w:ascii="Times New Roman" w:eastAsia="Times New Roman" w:hAnsi="Times New Roman" w:cs="Times New Roman"/>
          <w:b/>
          <w:smallCaps/>
          <w:lang w:val="en-US"/>
        </w:rPr>
      </w:pPr>
    </w:p>
    <w:p w14:paraId="328E598D" w14:textId="77777777" w:rsidR="00C049CA" w:rsidRDefault="00C049CA">
      <w:pPr>
        <w:spacing w:before="60" w:after="0" w:line="240" w:lineRule="auto"/>
        <w:rPr>
          <w:rFonts w:ascii="Times New Roman" w:eastAsia="Times New Roman" w:hAnsi="Times New Roman" w:cs="Times New Roman"/>
          <w:b/>
          <w:smallCaps/>
          <w:lang w:val="en-US"/>
        </w:rPr>
      </w:pPr>
    </w:p>
    <w:p w14:paraId="1A0E3A09" w14:textId="77777777" w:rsidR="00C049CA" w:rsidRDefault="00C049CA">
      <w:pPr>
        <w:spacing w:before="60" w:after="0" w:line="240" w:lineRule="auto"/>
        <w:rPr>
          <w:rFonts w:ascii="Times New Roman" w:eastAsia="Times New Roman" w:hAnsi="Times New Roman" w:cs="Times New Roman"/>
          <w:b/>
          <w:smallCaps/>
          <w:lang w:val="en-US"/>
        </w:rPr>
      </w:pPr>
    </w:p>
    <w:p w14:paraId="2ED52D82" w14:textId="77777777" w:rsidR="00C049CA" w:rsidRDefault="00C049CA">
      <w:pPr>
        <w:spacing w:before="60" w:after="0" w:line="240" w:lineRule="auto"/>
        <w:rPr>
          <w:rFonts w:ascii="Times New Roman" w:eastAsia="Times New Roman" w:hAnsi="Times New Roman" w:cs="Times New Roman"/>
          <w:b/>
          <w:smallCaps/>
          <w:lang w:val="en-US"/>
        </w:rPr>
      </w:pPr>
    </w:p>
    <w:p w14:paraId="433F9D95" w14:textId="77777777" w:rsidR="00C049CA" w:rsidRDefault="00C049CA">
      <w:pPr>
        <w:spacing w:before="60" w:after="0" w:line="240" w:lineRule="auto"/>
        <w:rPr>
          <w:rFonts w:ascii="Times New Roman" w:eastAsia="Times New Roman" w:hAnsi="Times New Roman" w:cs="Times New Roman"/>
          <w:b/>
          <w:smallCaps/>
          <w:lang w:val="en-US"/>
        </w:rPr>
      </w:pPr>
    </w:p>
    <w:p w14:paraId="7A8D304C" w14:textId="77777777" w:rsidR="00C049CA" w:rsidRDefault="00C049CA">
      <w:pPr>
        <w:spacing w:before="60" w:after="0" w:line="240" w:lineRule="auto"/>
        <w:rPr>
          <w:rFonts w:ascii="Times New Roman" w:eastAsia="Times New Roman" w:hAnsi="Times New Roman" w:cs="Times New Roman"/>
          <w:b/>
          <w:smallCaps/>
          <w:lang w:val="en-US"/>
        </w:rPr>
      </w:pPr>
    </w:p>
    <w:p w14:paraId="1582C547" w14:textId="77777777" w:rsidR="00C049CA" w:rsidRDefault="00C049CA">
      <w:pPr>
        <w:spacing w:before="60" w:after="0" w:line="240" w:lineRule="auto"/>
        <w:rPr>
          <w:rFonts w:ascii="Times New Roman" w:eastAsia="Times New Roman" w:hAnsi="Times New Roman" w:cs="Times New Roman"/>
          <w:b/>
          <w:smallCaps/>
          <w:lang w:val="en-US"/>
        </w:rPr>
      </w:pPr>
    </w:p>
    <w:p w14:paraId="54D6FD66" w14:textId="77777777" w:rsidR="00C049CA" w:rsidRDefault="00C049CA">
      <w:pPr>
        <w:spacing w:before="60" w:after="0" w:line="240" w:lineRule="auto"/>
        <w:rPr>
          <w:rFonts w:ascii="Times New Roman" w:eastAsia="Times New Roman" w:hAnsi="Times New Roman" w:cs="Times New Roman"/>
          <w:b/>
          <w:smallCaps/>
          <w:lang w:val="en-US"/>
        </w:rPr>
      </w:pPr>
    </w:p>
    <w:p w14:paraId="56C40C44" w14:textId="77777777" w:rsidR="00C049CA" w:rsidRDefault="00C049CA">
      <w:pPr>
        <w:spacing w:before="60" w:after="0" w:line="240" w:lineRule="auto"/>
        <w:rPr>
          <w:rFonts w:ascii="Times New Roman" w:eastAsia="Times New Roman" w:hAnsi="Times New Roman" w:cs="Times New Roman"/>
          <w:b/>
          <w:smallCaps/>
          <w:lang w:val="en-US"/>
        </w:rPr>
      </w:pPr>
    </w:p>
    <w:p w14:paraId="3A178138" w14:textId="77777777" w:rsidR="00C049CA" w:rsidRDefault="00C049CA">
      <w:pPr>
        <w:spacing w:before="60" w:after="0" w:line="240" w:lineRule="auto"/>
        <w:rPr>
          <w:rFonts w:ascii="Times New Roman" w:eastAsia="Times New Roman" w:hAnsi="Times New Roman" w:cs="Times New Roman"/>
          <w:b/>
          <w:smallCaps/>
          <w:lang w:val="en-US"/>
        </w:rPr>
      </w:pPr>
    </w:p>
    <w:p w14:paraId="41EFD29E" w14:textId="77777777" w:rsidR="00791E11" w:rsidRDefault="00791E11">
      <w:pPr>
        <w:spacing w:before="60" w:after="0" w:line="240" w:lineRule="auto"/>
        <w:rPr>
          <w:rFonts w:ascii="Times New Roman" w:eastAsia="Times New Roman" w:hAnsi="Times New Roman" w:cs="Times New Roman"/>
          <w:b/>
          <w:smallCaps/>
          <w:lang w:val="en-US"/>
        </w:rPr>
      </w:pPr>
    </w:p>
    <w:p w14:paraId="32C50621" w14:textId="77777777" w:rsidR="00C049CA" w:rsidRDefault="00C049CA">
      <w:pPr>
        <w:spacing w:before="60" w:after="0" w:line="240" w:lineRule="auto"/>
        <w:rPr>
          <w:rFonts w:ascii="Times New Roman" w:eastAsia="Times New Roman" w:hAnsi="Times New Roman" w:cs="Times New Roman"/>
          <w:b/>
          <w:smallCaps/>
          <w:lang w:val="en-US"/>
        </w:rPr>
      </w:pPr>
    </w:p>
    <w:p w14:paraId="607B8BD5" w14:textId="77777777" w:rsidR="00B3128F" w:rsidRDefault="00B3128F">
      <w:pPr>
        <w:spacing w:before="60" w:after="0" w:line="240" w:lineRule="auto"/>
        <w:rPr>
          <w:rFonts w:ascii="Times New Roman" w:eastAsia="Times New Roman" w:hAnsi="Times New Roman" w:cs="Times New Roman"/>
          <w:b/>
          <w:smallCaps/>
          <w:lang w:val="en-US"/>
        </w:rPr>
      </w:pPr>
    </w:p>
    <w:p w14:paraId="2B03EBF9" w14:textId="77777777" w:rsidR="00B3128F" w:rsidRPr="00C049CA" w:rsidRDefault="00B3128F">
      <w:pPr>
        <w:spacing w:before="60" w:after="0" w:line="240" w:lineRule="auto"/>
        <w:rPr>
          <w:rFonts w:ascii="Times New Roman" w:eastAsia="Times New Roman" w:hAnsi="Times New Roman" w:cs="Times New Roman"/>
          <w:b/>
          <w:smallCaps/>
          <w:lang w:val="en-US"/>
        </w:rPr>
      </w:pPr>
    </w:p>
    <w:p w14:paraId="12A566E2" w14:textId="77777777" w:rsidR="00D735F0" w:rsidRDefault="00D735F0">
      <w:pPr>
        <w:spacing w:before="60" w:after="0" w:line="240" w:lineRule="auto"/>
        <w:rPr>
          <w:rFonts w:ascii="Times New Roman" w:eastAsia="Times New Roman" w:hAnsi="Times New Roman" w:cs="Times New Roman"/>
          <w:b/>
          <w:smallCaps/>
        </w:rPr>
      </w:pPr>
    </w:p>
    <w:p w14:paraId="6E6897A2" w14:textId="77777777" w:rsidR="00D735F0" w:rsidRDefault="00D735F0">
      <w:pPr>
        <w:spacing w:before="60" w:after="0" w:line="240" w:lineRule="auto"/>
        <w:rPr>
          <w:rFonts w:ascii="Times New Roman" w:eastAsia="Times New Roman" w:hAnsi="Times New Roman" w:cs="Times New Roman"/>
          <w:b/>
          <w:smallCaps/>
        </w:rPr>
        <w:sectPr w:rsidR="00D735F0" w:rsidSect="00200126">
          <w:headerReference w:type="even" r:id="rId11"/>
          <w:headerReference w:type="default" r:id="rId12"/>
          <w:footerReference w:type="even" r:id="rId13"/>
          <w:footerReference w:type="default" r:id="rId14"/>
          <w:headerReference w:type="first" r:id="rId15"/>
          <w:footerReference w:type="first" r:id="rId16"/>
          <w:pgSz w:w="11907" w:h="16840"/>
          <w:pgMar w:top="1418" w:right="1418" w:bottom="1418" w:left="1418" w:header="850" w:footer="453" w:gutter="0"/>
          <w:pgNumType w:start="301"/>
          <w:cols w:space="720"/>
          <w:titlePg/>
        </w:sectPr>
      </w:pPr>
    </w:p>
    <w:p w14:paraId="2E891D62" w14:textId="77777777" w:rsidR="00B3128F" w:rsidRPr="00B3128F" w:rsidRDefault="00B3128F" w:rsidP="00B3128F">
      <w:pPr>
        <w:spacing w:after="120" w:line="240" w:lineRule="auto"/>
        <w:ind w:right="-7"/>
        <w:rPr>
          <w:rFonts w:ascii="Times New Roman" w:eastAsia="Times New Roman" w:hAnsi="Times New Roman" w:cs="Times New Roman"/>
          <w:sz w:val="24"/>
          <w:szCs w:val="24"/>
          <w:lang w:val="en-US" w:eastAsia="en-US"/>
        </w:rPr>
      </w:pPr>
      <w:r w:rsidRPr="00B3128F">
        <w:rPr>
          <w:rFonts w:ascii="Times New Roman" w:eastAsia="Times New Roman" w:hAnsi="Times New Roman" w:cs="Times New Roman"/>
          <w:b/>
          <w:bCs/>
          <w:color w:val="000000"/>
          <w:sz w:val="24"/>
          <w:szCs w:val="24"/>
          <w:lang w:val="en-US" w:eastAsia="en-US"/>
        </w:rPr>
        <w:lastRenderedPageBreak/>
        <w:t>PENDAHULUAN </w:t>
      </w:r>
    </w:p>
    <w:p w14:paraId="5D391390" w14:textId="77777777" w:rsidR="00B3128F" w:rsidRPr="00B3128F" w:rsidRDefault="00B3128F" w:rsidP="00B3128F">
      <w:pPr>
        <w:spacing w:before="132" w:after="0" w:line="240" w:lineRule="auto"/>
        <w:ind w:right="101" w:firstLine="720"/>
        <w:jc w:val="both"/>
        <w:rPr>
          <w:rFonts w:ascii="Times New Roman" w:eastAsia="Times New Roman" w:hAnsi="Times New Roman" w:cs="Times New Roman"/>
          <w:sz w:val="24"/>
          <w:szCs w:val="24"/>
          <w:lang w:val="en-US" w:eastAsia="en-US"/>
        </w:rPr>
      </w:pPr>
      <w:proofErr w:type="gramStart"/>
      <w:r w:rsidRPr="00B3128F">
        <w:rPr>
          <w:rFonts w:ascii="Times New Roman" w:eastAsia="Times New Roman" w:hAnsi="Times New Roman" w:cs="Times New Roman"/>
          <w:color w:val="000000"/>
          <w:sz w:val="24"/>
          <w:szCs w:val="24"/>
          <w:lang w:val="en-US" w:eastAsia="en-US"/>
        </w:rPr>
        <w:t>Pendidikan merupakan suatu bagian yang penting dalam hidup manusia dari dulu   hingga sekarang.</w:t>
      </w:r>
      <w:proofErr w:type="gramEnd"/>
      <w:r w:rsidRPr="00B3128F">
        <w:rPr>
          <w:rFonts w:ascii="Times New Roman" w:eastAsia="Times New Roman" w:hAnsi="Times New Roman" w:cs="Times New Roman"/>
          <w:color w:val="000000"/>
          <w:sz w:val="24"/>
          <w:szCs w:val="24"/>
          <w:lang w:val="en-US" w:eastAsia="en-US"/>
        </w:rPr>
        <w:t xml:space="preserve"> Pendidikan dianggap penting karena untuk masa depan setiap manusia sebagai penentu nasib dalam membangun bangsa ini menjadi lebih baik untuk kedepannya. Pemerintah harus dapat berperan dalam aspek Pendidikan dengan </w:t>
      </w:r>
      <w:proofErr w:type="gramStart"/>
      <w:r w:rsidRPr="00B3128F">
        <w:rPr>
          <w:rFonts w:ascii="Times New Roman" w:eastAsia="Times New Roman" w:hAnsi="Times New Roman" w:cs="Times New Roman"/>
          <w:color w:val="000000"/>
          <w:sz w:val="24"/>
          <w:szCs w:val="24"/>
          <w:lang w:val="en-US" w:eastAsia="en-US"/>
        </w:rPr>
        <w:t>cara</w:t>
      </w:r>
      <w:proofErr w:type="gramEnd"/>
      <w:r w:rsidRPr="00B3128F">
        <w:rPr>
          <w:rFonts w:ascii="Times New Roman" w:eastAsia="Times New Roman" w:hAnsi="Times New Roman" w:cs="Times New Roman"/>
          <w:color w:val="000000"/>
          <w:sz w:val="24"/>
          <w:szCs w:val="24"/>
          <w:lang w:val="en-US" w:eastAsia="en-US"/>
        </w:rPr>
        <w:t xml:space="preserve"> mewajibkan setiap warga negaranya untuk berkebebasan wajib belajar selama 9 tahun. Dalam UU no 20 tahun 2003 tentang sistem Pendidikan nasional yang menyatakan bahwa usaha sadar untuk menyiapkan peserta didik melalui kegiatan pembelajaran yang aktif dapat mengembangkan potensi diri untuk memiliki kekuatan spiritual keagamaan, pengendalian diri, kepribadian, kecerdasan, akhlak mulia, serta keterampilan yang diperlukan dirinya, masyarakat dan negara.</w:t>
      </w:r>
    </w:p>
    <w:p w14:paraId="71B068C8" w14:textId="77777777" w:rsidR="00B3128F" w:rsidRPr="00B3128F" w:rsidRDefault="00B3128F" w:rsidP="00B3128F">
      <w:pPr>
        <w:spacing w:before="3" w:after="0" w:line="240" w:lineRule="auto"/>
        <w:ind w:right="117" w:firstLine="709"/>
        <w:jc w:val="both"/>
        <w:rPr>
          <w:rFonts w:ascii="Times New Roman" w:eastAsia="Times New Roman" w:hAnsi="Times New Roman" w:cs="Times New Roman"/>
          <w:sz w:val="24"/>
          <w:szCs w:val="24"/>
          <w:lang w:val="en-US" w:eastAsia="en-US"/>
        </w:rPr>
      </w:pPr>
      <w:r w:rsidRPr="00B3128F">
        <w:rPr>
          <w:rFonts w:ascii="Times New Roman" w:eastAsia="Times New Roman" w:hAnsi="Times New Roman" w:cs="Times New Roman"/>
          <w:color w:val="000000"/>
          <w:sz w:val="24"/>
          <w:szCs w:val="24"/>
          <w:lang w:val="en-US" w:eastAsia="en-US"/>
        </w:rPr>
        <w:t xml:space="preserve">Belajar adalah suatu proses yang terjadi pada semua orang dan berlangsung seumur hidup, sejak bayi (bahkan dalam kandungan) hingga </w:t>
      </w:r>
      <w:proofErr w:type="gramStart"/>
      <w:r w:rsidRPr="00B3128F">
        <w:rPr>
          <w:rFonts w:ascii="Times New Roman" w:eastAsia="Times New Roman" w:hAnsi="Times New Roman" w:cs="Times New Roman"/>
          <w:color w:val="000000"/>
          <w:sz w:val="24"/>
          <w:szCs w:val="24"/>
          <w:lang w:val="en-US" w:eastAsia="en-US"/>
        </w:rPr>
        <w:t>liang</w:t>
      </w:r>
      <w:proofErr w:type="gramEnd"/>
      <w:r w:rsidRPr="00B3128F">
        <w:rPr>
          <w:rFonts w:ascii="Times New Roman" w:eastAsia="Times New Roman" w:hAnsi="Times New Roman" w:cs="Times New Roman"/>
          <w:color w:val="000000"/>
          <w:sz w:val="24"/>
          <w:szCs w:val="24"/>
          <w:lang w:val="en-US" w:eastAsia="en-US"/>
        </w:rPr>
        <w:t xml:space="preserve"> lahat. Salah satu pertanda bahwa seorang telah belajar sesuatu adalah adanya perubahan tingkah laku dalam dirinya, perubahan tingkah laku tersebut menyangkut perubahan yang bersifat pengetahuan (kognitif dan keterampilan (psikomotorik) maupun yang menyangkut nilai</w:t>
      </w:r>
      <w:proofErr w:type="gramStart"/>
      <w:r w:rsidRPr="00B3128F">
        <w:rPr>
          <w:rFonts w:ascii="Times New Roman" w:eastAsia="Times New Roman" w:hAnsi="Times New Roman" w:cs="Times New Roman"/>
          <w:color w:val="000000"/>
          <w:sz w:val="24"/>
          <w:szCs w:val="24"/>
          <w:lang w:val="en-US" w:eastAsia="en-US"/>
        </w:rPr>
        <w:t>  dan</w:t>
      </w:r>
      <w:proofErr w:type="gramEnd"/>
      <w:r w:rsidRPr="00B3128F">
        <w:rPr>
          <w:rFonts w:ascii="Times New Roman" w:eastAsia="Times New Roman" w:hAnsi="Times New Roman" w:cs="Times New Roman"/>
          <w:color w:val="000000"/>
          <w:sz w:val="24"/>
          <w:szCs w:val="24"/>
          <w:lang w:val="en-US" w:eastAsia="en-US"/>
        </w:rPr>
        <w:t xml:space="preserve"> sikap (afektif) (Siregar, Nara 2014:3).</w:t>
      </w:r>
    </w:p>
    <w:p w14:paraId="17B0A8F6" w14:textId="77777777" w:rsidR="00B3128F" w:rsidRPr="00B3128F" w:rsidRDefault="00B3128F" w:rsidP="00B3128F">
      <w:pPr>
        <w:spacing w:after="0" w:line="240" w:lineRule="auto"/>
        <w:ind w:left="142" w:right="103" w:firstLine="567"/>
        <w:jc w:val="both"/>
        <w:rPr>
          <w:rFonts w:ascii="Times New Roman" w:eastAsia="Times New Roman" w:hAnsi="Times New Roman" w:cs="Times New Roman"/>
          <w:sz w:val="24"/>
          <w:szCs w:val="24"/>
          <w:lang w:val="en-US" w:eastAsia="en-US"/>
        </w:rPr>
      </w:pPr>
      <w:r w:rsidRPr="00B3128F">
        <w:rPr>
          <w:rFonts w:ascii="Times New Roman" w:eastAsia="Times New Roman" w:hAnsi="Times New Roman" w:cs="Times New Roman"/>
          <w:color w:val="000000"/>
          <w:sz w:val="24"/>
          <w:szCs w:val="24"/>
          <w:lang w:val="en-US" w:eastAsia="en-US"/>
        </w:rPr>
        <w:t>Pada saat proses belajar anak sering mengalami kesulitan dalam proses pembelajarannya. Menurut Abdurrahman (2003:6) Kesulitan yang dialami anak saat pembelajaran dapat diatasi dengan metode-metode pembelajaran yang afektif. Kesulitan belajar merupakan suatu gangguan dalam satu atau lebih dari proses psikologi dasar yang mencakup pemahaman dan gangguan bahasa ujaran dan tulisan.</w:t>
      </w:r>
    </w:p>
    <w:p w14:paraId="6F4E92D9" w14:textId="77777777" w:rsidR="00B3128F" w:rsidRPr="00B3128F" w:rsidRDefault="00B3128F" w:rsidP="00B3128F">
      <w:pPr>
        <w:spacing w:before="74" w:after="0" w:line="240" w:lineRule="auto"/>
        <w:ind w:left="142" w:right="-7" w:firstLine="720"/>
        <w:jc w:val="both"/>
        <w:rPr>
          <w:rFonts w:ascii="Times New Roman" w:eastAsia="Times New Roman" w:hAnsi="Times New Roman" w:cs="Times New Roman"/>
          <w:sz w:val="24"/>
          <w:szCs w:val="24"/>
          <w:lang w:val="en-US" w:eastAsia="en-US"/>
        </w:rPr>
      </w:pPr>
      <w:proofErr w:type="gramStart"/>
      <w:r w:rsidRPr="00B3128F">
        <w:rPr>
          <w:rFonts w:ascii="Times New Roman" w:eastAsia="Times New Roman" w:hAnsi="Times New Roman" w:cs="Times New Roman"/>
          <w:color w:val="000000"/>
          <w:sz w:val="24"/>
          <w:szCs w:val="24"/>
          <w:lang w:val="en-US" w:eastAsia="en-US"/>
        </w:rPr>
        <w:t>Kesulitan belajar adalah suatu kondisi yang menunjuk pada sejumlah kelainan yang berpengaruh pada pemerolehan, pengorganisasian, penyimpanan, pemahaman, dan penggunaan informasi secara verbal dan non verbal (Martini Jamaris, 2014:17).</w:t>
      </w:r>
      <w:proofErr w:type="gramEnd"/>
      <w:r w:rsidRPr="00B3128F">
        <w:rPr>
          <w:rFonts w:ascii="Times New Roman" w:eastAsia="Times New Roman" w:hAnsi="Times New Roman" w:cs="Times New Roman"/>
          <w:color w:val="000000"/>
          <w:sz w:val="24"/>
          <w:szCs w:val="24"/>
          <w:lang w:val="en-US" w:eastAsia="en-US"/>
        </w:rPr>
        <w:t xml:space="preserve"> </w:t>
      </w:r>
      <w:proofErr w:type="gramStart"/>
      <w:r w:rsidRPr="00B3128F">
        <w:rPr>
          <w:rFonts w:ascii="Times New Roman" w:eastAsia="Times New Roman" w:hAnsi="Times New Roman" w:cs="Times New Roman"/>
          <w:color w:val="000000"/>
          <w:sz w:val="24"/>
          <w:szCs w:val="24"/>
          <w:lang w:val="en-US" w:eastAsia="en-US"/>
        </w:rPr>
        <w:t>Kesulitan belajar menjadi persoalan yang umum yang dihadapi siswa di bidang akademisnya (Fadillah, 2023; Fitriawan, 2021; Hidayah, 2020).</w:t>
      </w:r>
      <w:proofErr w:type="gramEnd"/>
      <w:r w:rsidRPr="00B3128F">
        <w:rPr>
          <w:rFonts w:ascii="Times New Roman" w:eastAsia="Times New Roman" w:hAnsi="Times New Roman" w:cs="Times New Roman"/>
          <w:color w:val="000000"/>
          <w:sz w:val="24"/>
          <w:szCs w:val="24"/>
          <w:lang w:val="en-US" w:eastAsia="en-US"/>
        </w:rPr>
        <w:t xml:space="preserve"> </w:t>
      </w:r>
      <w:proofErr w:type="gramStart"/>
      <w:r w:rsidRPr="00B3128F">
        <w:rPr>
          <w:rFonts w:ascii="Times New Roman" w:eastAsia="Times New Roman" w:hAnsi="Times New Roman" w:cs="Times New Roman"/>
          <w:color w:val="000000"/>
          <w:sz w:val="24"/>
          <w:szCs w:val="24"/>
          <w:lang w:val="en-US" w:eastAsia="en-US"/>
        </w:rPr>
        <w:t>Ada beberapa gangguan atau penyebab yang membuat seorang siswa berkesulitan belajar seperti dalam membaca, fokus, hingga berhitung (Pratiwi, 2020; Ratini, 2023; Sucandra, 2022).</w:t>
      </w:r>
      <w:proofErr w:type="gramEnd"/>
      <w:r w:rsidRPr="00B3128F">
        <w:rPr>
          <w:rFonts w:ascii="Times New Roman" w:eastAsia="Times New Roman" w:hAnsi="Times New Roman" w:cs="Times New Roman"/>
          <w:color w:val="000000"/>
          <w:sz w:val="24"/>
          <w:szCs w:val="24"/>
          <w:lang w:val="en-US" w:eastAsia="en-US"/>
        </w:rPr>
        <w:t xml:space="preserve"> Masalah kesulitan</w:t>
      </w:r>
      <w:proofErr w:type="gramStart"/>
      <w:r w:rsidRPr="00B3128F">
        <w:rPr>
          <w:rFonts w:ascii="Times New Roman" w:eastAsia="Times New Roman" w:hAnsi="Times New Roman" w:cs="Times New Roman"/>
          <w:color w:val="000000"/>
          <w:sz w:val="24"/>
          <w:szCs w:val="24"/>
          <w:lang w:val="en-US" w:eastAsia="en-US"/>
        </w:rPr>
        <w:t>  belajar</w:t>
      </w:r>
      <w:proofErr w:type="gramEnd"/>
      <w:r w:rsidRPr="00B3128F">
        <w:rPr>
          <w:rFonts w:ascii="Times New Roman" w:eastAsia="Times New Roman" w:hAnsi="Times New Roman" w:cs="Times New Roman"/>
          <w:color w:val="000000"/>
          <w:sz w:val="24"/>
          <w:szCs w:val="24"/>
          <w:lang w:val="en-US" w:eastAsia="en-US"/>
        </w:rPr>
        <w:t xml:space="preserve"> tidak boleh dipandang remeh, masalah tersebut harus segera diberi tindakan agar para siswa dapat menyelesaikan studi sekolahnya.</w:t>
      </w:r>
    </w:p>
    <w:p w14:paraId="3464727D" w14:textId="77777777" w:rsidR="00B3128F" w:rsidRPr="00B3128F" w:rsidRDefault="00B3128F" w:rsidP="00B3128F">
      <w:pPr>
        <w:spacing w:before="74" w:after="0" w:line="240" w:lineRule="auto"/>
        <w:ind w:left="142" w:right="-7" w:firstLine="720"/>
        <w:jc w:val="both"/>
        <w:rPr>
          <w:rFonts w:ascii="Times New Roman" w:eastAsia="Times New Roman" w:hAnsi="Times New Roman" w:cs="Times New Roman"/>
          <w:sz w:val="24"/>
          <w:szCs w:val="24"/>
          <w:lang w:val="en-US" w:eastAsia="en-US"/>
        </w:rPr>
      </w:pPr>
      <w:proofErr w:type="gramStart"/>
      <w:r w:rsidRPr="00B3128F">
        <w:rPr>
          <w:rFonts w:ascii="Times New Roman" w:eastAsia="Times New Roman" w:hAnsi="Times New Roman" w:cs="Times New Roman"/>
          <w:color w:val="000000"/>
          <w:sz w:val="24"/>
          <w:szCs w:val="24"/>
          <w:lang w:val="en-US" w:eastAsia="en-US"/>
        </w:rPr>
        <w:t>Kesulitan belajar bagi setiap individu, tidak selamanya dapat berlangsung secara wajar.</w:t>
      </w:r>
      <w:proofErr w:type="gramEnd"/>
      <w:r w:rsidRPr="00B3128F">
        <w:rPr>
          <w:rFonts w:ascii="Times New Roman" w:eastAsia="Times New Roman" w:hAnsi="Times New Roman" w:cs="Times New Roman"/>
          <w:color w:val="000000"/>
          <w:sz w:val="24"/>
          <w:szCs w:val="24"/>
          <w:lang w:val="en-US" w:eastAsia="en-US"/>
        </w:rPr>
        <w:t xml:space="preserve"> Kadang-kadang lancar, kadang-kadang tidak, kadang-kadang dapat cepat menangkap </w:t>
      </w:r>
      <w:proofErr w:type="gramStart"/>
      <w:r w:rsidRPr="00B3128F">
        <w:rPr>
          <w:rFonts w:ascii="Times New Roman" w:eastAsia="Times New Roman" w:hAnsi="Times New Roman" w:cs="Times New Roman"/>
          <w:color w:val="000000"/>
          <w:sz w:val="24"/>
          <w:szCs w:val="24"/>
          <w:lang w:val="en-US" w:eastAsia="en-US"/>
        </w:rPr>
        <w:t>apa</w:t>
      </w:r>
      <w:proofErr w:type="gramEnd"/>
      <w:r w:rsidRPr="00B3128F">
        <w:rPr>
          <w:rFonts w:ascii="Times New Roman" w:eastAsia="Times New Roman" w:hAnsi="Times New Roman" w:cs="Times New Roman"/>
          <w:color w:val="000000"/>
          <w:sz w:val="24"/>
          <w:szCs w:val="24"/>
          <w:lang w:val="en-US" w:eastAsia="en-US"/>
        </w:rPr>
        <w:t xml:space="preserve"> yang dipelajari, kadang-kadang teramat sulit. </w:t>
      </w:r>
      <w:proofErr w:type="gramStart"/>
      <w:r w:rsidRPr="00B3128F">
        <w:rPr>
          <w:rFonts w:ascii="Times New Roman" w:eastAsia="Times New Roman" w:hAnsi="Times New Roman" w:cs="Times New Roman"/>
          <w:color w:val="000000"/>
          <w:sz w:val="24"/>
          <w:szCs w:val="24"/>
          <w:lang w:val="en-US" w:eastAsia="en-US"/>
        </w:rPr>
        <w:t>Dalam hal semangat terkadang semangatnya tinggi, tetapi terkadang sulit untuk mengadakan konsentrasi.</w:t>
      </w:r>
      <w:proofErr w:type="gramEnd"/>
      <w:r w:rsidRPr="00B3128F">
        <w:rPr>
          <w:rFonts w:ascii="Times New Roman" w:eastAsia="Times New Roman" w:hAnsi="Times New Roman" w:cs="Times New Roman"/>
          <w:color w:val="000000"/>
          <w:sz w:val="24"/>
          <w:szCs w:val="24"/>
          <w:lang w:val="en-US" w:eastAsia="en-US"/>
        </w:rPr>
        <w:t xml:space="preserve"> </w:t>
      </w:r>
      <w:proofErr w:type="gramStart"/>
      <w:r w:rsidRPr="00B3128F">
        <w:rPr>
          <w:rFonts w:ascii="Times New Roman" w:eastAsia="Times New Roman" w:hAnsi="Times New Roman" w:cs="Times New Roman"/>
          <w:color w:val="000000"/>
          <w:sz w:val="24"/>
          <w:szCs w:val="24"/>
          <w:lang w:val="en-US" w:eastAsia="en-US"/>
        </w:rPr>
        <w:t>Dengan kenyataan yang sering kita jumpai pada setiap anak didik dalam kehidupan sehari-hari dalam kaitannya aktivitas belajar (Afifah, Untari &amp; Listyarini, 2022:42).</w:t>
      </w:r>
      <w:proofErr w:type="gramEnd"/>
    </w:p>
    <w:p w14:paraId="0C88EF5E" w14:textId="77777777" w:rsidR="00B3128F" w:rsidRPr="00B3128F" w:rsidRDefault="00B3128F" w:rsidP="00B3128F">
      <w:pPr>
        <w:spacing w:before="4" w:after="0" w:line="240" w:lineRule="auto"/>
        <w:ind w:left="284" w:right="103" w:firstLine="709"/>
        <w:jc w:val="both"/>
        <w:rPr>
          <w:rFonts w:ascii="Times New Roman" w:eastAsia="Times New Roman" w:hAnsi="Times New Roman" w:cs="Times New Roman"/>
          <w:sz w:val="24"/>
          <w:szCs w:val="24"/>
          <w:lang w:val="en-US" w:eastAsia="en-US"/>
        </w:rPr>
      </w:pPr>
      <w:proofErr w:type="gramStart"/>
      <w:r w:rsidRPr="00B3128F">
        <w:rPr>
          <w:rFonts w:ascii="Times New Roman" w:eastAsia="Times New Roman" w:hAnsi="Times New Roman" w:cs="Times New Roman"/>
          <w:color w:val="000000"/>
          <w:sz w:val="24"/>
          <w:szCs w:val="24"/>
          <w:lang w:val="en-US" w:eastAsia="en-US"/>
        </w:rPr>
        <w:t>Pada mata pelajaran Bahasa Indonesia memiliki 2 keterampilan berbahasa yaitu terdapat keterampilan berbahasa reseptif (menyimak, membaca, dan memirsa) dan keterampilan berbahasa produktif (berbicara, mempresentasikan, serta menulis).</w:t>
      </w:r>
      <w:proofErr w:type="gramEnd"/>
      <w:r w:rsidRPr="00B3128F">
        <w:rPr>
          <w:rFonts w:ascii="Times New Roman" w:eastAsia="Times New Roman" w:hAnsi="Times New Roman" w:cs="Times New Roman"/>
          <w:color w:val="000000"/>
          <w:sz w:val="24"/>
          <w:szCs w:val="24"/>
          <w:lang w:val="en-US" w:eastAsia="en-US"/>
        </w:rPr>
        <w:t xml:space="preserve"> Keterampilan berbahasa saling berkaitan satu </w:t>
      </w:r>
      <w:proofErr w:type="gramStart"/>
      <w:r w:rsidRPr="00B3128F">
        <w:rPr>
          <w:rFonts w:ascii="Times New Roman" w:eastAsia="Times New Roman" w:hAnsi="Times New Roman" w:cs="Times New Roman"/>
          <w:color w:val="000000"/>
          <w:sz w:val="24"/>
          <w:szCs w:val="24"/>
          <w:lang w:val="en-US" w:eastAsia="en-US"/>
        </w:rPr>
        <w:t>sama</w:t>
      </w:r>
      <w:proofErr w:type="gramEnd"/>
      <w:r w:rsidRPr="00B3128F">
        <w:rPr>
          <w:rFonts w:ascii="Times New Roman" w:eastAsia="Times New Roman" w:hAnsi="Times New Roman" w:cs="Times New Roman"/>
          <w:color w:val="000000"/>
          <w:sz w:val="24"/>
          <w:szCs w:val="24"/>
          <w:lang w:val="en-US" w:eastAsia="en-US"/>
        </w:rPr>
        <w:t xml:space="preserve"> lain. </w:t>
      </w:r>
      <w:proofErr w:type="gramStart"/>
      <w:r w:rsidRPr="00B3128F">
        <w:rPr>
          <w:rFonts w:ascii="Times New Roman" w:eastAsia="Times New Roman" w:hAnsi="Times New Roman" w:cs="Times New Roman"/>
          <w:color w:val="000000"/>
          <w:sz w:val="24"/>
          <w:szCs w:val="24"/>
          <w:lang w:val="en-US" w:eastAsia="en-US"/>
        </w:rPr>
        <w:t>Di sekolah dasar pembelajaran berbahasa dipelajarkan secara terikat.</w:t>
      </w:r>
      <w:proofErr w:type="gramEnd"/>
      <w:r w:rsidRPr="00B3128F">
        <w:rPr>
          <w:rFonts w:ascii="Times New Roman" w:eastAsia="Times New Roman" w:hAnsi="Times New Roman" w:cs="Times New Roman"/>
          <w:color w:val="000000"/>
          <w:sz w:val="24"/>
          <w:szCs w:val="24"/>
          <w:lang w:val="en-US" w:eastAsia="en-US"/>
        </w:rPr>
        <w:t xml:space="preserve"> Keterampilan membaca dibutuhkan dalam kehidupan yang modern, karena membaca mampu menambah kecerdasan akal dan pikiran serta mampu membantu mengubah masa depan. Menurut Amanda et al., 2023 Keterampilan membaca permulaan adalah kegiatan berbahasa yang memprioritaskan kemampuan membaca tingkat dasar, yaitu kemampuan melek aksara. </w:t>
      </w:r>
      <w:proofErr w:type="gramStart"/>
      <w:r w:rsidRPr="00B3128F">
        <w:rPr>
          <w:rFonts w:ascii="Times New Roman" w:eastAsia="Times New Roman" w:hAnsi="Times New Roman" w:cs="Times New Roman"/>
          <w:color w:val="000000"/>
          <w:sz w:val="24"/>
          <w:szCs w:val="24"/>
          <w:lang w:val="en-US" w:eastAsia="en-US"/>
        </w:rPr>
        <w:t>Istilah yang dimaksud yaitu peserta didik dapat melafalkan bunyi tulisan dan tanda baca menjadi bunyi bermakna.</w:t>
      </w:r>
      <w:proofErr w:type="gramEnd"/>
      <w:r w:rsidRPr="00B3128F">
        <w:rPr>
          <w:rFonts w:ascii="Times New Roman" w:eastAsia="Times New Roman" w:hAnsi="Times New Roman" w:cs="Times New Roman"/>
          <w:color w:val="000000"/>
          <w:sz w:val="24"/>
          <w:szCs w:val="24"/>
          <w:lang w:val="en-US" w:eastAsia="en-US"/>
        </w:rPr>
        <w:t xml:space="preserve"> Pada pembelajaran membaca permulaan diawali dengan pengenalan huruf vokal dan konsonan, kemudian peserta didik merangkai huruf-huruf tersebut </w:t>
      </w:r>
      <w:r w:rsidRPr="00B3128F">
        <w:rPr>
          <w:rFonts w:ascii="Times New Roman" w:eastAsia="Times New Roman" w:hAnsi="Times New Roman" w:cs="Times New Roman"/>
          <w:color w:val="000000"/>
          <w:sz w:val="24"/>
          <w:szCs w:val="24"/>
          <w:lang w:val="en-US" w:eastAsia="en-US"/>
        </w:rPr>
        <w:lastRenderedPageBreak/>
        <w:t xml:space="preserve">menjadi sebuah suku kata yang </w:t>
      </w:r>
      <w:proofErr w:type="gramStart"/>
      <w:r w:rsidRPr="00B3128F">
        <w:rPr>
          <w:rFonts w:ascii="Times New Roman" w:eastAsia="Times New Roman" w:hAnsi="Times New Roman" w:cs="Times New Roman"/>
          <w:color w:val="000000"/>
          <w:sz w:val="24"/>
          <w:szCs w:val="24"/>
          <w:lang w:val="en-US" w:eastAsia="en-US"/>
        </w:rPr>
        <w:t>akan</w:t>
      </w:r>
      <w:proofErr w:type="gramEnd"/>
      <w:r w:rsidRPr="00B3128F">
        <w:rPr>
          <w:rFonts w:ascii="Times New Roman" w:eastAsia="Times New Roman" w:hAnsi="Times New Roman" w:cs="Times New Roman"/>
          <w:color w:val="000000"/>
          <w:sz w:val="24"/>
          <w:szCs w:val="24"/>
          <w:lang w:val="en-US" w:eastAsia="en-US"/>
        </w:rPr>
        <w:t xml:space="preserve"> dirangkai menjadi sebuah kata, lalu peserta didik akan dapat membuat kalimat sederhana dari kata-kata tersebut.</w:t>
      </w:r>
    </w:p>
    <w:p w14:paraId="7C53A756" w14:textId="77777777" w:rsidR="00B3128F" w:rsidRPr="00B3128F" w:rsidRDefault="00B3128F" w:rsidP="00B3128F">
      <w:pPr>
        <w:spacing w:after="0" w:line="240" w:lineRule="auto"/>
        <w:ind w:left="284" w:right="112" w:firstLine="850"/>
        <w:jc w:val="both"/>
        <w:rPr>
          <w:rFonts w:ascii="Times New Roman" w:eastAsia="Times New Roman" w:hAnsi="Times New Roman" w:cs="Times New Roman"/>
          <w:sz w:val="24"/>
          <w:szCs w:val="24"/>
          <w:lang w:val="en-US" w:eastAsia="en-US"/>
        </w:rPr>
      </w:pPr>
      <w:proofErr w:type="gramStart"/>
      <w:r w:rsidRPr="00B3128F">
        <w:rPr>
          <w:rFonts w:ascii="Times New Roman" w:eastAsia="Times New Roman" w:hAnsi="Times New Roman" w:cs="Times New Roman"/>
          <w:color w:val="000000"/>
          <w:sz w:val="24"/>
          <w:szCs w:val="24"/>
          <w:lang w:val="en-US" w:eastAsia="en-US"/>
        </w:rPr>
        <w:t>Kegiatan membaca tidak hanya sekadar mengumpulkan huruf yang sudah berupa kata, kelompok kata, kalimat dan paragraf saja, namun lebih dari itu membaca merupakan kegiatan yang membantu memahami dan mengartikan tulisan yang bermakna sehingga dapat diterima oleh pembacanya.</w:t>
      </w:r>
      <w:proofErr w:type="gramEnd"/>
      <w:r w:rsidRPr="00B3128F">
        <w:rPr>
          <w:rFonts w:ascii="Times New Roman" w:eastAsia="Times New Roman" w:hAnsi="Times New Roman" w:cs="Times New Roman"/>
          <w:color w:val="000000"/>
          <w:sz w:val="24"/>
          <w:szCs w:val="24"/>
          <w:lang w:val="en-US" w:eastAsia="en-US"/>
        </w:rPr>
        <w:t xml:space="preserve"> Membaca merupakan hal yang sangat penting untuk diajarkan kepada anak di </w:t>
      </w:r>
      <w:proofErr w:type="gramStart"/>
      <w:r w:rsidRPr="00B3128F">
        <w:rPr>
          <w:rFonts w:ascii="Times New Roman" w:eastAsia="Times New Roman" w:hAnsi="Times New Roman" w:cs="Times New Roman"/>
          <w:color w:val="000000"/>
          <w:sz w:val="24"/>
          <w:szCs w:val="24"/>
          <w:lang w:val="en-US" w:eastAsia="en-US"/>
        </w:rPr>
        <w:t>usia</w:t>
      </w:r>
      <w:proofErr w:type="gramEnd"/>
      <w:r w:rsidRPr="00B3128F">
        <w:rPr>
          <w:rFonts w:ascii="Times New Roman" w:eastAsia="Times New Roman" w:hAnsi="Times New Roman" w:cs="Times New Roman"/>
          <w:color w:val="000000"/>
          <w:sz w:val="24"/>
          <w:szCs w:val="24"/>
          <w:lang w:val="en-US" w:eastAsia="en-US"/>
        </w:rPr>
        <w:t xml:space="preserve"> dini agar tidak tertinggal oleh zaman dan tidak mengalami buta huruf. Jadi setiap anak yang </w:t>
      </w:r>
      <w:proofErr w:type="gramStart"/>
      <w:r w:rsidRPr="00B3128F">
        <w:rPr>
          <w:rFonts w:ascii="Times New Roman" w:eastAsia="Times New Roman" w:hAnsi="Times New Roman" w:cs="Times New Roman"/>
          <w:color w:val="000000"/>
          <w:sz w:val="24"/>
          <w:szCs w:val="24"/>
          <w:lang w:val="en-US" w:eastAsia="en-US"/>
        </w:rPr>
        <w:t>akan</w:t>
      </w:r>
      <w:proofErr w:type="gramEnd"/>
      <w:r w:rsidRPr="00B3128F">
        <w:rPr>
          <w:rFonts w:ascii="Times New Roman" w:eastAsia="Times New Roman" w:hAnsi="Times New Roman" w:cs="Times New Roman"/>
          <w:color w:val="000000"/>
          <w:sz w:val="24"/>
          <w:szCs w:val="24"/>
          <w:lang w:val="en-US" w:eastAsia="en-US"/>
        </w:rPr>
        <w:t xml:space="preserve"> belajar dapat belajar membaca pada tahap membaca permulaan awal terlebih dahulu.</w:t>
      </w:r>
    </w:p>
    <w:p w14:paraId="3047854E" w14:textId="77777777" w:rsidR="00B3128F" w:rsidRPr="00B3128F" w:rsidRDefault="00B3128F" w:rsidP="00B3128F">
      <w:pPr>
        <w:spacing w:before="2" w:after="0" w:line="240" w:lineRule="auto"/>
        <w:ind w:left="284" w:right="109" w:firstLine="850"/>
        <w:jc w:val="both"/>
        <w:rPr>
          <w:rFonts w:ascii="Times New Roman" w:eastAsia="Times New Roman" w:hAnsi="Times New Roman" w:cs="Times New Roman"/>
          <w:sz w:val="24"/>
          <w:szCs w:val="24"/>
          <w:lang w:val="en-US" w:eastAsia="en-US"/>
        </w:rPr>
      </w:pPr>
      <w:r w:rsidRPr="00B3128F">
        <w:rPr>
          <w:rFonts w:ascii="Times New Roman" w:eastAsia="Times New Roman" w:hAnsi="Times New Roman" w:cs="Times New Roman"/>
          <w:color w:val="000000"/>
          <w:sz w:val="24"/>
          <w:szCs w:val="24"/>
          <w:lang w:val="en-US" w:eastAsia="en-US"/>
        </w:rPr>
        <w:t xml:space="preserve">Menurut Peneliti Ainun, Mudzanatun &amp; Wardana, (2022) dalam Mudzanatun (2014), membaca permulaan merupakan upaya seseorang untuk meningkatkan diri dan berinovasi, membaca tidak sekadar melafalkan atau membunyikan huruf-huruf yang terangkai dalam kata, namun membaca melibatkan pikiran kondisi psikis pembaca dan pengalaman serta kosa kata pembaca. </w:t>
      </w:r>
      <w:proofErr w:type="gramStart"/>
      <w:r w:rsidRPr="00B3128F">
        <w:rPr>
          <w:rFonts w:ascii="Times New Roman" w:eastAsia="Times New Roman" w:hAnsi="Times New Roman" w:cs="Times New Roman"/>
          <w:color w:val="000000"/>
          <w:sz w:val="24"/>
          <w:szCs w:val="24"/>
          <w:lang w:val="en-US" w:eastAsia="en-US"/>
        </w:rPr>
        <w:t>Membaca permulaan memiliki peran yang sangat penting untuk kelas I dan kelas II.</w:t>
      </w:r>
      <w:proofErr w:type="gramEnd"/>
      <w:r w:rsidRPr="00B3128F">
        <w:rPr>
          <w:rFonts w:ascii="Times New Roman" w:eastAsia="Times New Roman" w:hAnsi="Times New Roman" w:cs="Times New Roman"/>
          <w:color w:val="000000"/>
          <w:sz w:val="24"/>
          <w:szCs w:val="24"/>
          <w:lang w:val="en-US" w:eastAsia="en-US"/>
        </w:rPr>
        <w:t xml:space="preserve"> Siswa yang belum bisa membaca </w:t>
      </w:r>
      <w:proofErr w:type="gramStart"/>
      <w:r w:rsidRPr="00B3128F">
        <w:rPr>
          <w:rFonts w:ascii="Times New Roman" w:eastAsia="Times New Roman" w:hAnsi="Times New Roman" w:cs="Times New Roman"/>
          <w:color w:val="000000"/>
          <w:sz w:val="24"/>
          <w:szCs w:val="24"/>
          <w:lang w:val="en-US" w:eastAsia="en-US"/>
        </w:rPr>
        <w:t>akan</w:t>
      </w:r>
      <w:proofErr w:type="gramEnd"/>
      <w:r w:rsidRPr="00B3128F">
        <w:rPr>
          <w:rFonts w:ascii="Times New Roman" w:eastAsia="Times New Roman" w:hAnsi="Times New Roman" w:cs="Times New Roman"/>
          <w:color w:val="000000"/>
          <w:sz w:val="24"/>
          <w:szCs w:val="24"/>
          <w:lang w:val="en-US" w:eastAsia="en-US"/>
        </w:rPr>
        <w:t xml:space="preserve"> mengalami kesulitan menangkap dan memahami informasi yang disajikan melalui berbagai buku pelajaran, buku-buku bahan penunjang. </w:t>
      </w:r>
      <w:proofErr w:type="gramStart"/>
      <w:r w:rsidRPr="00B3128F">
        <w:rPr>
          <w:rFonts w:ascii="Times New Roman" w:eastAsia="Times New Roman" w:hAnsi="Times New Roman" w:cs="Times New Roman"/>
          <w:color w:val="000000"/>
          <w:sz w:val="24"/>
          <w:szCs w:val="24"/>
          <w:lang w:val="en-US" w:eastAsia="en-US"/>
        </w:rPr>
        <w:t>Kesulitan membaca permulaan yang dialami masing masing siswa berbeda.</w:t>
      </w:r>
      <w:proofErr w:type="gramEnd"/>
      <w:r w:rsidRPr="00B3128F">
        <w:rPr>
          <w:rFonts w:ascii="Times New Roman" w:eastAsia="Times New Roman" w:hAnsi="Times New Roman" w:cs="Times New Roman"/>
          <w:color w:val="000000"/>
          <w:sz w:val="24"/>
          <w:szCs w:val="24"/>
          <w:lang w:val="en-US" w:eastAsia="en-US"/>
        </w:rPr>
        <w:t xml:space="preserve"> Dalam hal ini guru dan orangtua harus bekerja </w:t>
      </w:r>
      <w:proofErr w:type="gramStart"/>
      <w:r w:rsidRPr="00B3128F">
        <w:rPr>
          <w:rFonts w:ascii="Times New Roman" w:eastAsia="Times New Roman" w:hAnsi="Times New Roman" w:cs="Times New Roman"/>
          <w:color w:val="000000"/>
          <w:sz w:val="24"/>
          <w:szCs w:val="24"/>
          <w:lang w:val="en-US" w:eastAsia="en-US"/>
        </w:rPr>
        <w:t>sama</w:t>
      </w:r>
      <w:proofErr w:type="gramEnd"/>
      <w:r w:rsidRPr="00B3128F">
        <w:rPr>
          <w:rFonts w:ascii="Times New Roman" w:eastAsia="Times New Roman" w:hAnsi="Times New Roman" w:cs="Times New Roman"/>
          <w:color w:val="000000"/>
          <w:sz w:val="24"/>
          <w:szCs w:val="24"/>
          <w:lang w:val="en-US" w:eastAsia="en-US"/>
        </w:rPr>
        <w:t xml:space="preserve"> untuk dapat mendampingi, membekali dan mencari penanganan terkait masalah tersebut agar segera teratasi (Afifah, Untari &amp; Listyarini, 2022:42).</w:t>
      </w:r>
    </w:p>
    <w:p w14:paraId="42D1CCF0" w14:textId="77777777" w:rsidR="00B3128F" w:rsidRPr="00B3128F" w:rsidRDefault="00B3128F" w:rsidP="00B3128F">
      <w:pPr>
        <w:spacing w:after="0" w:line="240" w:lineRule="auto"/>
        <w:ind w:left="284" w:right="113" w:firstLine="720"/>
        <w:jc w:val="both"/>
        <w:rPr>
          <w:rFonts w:ascii="Times New Roman" w:eastAsia="Times New Roman" w:hAnsi="Times New Roman" w:cs="Times New Roman"/>
          <w:sz w:val="24"/>
          <w:szCs w:val="24"/>
          <w:lang w:val="en-US" w:eastAsia="en-US"/>
        </w:rPr>
      </w:pPr>
      <w:r w:rsidRPr="00B3128F">
        <w:rPr>
          <w:rFonts w:ascii="Times New Roman" w:eastAsia="Times New Roman" w:hAnsi="Times New Roman" w:cs="Times New Roman"/>
          <w:color w:val="000000"/>
          <w:sz w:val="24"/>
          <w:szCs w:val="24"/>
          <w:lang w:val="en-US" w:eastAsia="en-US"/>
        </w:rPr>
        <w:t xml:space="preserve">Beberapa kegiatan yang dilakukan dalam pengajaran membaca, sebagaimana dikemukakan berikut ini: (1) peningkatan ucapan (2) kesadaran fonetik (bunyi) (3) hubungan antar bunyi-huruf (4) kemampuan mengingat (5) orientasi dari kiri ke kanan, dan (6) keterampilan kosa kata dan makna kata. </w:t>
      </w:r>
      <w:proofErr w:type="gramStart"/>
      <w:r w:rsidRPr="00B3128F">
        <w:rPr>
          <w:rFonts w:ascii="Times New Roman" w:eastAsia="Times New Roman" w:hAnsi="Times New Roman" w:cs="Times New Roman"/>
          <w:color w:val="000000"/>
          <w:sz w:val="24"/>
          <w:szCs w:val="24"/>
          <w:lang w:val="en-US" w:eastAsia="en-US"/>
        </w:rPr>
        <w:t>Dalam hal ini pelaksanaan pengajaran membaca, guru sering kali dihadapkan pada anak yang mengalami kesulitan baik yang berkenaan dengan hubungan bunyi-huruf, suku kata, kata, kalimat sederhana, maupun ketidakmampuan anak memahami isi bacaan (Ismawati &amp; Umaya 2012:51-52).</w:t>
      </w:r>
      <w:proofErr w:type="gramEnd"/>
    </w:p>
    <w:p w14:paraId="05AFF798" w14:textId="77777777" w:rsidR="00B3128F" w:rsidRPr="00B3128F" w:rsidRDefault="00B3128F" w:rsidP="00B3128F">
      <w:pPr>
        <w:spacing w:after="0" w:line="240" w:lineRule="auto"/>
        <w:ind w:left="284" w:right="113" w:firstLine="720"/>
        <w:jc w:val="both"/>
        <w:rPr>
          <w:rFonts w:ascii="Times New Roman" w:eastAsia="Times New Roman" w:hAnsi="Times New Roman" w:cs="Times New Roman"/>
          <w:sz w:val="24"/>
          <w:szCs w:val="24"/>
          <w:lang w:val="en-US" w:eastAsia="en-US"/>
        </w:rPr>
      </w:pPr>
      <w:proofErr w:type="gramStart"/>
      <w:r w:rsidRPr="00B3128F">
        <w:rPr>
          <w:rFonts w:ascii="Times New Roman" w:eastAsia="Times New Roman" w:hAnsi="Times New Roman" w:cs="Times New Roman"/>
          <w:color w:val="000000"/>
          <w:sz w:val="24"/>
          <w:szCs w:val="24"/>
          <w:lang w:val="en-US" w:eastAsia="en-US"/>
        </w:rPr>
        <w:t>Kesulitan membaca siswa berbeda-beda antara yang satu dengan yang lainya.</w:t>
      </w:r>
      <w:proofErr w:type="gramEnd"/>
      <w:r w:rsidRPr="00B3128F">
        <w:rPr>
          <w:rFonts w:ascii="Times New Roman" w:eastAsia="Times New Roman" w:hAnsi="Times New Roman" w:cs="Times New Roman"/>
          <w:color w:val="000000"/>
          <w:sz w:val="24"/>
          <w:szCs w:val="24"/>
          <w:lang w:val="en-US" w:eastAsia="en-US"/>
        </w:rPr>
        <w:t xml:space="preserve"> </w:t>
      </w:r>
      <w:proofErr w:type="gramStart"/>
      <w:r w:rsidRPr="00B3128F">
        <w:rPr>
          <w:rFonts w:ascii="Times New Roman" w:eastAsia="Times New Roman" w:hAnsi="Times New Roman" w:cs="Times New Roman"/>
          <w:color w:val="000000"/>
          <w:sz w:val="24"/>
          <w:szCs w:val="24"/>
          <w:lang w:val="en-US" w:eastAsia="en-US"/>
        </w:rPr>
        <w:t>Dalam hal tersebut guru dan orangtua mengupayahkan bantuan serta pendampingan kepada anak yang berkesulitan membaca agar dapat penanganan yang baik.</w:t>
      </w:r>
      <w:proofErr w:type="gramEnd"/>
      <w:r w:rsidRPr="00B3128F">
        <w:rPr>
          <w:rFonts w:ascii="Times New Roman" w:eastAsia="Times New Roman" w:hAnsi="Times New Roman" w:cs="Times New Roman"/>
          <w:color w:val="000000"/>
          <w:sz w:val="24"/>
          <w:szCs w:val="24"/>
          <w:lang w:val="en-US" w:eastAsia="en-US"/>
        </w:rPr>
        <w:t xml:space="preserve"> </w:t>
      </w:r>
      <w:proofErr w:type="gramStart"/>
      <w:r w:rsidRPr="00B3128F">
        <w:rPr>
          <w:rFonts w:ascii="Times New Roman" w:eastAsia="Times New Roman" w:hAnsi="Times New Roman" w:cs="Times New Roman"/>
          <w:color w:val="000000"/>
          <w:sz w:val="24"/>
          <w:szCs w:val="24"/>
          <w:lang w:val="en-US" w:eastAsia="en-US"/>
        </w:rPr>
        <w:t>Upaya yang dilakukan yaitu dengan analisis kesulitan membaca permulaan.</w:t>
      </w:r>
      <w:proofErr w:type="gramEnd"/>
      <w:r w:rsidRPr="00B3128F">
        <w:rPr>
          <w:rFonts w:ascii="Times New Roman" w:eastAsia="Times New Roman" w:hAnsi="Times New Roman" w:cs="Times New Roman"/>
          <w:color w:val="000000"/>
          <w:sz w:val="24"/>
          <w:szCs w:val="24"/>
          <w:lang w:val="en-US" w:eastAsia="en-US"/>
        </w:rPr>
        <w:t xml:space="preserve"> Melalui analisis membaca </w:t>
      </w:r>
      <w:proofErr w:type="gramStart"/>
      <w:r w:rsidRPr="00B3128F">
        <w:rPr>
          <w:rFonts w:ascii="Times New Roman" w:eastAsia="Times New Roman" w:hAnsi="Times New Roman" w:cs="Times New Roman"/>
          <w:color w:val="000000"/>
          <w:sz w:val="24"/>
          <w:szCs w:val="24"/>
          <w:lang w:val="en-US" w:eastAsia="en-US"/>
        </w:rPr>
        <w:t>permulaan ,</w:t>
      </w:r>
      <w:proofErr w:type="gramEnd"/>
      <w:r w:rsidRPr="00B3128F">
        <w:rPr>
          <w:rFonts w:ascii="Times New Roman" w:eastAsia="Times New Roman" w:hAnsi="Times New Roman" w:cs="Times New Roman"/>
          <w:color w:val="000000"/>
          <w:sz w:val="24"/>
          <w:szCs w:val="24"/>
          <w:lang w:val="en-US" w:eastAsia="en-US"/>
        </w:rPr>
        <w:t xml:space="preserve"> maka akan diketahui aspek-aspek mana saja yang terdapat kesulitan pada masing-masing siswa. Rendahnya kemampuan membaca di atas, sebagai guru yang berperan dalam hal ini harus dapat memberikan kemampuan membaca pada diri siswa dengan mengetahui pada bagian mana siswa berkesulitan dalam membaca terutama pada membaca permulaan, karena kesulitan membaca permulaan yang dialami siswa berbeda-</w:t>
      </w:r>
      <w:proofErr w:type="gramStart"/>
      <w:r w:rsidRPr="00B3128F">
        <w:rPr>
          <w:rFonts w:ascii="Times New Roman" w:eastAsia="Times New Roman" w:hAnsi="Times New Roman" w:cs="Times New Roman"/>
          <w:color w:val="000000"/>
          <w:sz w:val="24"/>
          <w:szCs w:val="24"/>
          <w:lang w:val="en-US" w:eastAsia="en-US"/>
        </w:rPr>
        <w:t>beda .</w:t>
      </w:r>
      <w:proofErr w:type="gramEnd"/>
      <w:r w:rsidRPr="00B3128F">
        <w:rPr>
          <w:rFonts w:ascii="Times New Roman" w:eastAsia="Times New Roman" w:hAnsi="Times New Roman" w:cs="Times New Roman"/>
          <w:color w:val="000000"/>
          <w:sz w:val="24"/>
          <w:szCs w:val="24"/>
          <w:lang w:val="en-US" w:eastAsia="en-US"/>
        </w:rPr>
        <w:t xml:space="preserve"> </w:t>
      </w:r>
      <w:proofErr w:type="gramStart"/>
      <w:r w:rsidRPr="00B3128F">
        <w:rPr>
          <w:rFonts w:ascii="Times New Roman" w:eastAsia="Times New Roman" w:hAnsi="Times New Roman" w:cs="Times New Roman"/>
          <w:color w:val="000000"/>
          <w:sz w:val="24"/>
          <w:szCs w:val="24"/>
          <w:lang w:val="en-US" w:eastAsia="en-US"/>
        </w:rPr>
        <w:t>Alangkah baiknya kesulitan membaca siswa dapat dilihat dari sejakdini.</w:t>
      </w:r>
      <w:proofErr w:type="gramEnd"/>
      <w:r w:rsidRPr="00B3128F">
        <w:rPr>
          <w:rFonts w:ascii="Times New Roman" w:eastAsia="Times New Roman" w:hAnsi="Times New Roman" w:cs="Times New Roman"/>
          <w:color w:val="000000"/>
          <w:sz w:val="24"/>
          <w:szCs w:val="24"/>
          <w:lang w:val="en-US" w:eastAsia="en-US"/>
        </w:rPr>
        <w:t xml:space="preserve"> Dari kondisi tersebut, maka penelitian yang berjudul </w:t>
      </w:r>
      <w:proofErr w:type="gramStart"/>
      <w:r w:rsidRPr="00B3128F">
        <w:rPr>
          <w:rFonts w:ascii="Times New Roman" w:eastAsia="Times New Roman" w:hAnsi="Times New Roman" w:cs="Times New Roman"/>
          <w:color w:val="000000"/>
          <w:sz w:val="24"/>
          <w:szCs w:val="24"/>
          <w:lang w:val="en-US" w:eastAsia="en-US"/>
        </w:rPr>
        <w:t>“ Analisis</w:t>
      </w:r>
      <w:proofErr w:type="gramEnd"/>
      <w:r w:rsidRPr="00B3128F">
        <w:rPr>
          <w:rFonts w:ascii="Times New Roman" w:eastAsia="Times New Roman" w:hAnsi="Times New Roman" w:cs="Times New Roman"/>
          <w:color w:val="000000"/>
          <w:sz w:val="24"/>
          <w:szCs w:val="24"/>
          <w:lang w:val="en-US" w:eastAsia="en-US"/>
        </w:rPr>
        <w:t xml:space="preserve"> Kesulitan Membaca Permulaan Siswa Kelas II SD Negeri 01 Tawangharjo Grobogan” sangat penting dilakukan karena membaca merupakan kemampuan yang mendasar untuksiswa agar dapat mengikuti proses pembelajaran.</w:t>
      </w:r>
    </w:p>
    <w:p w14:paraId="4ABA44FB" w14:textId="77777777" w:rsidR="00B3128F" w:rsidRPr="00B3128F" w:rsidRDefault="00B3128F" w:rsidP="00B3128F">
      <w:pPr>
        <w:spacing w:after="0" w:line="240" w:lineRule="auto"/>
        <w:rPr>
          <w:rFonts w:ascii="Times New Roman" w:eastAsia="Times New Roman" w:hAnsi="Times New Roman" w:cs="Times New Roman"/>
          <w:sz w:val="24"/>
          <w:szCs w:val="24"/>
          <w:lang w:val="en-US" w:eastAsia="en-US"/>
        </w:rPr>
      </w:pPr>
    </w:p>
    <w:p w14:paraId="66F524F4" w14:textId="77777777" w:rsidR="00B3128F" w:rsidRPr="00B3128F" w:rsidRDefault="00B3128F" w:rsidP="00B3128F">
      <w:pPr>
        <w:spacing w:after="120" w:line="240" w:lineRule="auto"/>
        <w:ind w:right="-7"/>
        <w:rPr>
          <w:rFonts w:ascii="Times New Roman" w:eastAsia="Times New Roman" w:hAnsi="Times New Roman" w:cs="Times New Roman"/>
          <w:sz w:val="24"/>
          <w:szCs w:val="24"/>
          <w:lang w:val="en-US" w:eastAsia="en-US"/>
        </w:rPr>
      </w:pPr>
      <w:r w:rsidRPr="00B3128F">
        <w:rPr>
          <w:rFonts w:ascii="Times New Roman" w:eastAsia="Times New Roman" w:hAnsi="Times New Roman" w:cs="Times New Roman"/>
          <w:b/>
          <w:bCs/>
          <w:color w:val="000000"/>
          <w:sz w:val="24"/>
          <w:szCs w:val="24"/>
          <w:lang w:val="en-US" w:eastAsia="en-US"/>
        </w:rPr>
        <w:t>METODE </w:t>
      </w:r>
    </w:p>
    <w:p w14:paraId="65978153" w14:textId="77777777" w:rsidR="00B3128F" w:rsidRPr="00B3128F" w:rsidRDefault="00B3128F" w:rsidP="00B3128F">
      <w:pPr>
        <w:spacing w:after="120" w:line="240" w:lineRule="auto"/>
        <w:ind w:right="-7"/>
        <w:jc w:val="both"/>
        <w:rPr>
          <w:rFonts w:ascii="Times New Roman" w:eastAsia="Times New Roman" w:hAnsi="Times New Roman" w:cs="Times New Roman"/>
          <w:sz w:val="24"/>
          <w:szCs w:val="24"/>
          <w:lang w:val="en-US" w:eastAsia="en-US"/>
        </w:rPr>
      </w:pPr>
      <w:r w:rsidRPr="00B3128F">
        <w:rPr>
          <w:rFonts w:ascii="Times New Roman" w:eastAsia="Times New Roman" w:hAnsi="Times New Roman" w:cs="Times New Roman"/>
          <w:b/>
          <w:bCs/>
          <w:color w:val="000000"/>
          <w:sz w:val="24"/>
          <w:szCs w:val="24"/>
          <w:lang w:val="en-US" w:eastAsia="en-US"/>
        </w:rPr>
        <w:tab/>
      </w:r>
      <w:r w:rsidRPr="00B3128F">
        <w:rPr>
          <w:rFonts w:ascii="Times New Roman" w:eastAsia="Times New Roman" w:hAnsi="Times New Roman" w:cs="Times New Roman"/>
          <w:color w:val="000000"/>
          <w:sz w:val="24"/>
          <w:szCs w:val="24"/>
          <w:lang w:val="en-US" w:eastAsia="en-US"/>
        </w:rPr>
        <w:t>Penelitian ini dilaksanakan di SD Negeri 01 Tawangharjo Grobogan tahun ajaran 20224/ 2025 dengan sasaran penelitian peserta didik kelas II SD Negeri 01 Tawangharjo</w:t>
      </w:r>
      <w:proofErr w:type="gramStart"/>
      <w:r w:rsidRPr="00B3128F">
        <w:rPr>
          <w:rFonts w:ascii="Times New Roman" w:eastAsia="Times New Roman" w:hAnsi="Times New Roman" w:cs="Times New Roman"/>
          <w:color w:val="000000"/>
          <w:sz w:val="24"/>
          <w:szCs w:val="24"/>
          <w:lang w:val="en-US" w:eastAsia="en-US"/>
        </w:rPr>
        <w:t>  Grobogann</w:t>
      </w:r>
      <w:proofErr w:type="gramEnd"/>
      <w:r w:rsidRPr="00B3128F">
        <w:rPr>
          <w:rFonts w:ascii="Times New Roman" w:eastAsia="Times New Roman" w:hAnsi="Times New Roman" w:cs="Times New Roman"/>
          <w:color w:val="000000"/>
          <w:sz w:val="24"/>
          <w:szCs w:val="24"/>
          <w:lang w:val="en-US" w:eastAsia="en-US"/>
        </w:rPr>
        <w:t xml:space="preserve">. Penelitian ini mengunakan jenis penelitian Kualitatif Deskriptif yang bertujuan untuk menganalisis kesulitan membaca permulaan siswa kelas II SD Negeri 01 Tawangharjo Grobogan dan mendeskripsikan </w:t>
      </w:r>
      <w:proofErr w:type="gramStart"/>
      <w:r w:rsidRPr="00B3128F">
        <w:rPr>
          <w:rFonts w:ascii="Times New Roman" w:eastAsia="Times New Roman" w:hAnsi="Times New Roman" w:cs="Times New Roman"/>
          <w:color w:val="000000"/>
          <w:sz w:val="24"/>
          <w:szCs w:val="24"/>
          <w:lang w:val="en-US" w:eastAsia="en-US"/>
        </w:rPr>
        <w:t>apa</w:t>
      </w:r>
      <w:proofErr w:type="gramEnd"/>
      <w:r w:rsidRPr="00B3128F">
        <w:rPr>
          <w:rFonts w:ascii="Times New Roman" w:eastAsia="Times New Roman" w:hAnsi="Times New Roman" w:cs="Times New Roman"/>
          <w:color w:val="000000"/>
          <w:sz w:val="24"/>
          <w:szCs w:val="24"/>
          <w:lang w:val="en-US" w:eastAsia="en-US"/>
        </w:rPr>
        <w:t xml:space="preserve"> saja faktor-faktor yang memengaruhi membaca permulaan siswa SD Negeri 01 Tawangharjo Grobogan. </w:t>
      </w:r>
      <w:proofErr w:type="gramStart"/>
      <w:r w:rsidRPr="00B3128F">
        <w:rPr>
          <w:rFonts w:ascii="Times New Roman" w:eastAsia="Times New Roman" w:hAnsi="Times New Roman" w:cs="Times New Roman"/>
          <w:color w:val="000000"/>
          <w:sz w:val="24"/>
          <w:szCs w:val="24"/>
          <w:lang w:val="en-US" w:eastAsia="en-US"/>
        </w:rPr>
        <w:t xml:space="preserve">Penelitian ini mengambil </w:t>
      </w:r>
      <w:r w:rsidRPr="00B3128F">
        <w:rPr>
          <w:rFonts w:ascii="Times New Roman" w:eastAsia="Times New Roman" w:hAnsi="Times New Roman" w:cs="Times New Roman"/>
          <w:color w:val="000000"/>
          <w:sz w:val="24"/>
          <w:szCs w:val="24"/>
          <w:lang w:val="en-US" w:eastAsia="en-US"/>
        </w:rPr>
        <w:lastRenderedPageBreak/>
        <w:t>data observasi dan dari hasil tes tertulis yang berupa tes uraian yang dikerjakan oleh 23 siswa dan dilanjutkan dengan hasil wawancara.</w:t>
      </w:r>
      <w:proofErr w:type="gramEnd"/>
    </w:p>
    <w:p w14:paraId="00494172" w14:textId="77777777" w:rsidR="00B3128F" w:rsidRPr="00B3128F" w:rsidRDefault="00B3128F" w:rsidP="00B3128F">
      <w:pPr>
        <w:spacing w:after="120" w:line="240" w:lineRule="auto"/>
        <w:ind w:right="-7" w:firstLine="720"/>
        <w:jc w:val="both"/>
        <w:rPr>
          <w:rFonts w:ascii="Times New Roman" w:eastAsia="Times New Roman" w:hAnsi="Times New Roman" w:cs="Times New Roman"/>
          <w:sz w:val="24"/>
          <w:szCs w:val="24"/>
          <w:lang w:val="en-US" w:eastAsia="en-US"/>
        </w:rPr>
      </w:pPr>
      <w:proofErr w:type="gramStart"/>
      <w:r w:rsidRPr="00B3128F">
        <w:rPr>
          <w:rFonts w:ascii="Times New Roman" w:eastAsia="Times New Roman" w:hAnsi="Times New Roman" w:cs="Times New Roman"/>
          <w:color w:val="000000"/>
          <w:sz w:val="24"/>
          <w:szCs w:val="24"/>
          <w:lang w:val="en-US" w:eastAsia="en-US"/>
        </w:rPr>
        <w:t>Sumber data penelitian merupakan data yang diperoleh melalui subjek penelitian, dalam penelitian ini yang menjadi subjek penelitian yaitu guru dan siswa yang diobservasi kelas II SDN 01 Tawangharjo Grobogan.</w:t>
      </w:r>
      <w:proofErr w:type="gramEnd"/>
      <w:r w:rsidRPr="00B3128F">
        <w:rPr>
          <w:rFonts w:ascii="Times New Roman" w:eastAsia="Times New Roman" w:hAnsi="Times New Roman" w:cs="Times New Roman"/>
          <w:color w:val="000000"/>
          <w:sz w:val="24"/>
          <w:szCs w:val="24"/>
          <w:lang w:val="en-US" w:eastAsia="en-US"/>
        </w:rPr>
        <w:t xml:space="preserve"> </w:t>
      </w:r>
      <w:proofErr w:type="gramStart"/>
      <w:r w:rsidRPr="00B3128F">
        <w:rPr>
          <w:rFonts w:ascii="Times New Roman" w:eastAsia="Times New Roman" w:hAnsi="Times New Roman" w:cs="Times New Roman"/>
          <w:color w:val="000000"/>
          <w:sz w:val="24"/>
          <w:szCs w:val="24"/>
          <w:lang w:val="en-US" w:eastAsia="en-US"/>
        </w:rPr>
        <w:t>Pemilihan subjek ini sudah dipertimbangkan karena guru sebagai subjek penelitian pertama yang mengajarkan atau memberikan pengetahuan mengenai materi analisis kesulitan membaca permulaan.</w:t>
      </w:r>
      <w:proofErr w:type="gramEnd"/>
      <w:r w:rsidRPr="00B3128F">
        <w:rPr>
          <w:rFonts w:ascii="Times New Roman" w:eastAsia="Times New Roman" w:hAnsi="Times New Roman" w:cs="Times New Roman"/>
          <w:color w:val="000000"/>
          <w:sz w:val="24"/>
          <w:szCs w:val="24"/>
          <w:lang w:val="en-US" w:eastAsia="en-US"/>
        </w:rPr>
        <w:t xml:space="preserve"> </w:t>
      </w:r>
      <w:proofErr w:type="gramStart"/>
      <w:r w:rsidRPr="00B3128F">
        <w:rPr>
          <w:rFonts w:ascii="Times New Roman" w:eastAsia="Times New Roman" w:hAnsi="Times New Roman" w:cs="Times New Roman"/>
          <w:color w:val="000000"/>
          <w:sz w:val="24"/>
          <w:szCs w:val="24"/>
          <w:lang w:val="en-US" w:eastAsia="en-US"/>
        </w:rPr>
        <w:t>Siswa sebagai subjek penelitian selanjutnya karena telah memiliki pengalaman dan pengetahuan yang cukup mengenai materi analisis kesulitan membaca permulaan sehingga peneliti memiliki potensi untuk memperoleh informasi yang sesuai dengan kebutuhan penelitian.</w:t>
      </w:r>
      <w:proofErr w:type="gramEnd"/>
      <w:r w:rsidRPr="00B3128F">
        <w:rPr>
          <w:rFonts w:ascii="Times New Roman" w:eastAsia="Times New Roman" w:hAnsi="Times New Roman" w:cs="Times New Roman"/>
          <w:color w:val="000000"/>
          <w:sz w:val="24"/>
          <w:szCs w:val="24"/>
          <w:lang w:val="en-US" w:eastAsia="en-US"/>
        </w:rPr>
        <w:t> </w:t>
      </w:r>
    </w:p>
    <w:p w14:paraId="1560624C" w14:textId="77777777" w:rsidR="00B3128F" w:rsidRPr="00B3128F" w:rsidRDefault="00B3128F" w:rsidP="00B3128F">
      <w:pPr>
        <w:spacing w:after="120" w:line="240" w:lineRule="auto"/>
        <w:ind w:right="-7" w:firstLine="720"/>
        <w:jc w:val="both"/>
        <w:rPr>
          <w:rFonts w:ascii="Times New Roman" w:eastAsia="Times New Roman" w:hAnsi="Times New Roman" w:cs="Times New Roman"/>
          <w:sz w:val="24"/>
          <w:szCs w:val="24"/>
          <w:lang w:val="en-US" w:eastAsia="en-US"/>
        </w:rPr>
      </w:pPr>
      <w:proofErr w:type="gramStart"/>
      <w:r w:rsidRPr="00B3128F">
        <w:rPr>
          <w:rFonts w:ascii="Times New Roman" w:eastAsia="Times New Roman" w:hAnsi="Times New Roman" w:cs="Times New Roman"/>
          <w:color w:val="000000"/>
          <w:sz w:val="24"/>
          <w:szCs w:val="24"/>
          <w:lang w:val="en-US" w:eastAsia="en-US"/>
        </w:rPr>
        <w:t>Pengumpulan data yang digunakan dalam penelitian ini, yaitu yang pertama wawancara yang dilakukan kepada kepala sekolah, guru kelas II kemudian dilanjutkan kepada siswa kelas II.</w:t>
      </w:r>
      <w:proofErr w:type="gramEnd"/>
      <w:r w:rsidRPr="00B3128F">
        <w:rPr>
          <w:rFonts w:ascii="Times New Roman" w:eastAsia="Times New Roman" w:hAnsi="Times New Roman" w:cs="Times New Roman"/>
          <w:color w:val="000000"/>
          <w:sz w:val="24"/>
          <w:szCs w:val="24"/>
          <w:lang w:val="en-US" w:eastAsia="en-US"/>
        </w:rPr>
        <w:t xml:space="preserve"> </w:t>
      </w:r>
      <w:proofErr w:type="gramStart"/>
      <w:r w:rsidRPr="00B3128F">
        <w:rPr>
          <w:rFonts w:ascii="Times New Roman" w:eastAsia="Times New Roman" w:hAnsi="Times New Roman" w:cs="Times New Roman"/>
          <w:color w:val="000000"/>
          <w:sz w:val="24"/>
          <w:szCs w:val="24"/>
          <w:lang w:val="en-US" w:eastAsia="en-US"/>
        </w:rPr>
        <w:t>Yang kedua observasi.</w:t>
      </w:r>
      <w:proofErr w:type="gramEnd"/>
      <w:r w:rsidRPr="00B3128F">
        <w:rPr>
          <w:rFonts w:ascii="Times New Roman" w:eastAsia="Times New Roman" w:hAnsi="Times New Roman" w:cs="Times New Roman"/>
          <w:color w:val="000000"/>
          <w:sz w:val="24"/>
          <w:szCs w:val="24"/>
          <w:lang w:val="en-US" w:eastAsia="en-US"/>
        </w:rPr>
        <w:t xml:space="preserve"> </w:t>
      </w:r>
      <w:proofErr w:type="gramStart"/>
      <w:r w:rsidRPr="00B3128F">
        <w:rPr>
          <w:rFonts w:ascii="Times New Roman" w:eastAsia="Times New Roman" w:hAnsi="Times New Roman" w:cs="Times New Roman"/>
          <w:color w:val="000000"/>
          <w:sz w:val="24"/>
          <w:szCs w:val="24"/>
          <w:lang w:val="en-US" w:eastAsia="en-US"/>
        </w:rPr>
        <w:t>Penelitian mengambil data dari hasil observasi membaca yang terdiri dari 4 aspek yaitu membaca huruf, menbaca suku kata, membaca kata dan membaca kalimat.</w:t>
      </w:r>
      <w:proofErr w:type="gramEnd"/>
      <w:r w:rsidRPr="00B3128F">
        <w:rPr>
          <w:rFonts w:ascii="Times New Roman" w:eastAsia="Times New Roman" w:hAnsi="Times New Roman" w:cs="Times New Roman"/>
          <w:color w:val="000000"/>
          <w:sz w:val="24"/>
          <w:szCs w:val="24"/>
          <w:lang w:val="en-US" w:eastAsia="en-US"/>
        </w:rPr>
        <w:t xml:space="preserve">  </w:t>
      </w:r>
      <w:proofErr w:type="gramStart"/>
      <w:r w:rsidRPr="00B3128F">
        <w:rPr>
          <w:rFonts w:ascii="Times New Roman" w:eastAsia="Times New Roman" w:hAnsi="Times New Roman" w:cs="Times New Roman"/>
          <w:color w:val="000000"/>
          <w:sz w:val="24"/>
          <w:szCs w:val="24"/>
          <w:lang w:val="en-US" w:eastAsia="en-US"/>
        </w:rPr>
        <w:t>Ketiga tes.</w:t>
      </w:r>
      <w:proofErr w:type="gramEnd"/>
      <w:r w:rsidRPr="00B3128F">
        <w:rPr>
          <w:rFonts w:ascii="Times New Roman" w:eastAsia="Times New Roman" w:hAnsi="Times New Roman" w:cs="Times New Roman"/>
          <w:color w:val="000000"/>
          <w:sz w:val="24"/>
          <w:szCs w:val="24"/>
          <w:lang w:val="en-US" w:eastAsia="en-US"/>
        </w:rPr>
        <w:t xml:space="preserve"> </w:t>
      </w:r>
      <w:proofErr w:type="gramStart"/>
      <w:r w:rsidRPr="00B3128F">
        <w:rPr>
          <w:rFonts w:ascii="Times New Roman" w:eastAsia="Times New Roman" w:hAnsi="Times New Roman" w:cs="Times New Roman"/>
          <w:color w:val="000000"/>
          <w:sz w:val="24"/>
          <w:szCs w:val="24"/>
          <w:lang w:val="en-US" w:eastAsia="en-US"/>
        </w:rPr>
        <w:t>Penelitian ini mengambil data dari hasil tes yang terdiri dari 5 butir soal tes di mana 5 butir tes tertulis yang masing-masing mengukur kesulitan membaca yang dikerjakan oleh 23 siswa.</w:t>
      </w:r>
      <w:proofErr w:type="gramEnd"/>
      <w:r w:rsidRPr="00B3128F">
        <w:rPr>
          <w:rFonts w:ascii="Times New Roman" w:eastAsia="Times New Roman" w:hAnsi="Times New Roman" w:cs="Times New Roman"/>
          <w:color w:val="000000"/>
          <w:sz w:val="24"/>
          <w:szCs w:val="24"/>
          <w:lang w:val="en-US" w:eastAsia="en-US"/>
        </w:rPr>
        <w:t xml:space="preserve"> </w:t>
      </w:r>
      <w:proofErr w:type="gramStart"/>
      <w:r w:rsidRPr="00B3128F">
        <w:rPr>
          <w:rFonts w:ascii="Times New Roman" w:eastAsia="Times New Roman" w:hAnsi="Times New Roman" w:cs="Times New Roman"/>
          <w:color w:val="000000"/>
          <w:sz w:val="24"/>
          <w:szCs w:val="24"/>
          <w:lang w:val="en-US" w:eastAsia="en-US"/>
        </w:rPr>
        <w:t>Lalu yang keempat dokumentasi.</w:t>
      </w:r>
      <w:proofErr w:type="gramEnd"/>
      <w:r w:rsidRPr="00B3128F">
        <w:rPr>
          <w:rFonts w:ascii="Times New Roman" w:eastAsia="Times New Roman" w:hAnsi="Times New Roman" w:cs="Times New Roman"/>
          <w:color w:val="000000"/>
          <w:sz w:val="24"/>
          <w:szCs w:val="24"/>
          <w:lang w:val="en-US" w:eastAsia="en-US"/>
        </w:rPr>
        <w:t xml:space="preserve"> Dokumen yang digunakan di dalam penelitian ini adalah suasana sekolah dan suasana ruang kelas di SD Negeri 01 Tawangharjo Grobogan</w:t>
      </w:r>
    </w:p>
    <w:p w14:paraId="2DA7B3B6" w14:textId="77777777" w:rsidR="00B3128F" w:rsidRPr="00B3128F" w:rsidRDefault="00B3128F" w:rsidP="00B3128F">
      <w:pPr>
        <w:spacing w:after="0" w:line="240" w:lineRule="auto"/>
        <w:rPr>
          <w:rFonts w:ascii="Times New Roman" w:eastAsia="Times New Roman" w:hAnsi="Times New Roman" w:cs="Times New Roman"/>
          <w:sz w:val="24"/>
          <w:szCs w:val="24"/>
          <w:lang w:val="en-US" w:eastAsia="en-US"/>
        </w:rPr>
      </w:pPr>
    </w:p>
    <w:p w14:paraId="15A61482" w14:textId="77777777" w:rsidR="00B3128F" w:rsidRPr="00B3128F" w:rsidRDefault="00B3128F" w:rsidP="00B3128F">
      <w:pPr>
        <w:spacing w:after="120" w:line="240" w:lineRule="auto"/>
        <w:ind w:right="-7"/>
        <w:rPr>
          <w:rFonts w:ascii="Times New Roman" w:eastAsia="Times New Roman" w:hAnsi="Times New Roman" w:cs="Times New Roman"/>
          <w:sz w:val="24"/>
          <w:szCs w:val="24"/>
          <w:lang w:val="en-US" w:eastAsia="en-US"/>
        </w:rPr>
      </w:pPr>
      <w:r w:rsidRPr="00B3128F">
        <w:rPr>
          <w:rFonts w:ascii="Times New Roman" w:eastAsia="Times New Roman" w:hAnsi="Times New Roman" w:cs="Times New Roman"/>
          <w:b/>
          <w:bCs/>
          <w:color w:val="000000"/>
          <w:sz w:val="24"/>
          <w:szCs w:val="24"/>
          <w:lang w:val="en-US" w:eastAsia="en-US"/>
        </w:rPr>
        <w:t>HASIL DAN PEMBAHASAN </w:t>
      </w:r>
    </w:p>
    <w:p w14:paraId="1F6D7E8B" w14:textId="77777777" w:rsidR="00B3128F" w:rsidRPr="00B3128F" w:rsidRDefault="00B3128F" w:rsidP="00B3128F">
      <w:pPr>
        <w:spacing w:after="120" w:line="240" w:lineRule="auto"/>
        <w:ind w:right="-7" w:firstLine="567"/>
        <w:jc w:val="both"/>
        <w:rPr>
          <w:rFonts w:ascii="Times New Roman" w:eastAsia="Times New Roman" w:hAnsi="Times New Roman" w:cs="Times New Roman"/>
          <w:sz w:val="24"/>
          <w:szCs w:val="24"/>
          <w:lang w:val="en-US" w:eastAsia="en-US"/>
        </w:rPr>
      </w:pPr>
      <w:proofErr w:type="gramStart"/>
      <w:r w:rsidRPr="00B3128F">
        <w:rPr>
          <w:rFonts w:ascii="Times New Roman" w:eastAsia="Times New Roman" w:hAnsi="Times New Roman" w:cs="Times New Roman"/>
          <w:color w:val="000000"/>
          <w:sz w:val="24"/>
          <w:szCs w:val="24"/>
          <w:lang w:val="en-US" w:eastAsia="en-US"/>
        </w:rPr>
        <w:t>Secara umum siswa kelas II SD Negeri 01 Tawangharjo Grobogan yang mengalami kesulitan membaca tidak mengalami gangguan fisik yaitu pengelihatan, gangguan pendengaran, dan gangguan alat ucap.</w:t>
      </w:r>
      <w:proofErr w:type="gramEnd"/>
      <w:r w:rsidRPr="00B3128F">
        <w:rPr>
          <w:rFonts w:ascii="Times New Roman" w:eastAsia="Times New Roman" w:hAnsi="Times New Roman" w:cs="Times New Roman"/>
          <w:color w:val="000000"/>
          <w:sz w:val="24"/>
          <w:szCs w:val="24"/>
          <w:lang w:val="en-US" w:eastAsia="en-US"/>
        </w:rPr>
        <w:t xml:space="preserve"> Beberapa siswa kelas II SD Negeri 01 Tawangharjo Grobogan kesulitan mengenal huruf (E,s,r,R,q,F,y,L,Q), kesulitan membaca suku kata (ku,ke,bo,di,yu,), Kesulitan membaca kata yang terdapat gabungan huruf konsonan seperti “ng” dan “ny” dan membaca kalimat tidak lancar. </w:t>
      </w:r>
    </w:p>
    <w:p w14:paraId="469C60A1" w14:textId="77777777" w:rsidR="00B3128F" w:rsidRPr="00B3128F" w:rsidRDefault="00B3128F" w:rsidP="00B3128F">
      <w:pPr>
        <w:spacing w:after="120" w:line="240" w:lineRule="auto"/>
        <w:ind w:right="-7" w:firstLine="567"/>
        <w:jc w:val="both"/>
        <w:rPr>
          <w:rFonts w:ascii="Times New Roman" w:eastAsia="Times New Roman" w:hAnsi="Times New Roman" w:cs="Times New Roman"/>
          <w:sz w:val="24"/>
          <w:szCs w:val="24"/>
          <w:lang w:val="en-US" w:eastAsia="en-US"/>
        </w:rPr>
      </w:pPr>
      <w:r w:rsidRPr="00B3128F">
        <w:rPr>
          <w:rFonts w:ascii="Times New Roman" w:eastAsia="Times New Roman" w:hAnsi="Times New Roman" w:cs="Times New Roman"/>
          <w:color w:val="000000"/>
          <w:sz w:val="24"/>
          <w:szCs w:val="24"/>
          <w:lang w:val="en-US" w:eastAsia="en-US"/>
        </w:rPr>
        <w:t>Siswa yang selalu dibiasakan membaca oleh orangtua akan lancar</w:t>
      </w:r>
      <w:proofErr w:type="gramStart"/>
      <w:r w:rsidRPr="00B3128F">
        <w:rPr>
          <w:rFonts w:ascii="Times New Roman" w:eastAsia="Times New Roman" w:hAnsi="Times New Roman" w:cs="Times New Roman"/>
          <w:color w:val="000000"/>
          <w:sz w:val="24"/>
          <w:szCs w:val="24"/>
          <w:lang w:val="en-US" w:eastAsia="en-US"/>
        </w:rPr>
        <w:t>  dalam</w:t>
      </w:r>
      <w:proofErr w:type="gramEnd"/>
      <w:r w:rsidRPr="00B3128F">
        <w:rPr>
          <w:rFonts w:ascii="Times New Roman" w:eastAsia="Times New Roman" w:hAnsi="Times New Roman" w:cs="Times New Roman"/>
          <w:color w:val="000000"/>
          <w:sz w:val="24"/>
          <w:szCs w:val="24"/>
          <w:lang w:val="en-US" w:eastAsia="en-US"/>
        </w:rPr>
        <w:t xml:space="preserve"> membacanya. Siswa yang tidak terbiasa membaca karena orangtua tidak perhatian, tidak mempunyai buku bacaan </w:t>
      </w:r>
      <w:proofErr w:type="gramStart"/>
      <w:r w:rsidRPr="00B3128F">
        <w:rPr>
          <w:rFonts w:ascii="Times New Roman" w:eastAsia="Times New Roman" w:hAnsi="Times New Roman" w:cs="Times New Roman"/>
          <w:color w:val="000000"/>
          <w:sz w:val="24"/>
          <w:szCs w:val="24"/>
          <w:lang w:val="en-US" w:eastAsia="en-US"/>
        </w:rPr>
        <w:t>akan</w:t>
      </w:r>
      <w:proofErr w:type="gramEnd"/>
      <w:r w:rsidRPr="00B3128F">
        <w:rPr>
          <w:rFonts w:ascii="Times New Roman" w:eastAsia="Times New Roman" w:hAnsi="Times New Roman" w:cs="Times New Roman"/>
          <w:color w:val="000000"/>
          <w:sz w:val="24"/>
          <w:szCs w:val="24"/>
          <w:lang w:val="en-US" w:eastAsia="en-US"/>
        </w:rPr>
        <w:t xml:space="preserve"> mengalami kesulitan dalam membacanya. </w:t>
      </w:r>
    </w:p>
    <w:p w14:paraId="7833DAEC" w14:textId="77777777" w:rsidR="00B3128F" w:rsidRPr="00B3128F" w:rsidRDefault="00B3128F" w:rsidP="00B3128F">
      <w:pPr>
        <w:spacing w:after="120" w:line="240" w:lineRule="auto"/>
        <w:ind w:right="-7" w:firstLine="567"/>
        <w:jc w:val="both"/>
        <w:rPr>
          <w:rFonts w:ascii="Times New Roman" w:eastAsia="Times New Roman" w:hAnsi="Times New Roman" w:cs="Times New Roman"/>
          <w:sz w:val="24"/>
          <w:szCs w:val="24"/>
          <w:lang w:val="en-US" w:eastAsia="en-US"/>
        </w:rPr>
      </w:pPr>
      <w:proofErr w:type="gramStart"/>
      <w:r w:rsidRPr="00B3128F">
        <w:rPr>
          <w:rFonts w:ascii="Times New Roman" w:eastAsia="Times New Roman" w:hAnsi="Times New Roman" w:cs="Times New Roman"/>
          <w:color w:val="000000"/>
          <w:sz w:val="24"/>
          <w:szCs w:val="24"/>
          <w:lang w:val="en-US" w:eastAsia="en-US"/>
        </w:rPr>
        <w:t>Berdasarkan faktor-faktor yang memengaruhi dalam kemampuan membaca permulaan, kecenderungan hasil penelitian disebabkan oleh faktor internal dan eksternal.</w:t>
      </w:r>
      <w:proofErr w:type="gramEnd"/>
      <w:r w:rsidRPr="00B3128F">
        <w:rPr>
          <w:rFonts w:ascii="Times New Roman" w:eastAsia="Times New Roman" w:hAnsi="Times New Roman" w:cs="Times New Roman"/>
          <w:color w:val="000000"/>
          <w:sz w:val="24"/>
          <w:szCs w:val="24"/>
          <w:lang w:val="en-US" w:eastAsia="en-US"/>
        </w:rPr>
        <w:t xml:space="preserve"> </w:t>
      </w:r>
      <w:proofErr w:type="gramStart"/>
      <w:r w:rsidRPr="00B3128F">
        <w:rPr>
          <w:rFonts w:ascii="Times New Roman" w:eastAsia="Times New Roman" w:hAnsi="Times New Roman" w:cs="Times New Roman"/>
          <w:color w:val="000000"/>
          <w:sz w:val="24"/>
          <w:szCs w:val="24"/>
          <w:lang w:val="en-US" w:eastAsia="en-US"/>
        </w:rPr>
        <w:t>Faktor internal berupa faktor psikologis kurangnya minat baca yang rendah kemudian faktor eksternal berupa faktor keluarga dan sekolah.</w:t>
      </w:r>
      <w:proofErr w:type="gramEnd"/>
      <w:r w:rsidRPr="00B3128F">
        <w:rPr>
          <w:rFonts w:ascii="Times New Roman" w:eastAsia="Times New Roman" w:hAnsi="Times New Roman" w:cs="Times New Roman"/>
          <w:color w:val="000000"/>
          <w:sz w:val="24"/>
          <w:szCs w:val="24"/>
          <w:lang w:val="en-US" w:eastAsia="en-US"/>
        </w:rPr>
        <w:t xml:space="preserve"> </w:t>
      </w:r>
      <w:proofErr w:type="gramStart"/>
      <w:r w:rsidRPr="00B3128F">
        <w:rPr>
          <w:rFonts w:ascii="Times New Roman" w:eastAsia="Times New Roman" w:hAnsi="Times New Roman" w:cs="Times New Roman"/>
          <w:color w:val="000000"/>
          <w:sz w:val="24"/>
          <w:szCs w:val="24"/>
          <w:lang w:val="en-US" w:eastAsia="en-US"/>
        </w:rPr>
        <w:t>Faktor keluarga berupa orangtua kurang perhatian dan faktor sekolah berupa metode mengajar guru dalam pembelajaran yang kurang menarik.</w:t>
      </w:r>
      <w:proofErr w:type="gramEnd"/>
      <w:r w:rsidRPr="00B3128F">
        <w:rPr>
          <w:rFonts w:ascii="Times New Roman" w:eastAsia="Times New Roman" w:hAnsi="Times New Roman" w:cs="Times New Roman"/>
          <w:color w:val="000000"/>
          <w:sz w:val="24"/>
          <w:szCs w:val="24"/>
          <w:lang w:val="en-US" w:eastAsia="en-US"/>
        </w:rPr>
        <w:t>  </w:t>
      </w:r>
    </w:p>
    <w:p w14:paraId="78629926" w14:textId="77777777" w:rsidR="00B3128F" w:rsidRDefault="00B3128F" w:rsidP="00B3128F">
      <w:pPr>
        <w:spacing w:after="0" w:line="240" w:lineRule="auto"/>
        <w:ind w:right="-7" w:firstLine="567"/>
        <w:jc w:val="both"/>
        <w:rPr>
          <w:rFonts w:ascii="Times New Roman" w:eastAsia="Times New Roman" w:hAnsi="Times New Roman" w:cs="Times New Roman"/>
          <w:color w:val="000000"/>
          <w:sz w:val="24"/>
          <w:szCs w:val="24"/>
          <w:lang w:val="en-US" w:eastAsia="en-US"/>
        </w:rPr>
      </w:pPr>
      <w:proofErr w:type="gramStart"/>
      <w:r w:rsidRPr="00B3128F">
        <w:rPr>
          <w:rFonts w:ascii="Times New Roman" w:eastAsia="Times New Roman" w:hAnsi="Times New Roman" w:cs="Times New Roman"/>
          <w:color w:val="000000"/>
          <w:sz w:val="24"/>
          <w:szCs w:val="24"/>
          <w:lang w:val="en-US" w:eastAsia="en-US"/>
        </w:rPr>
        <w:t>Berdasarkan hasil observasi, tes dan wawancara yang dilakukan di SD Negeri 01 Tawangharjo Grobogan.</w:t>
      </w:r>
      <w:proofErr w:type="gramEnd"/>
      <w:r w:rsidRPr="00B3128F">
        <w:rPr>
          <w:rFonts w:ascii="Times New Roman" w:eastAsia="Times New Roman" w:hAnsi="Times New Roman" w:cs="Times New Roman"/>
          <w:color w:val="000000"/>
          <w:sz w:val="24"/>
          <w:szCs w:val="24"/>
          <w:lang w:val="en-US" w:eastAsia="en-US"/>
        </w:rPr>
        <w:t xml:space="preserve"> </w:t>
      </w:r>
      <w:proofErr w:type="gramStart"/>
      <w:r w:rsidRPr="00B3128F">
        <w:rPr>
          <w:rFonts w:ascii="Times New Roman" w:eastAsia="Times New Roman" w:hAnsi="Times New Roman" w:cs="Times New Roman"/>
          <w:color w:val="000000"/>
          <w:sz w:val="24"/>
          <w:szCs w:val="24"/>
          <w:lang w:val="en-US" w:eastAsia="en-US"/>
        </w:rPr>
        <w:t>Analisis kesulitan membaca permulaan siswa kelas II SD Negeri 01 Tawangharjo Grobogan.</w:t>
      </w:r>
      <w:proofErr w:type="gramEnd"/>
      <w:r w:rsidRPr="00B3128F">
        <w:rPr>
          <w:rFonts w:ascii="Times New Roman" w:eastAsia="Times New Roman" w:hAnsi="Times New Roman" w:cs="Times New Roman"/>
          <w:color w:val="000000"/>
          <w:sz w:val="24"/>
          <w:szCs w:val="24"/>
          <w:lang w:val="en-US" w:eastAsia="en-US"/>
        </w:rPr>
        <w:t xml:space="preserve"> Setelah peneliti melakukan observasi, tes dan wawancara kepada kepala sekolah, guru kelas II dan siswa kelas II dengan mendapatkan dokumentasi yang diperoleh data tentang kesulitan-kesulitan membaca permulaan pada siswa kelas II  SD Negeri 01 Tawangharjo Grobogan, dengan jumlah siswa kelas II sebanyak 23 siswa terdapat 5 siswa yang mengalami kesulitan membaca permulaan di SD Negeri 01 Tawangharjo Grobogan. Kesulitan membaca permulaan yang dialami siswa antara </w:t>
      </w:r>
      <w:proofErr w:type="gramStart"/>
      <w:r w:rsidRPr="00B3128F">
        <w:rPr>
          <w:rFonts w:ascii="Times New Roman" w:eastAsia="Times New Roman" w:hAnsi="Times New Roman" w:cs="Times New Roman"/>
          <w:color w:val="000000"/>
          <w:sz w:val="24"/>
          <w:szCs w:val="24"/>
          <w:lang w:val="en-US" w:eastAsia="en-US"/>
        </w:rPr>
        <w:t>lain :</w:t>
      </w:r>
      <w:proofErr w:type="gramEnd"/>
    </w:p>
    <w:p w14:paraId="5B6848D5" w14:textId="77777777" w:rsidR="00060F94" w:rsidRPr="00B3128F" w:rsidRDefault="00060F94" w:rsidP="00B3128F">
      <w:pPr>
        <w:spacing w:after="0" w:line="240" w:lineRule="auto"/>
        <w:ind w:right="-7" w:firstLine="567"/>
        <w:jc w:val="both"/>
        <w:rPr>
          <w:rFonts w:ascii="Times New Roman" w:eastAsia="Times New Roman" w:hAnsi="Times New Roman" w:cs="Times New Roman"/>
          <w:sz w:val="24"/>
          <w:szCs w:val="24"/>
          <w:lang w:val="en-US" w:eastAsia="en-US"/>
        </w:rPr>
      </w:pPr>
    </w:p>
    <w:p w14:paraId="799A4C19" w14:textId="77777777" w:rsidR="00B3128F" w:rsidRDefault="00B3128F" w:rsidP="00B3128F">
      <w:pPr>
        <w:spacing w:after="0" w:line="240" w:lineRule="auto"/>
        <w:ind w:right="-7" w:firstLine="426"/>
        <w:jc w:val="both"/>
        <w:rPr>
          <w:rFonts w:ascii="Times New Roman" w:eastAsia="Times New Roman" w:hAnsi="Times New Roman" w:cs="Times New Roman"/>
          <w:color w:val="000000"/>
          <w:sz w:val="24"/>
          <w:szCs w:val="24"/>
          <w:lang w:val="en-US" w:eastAsia="en-US"/>
        </w:rPr>
      </w:pPr>
      <w:r w:rsidRPr="00B3128F">
        <w:rPr>
          <w:rFonts w:ascii="Times New Roman" w:eastAsia="Times New Roman" w:hAnsi="Times New Roman" w:cs="Times New Roman"/>
          <w:color w:val="000000"/>
          <w:sz w:val="24"/>
          <w:szCs w:val="24"/>
          <w:lang w:val="en-US" w:eastAsia="en-US"/>
        </w:rPr>
        <w:t>Pada siswa kelas II SD Negeri 01 Tawangharjo Grobogan terdapat siswa</w:t>
      </w:r>
      <w:proofErr w:type="gramStart"/>
      <w:r w:rsidRPr="00B3128F">
        <w:rPr>
          <w:rFonts w:ascii="Times New Roman" w:eastAsia="Times New Roman" w:hAnsi="Times New Roman" w:cs="Times New Roman"/>
          <w:color w:val="000000"/>
          <w:sz w:val="24"/>
          <w:szCs w:val="24"/>
          <w:lang w:val="en-US" w:eastAsia="en-US"/>
        </w:rPr>
        <w:t>  yang</w:t>
      </w:r>
      <w:proofErr w:type="gramEnd"/>
      <w:r w:rsidRPr="00B3128F">
        <w:rPr>
          <w:rFonts w:ascii="Times New Roman" w:eastAsia="Times New Roman" w:hAnsi="Times New Roman" w:cs="Times New Roman"/>
          <w:color w:val="000000"/>
          <w:sz w:val="24"/>
          <w:szCs w:val="24"/>
          <w:lang w:val="en-US" w:eastAsia="en-US"/>
        </w:rPr>
        <w:t xml:space="preserve"> tidak mampu mengenal huruf. Terdapat siswa yang sulit mmebedakan huruf yang hampir sama “b” dengan “d”, “p” dengan “q”. Hasil tersebut sesuai dengan pendapat Mulyono Abdurrahman </w:t>
      </w:r>
      <w:r w:rsidRPr="00B3128F">
        <w:rPr>
          <w:rFonts w:ascii="Times New Roman" w:eastAsia="Times New Roman" w:hAnsi="Times New Roman" w:cs="Times New Roman"/>
          <w:color w:val="000000"/>
          <w:sz w:val="24"/>
          <w:szCs w:val="24"/>
          <w:lang w:val="en-US" w:eastAsia="en-US"/>
        </w:rPr>
        <w:lastRenderedPageBreak/>
        <w:t>(1996:-178) dalam amelia, suwarno, kalsum&amp;rahmawati (2022:6) yang mengatakan pembalikan huruf terjadi karena anak bingung posisi</w:t>
      </w:r>
      <w:proofErr w:type="gramStart"/>
      <w:r w:rsidRPr="00B3128F">
        <w:rPr>
          <w:rFonts w:ascii="Times New Roman" w:eastAsia="Times New Roman" w:hAnsi="Times New Roman" w:cs="Times New Roman"/>
          <w:color w:val="000000"/>
          <w:sz w:val="24"/>
          <w:szCs w:val="24"/>
          <w:lang w:val="en-US" w:eastAsia="en-US"/>
        </w:rPr>
        <w:t>  kiri</w:t>
      </w:r>
      <w:proofErr w:type="gramEnd"/>
      <w:r w:rsidRPr="00B3128F">
        <w:rPr>
          <w:rFonts w:ascii="Times New Roman" w:eastAsia="Times New Roman" w:hAnsi="Times New Roman" w:cs="Times New Roman"/>
          <w:color w:val="000000"/>
          <w:sz w:val="24"/>
          <w:szCs w:val="24"/>
          <w:lang w:val="en-US" w:eastAsia="en-US"/>
        </w:rPr>
        <w:t>-kanan atau atas bawah. Pembalikan terjadi terutama pada huruf-huruf yang hampir sama seperti “d” dengan “b”, “p” dengan “q” atau “g”, “m” dengan “n” atau “w”.</w:t>
      </w:r>
    </w:p>
    <w:p w14:paraId="4ABEE81F" w14:textId="77777777" w:rsidR="00060F94" w:rsidRPr="00B3128F" w:rsidRDefault="00060F94" w:rsidP="00B3128F">
      <w:pPr>
        <w:spacing w:after="0" w:line="240" w:lineRule="auto"/>
        <w:ind w:right="-7" w:firstLine="426"/>
        <w:jc w:val="both"/>
        <w:rPr>
          <w:rFonts w:ascii="Times New Roman" w:eastAsia="Times New Roman" w:hAnsi="Times New Roman" w:cs="Times New Roman"/>
          <w:sz w:val="24"/>
          <w:szCs w:val="24"/>
          <w:lang w:val="en-US" w:eastAsia="en-US"/>
        </w:rPr>
      </w:pPr>
    </w:p>
    <w:p w14:paraId="2F6660AE" w14:textId="77777777" w:rsidR="00B3128F" w:rsidRPr="00B3128F" w:rsidRDefault="00B3128F" w:rsidP="00B3128F">
      <w:pPr>
        <w:spacing w:line="240" w:lineRule="auto"/>
        <w:ind w:right="-7" w:firstLine="436"/>
        <w:jc w:val="both"/>
        <w:rPr>
          <w:rFonts w:ascii="Times New Roman" w:eastAsia="Times New Roman" w:hAnsi="Times New Roman" w:cs="Times New Roman"/>
          <w:sz w:val="24"/>
          <w:szCs w:val="24"/>
          <w:lang w:val="en-US" w:eastAsia="en-US"/>
        </w:rPr>
      </w:pPr>
      <w:proofErr w:type="gramStart"/>
      <w:r w:rsidRPr="00B3128F">
        <w:rPr>
          <w:rFonts w:ascii="Times New Roman" w:eastAsia="Times New Roman" w:hAnsi="Times New Roman" w:cs="Times New Roman"/>
          <w:color w:val="000000"/>
          <w:sz w:val="24"/>
          <w:szCs w:val="24"/>
          <w:lang w:val="en-US" w:eastAsia="en-US"/>
        </w:rPr>
        <w:t>Suku kata merupakan bagian dari pembentuk kata atau penggalan kata berdasarkan ucapan.</w:t>
      </w:r>
      <w:proofErr w:type="gramEnd"/>
      <w:r w:rsidRPr="00B3128F">
        <w:rPr>
          <w:rFonts w:ascii="Times New Roman" w:eastAsia="Times New Roman" w:hAnsi="Times New Roman" w:cs="Times New Roman"/>
          <w:color w:val="000000"/>
          <w:sz w:val="24"/>
          <w:szCs w:val="24"/>
          <w:lang w:val="en-US" w:eastAsia="en-US"/>
        </w:rPr>
        <w:t xml:space="preserve"> </w:t>
      </w:r>
      <w:proofErr w:type="gramStart"/>
      <w:r w:rsidRPr="00B3128F">
        <w:rPr>
          <w:rFonts w:ascii="Times New Roman" w:eastAsia="Times New Roman" w:hAnsi="Times New Roman" w:cs="Times New Roman"/>
          <w:color w:val="000000"/>
          <w:sz w:val="24"/>
          <w:szCs w:val="24"/>
          <w:lang w:val="en-US" w:eastAsia="en-US"/>
        </w:rPr>
        <w:t>Beberapa siswa kelas II SD Negeri 01 Tawangharjo Grobogan mengalami kesulitan belum mampu membaca suku kata.</w:t>
      </w:r>
      <w:proofErr w:type="gramEnd"/>
      <w:r w:rsidRPr="00B3128F">
        <w:rPr>
          <w:rFonts w:ascii="Times New Roman" w:eastAsia="Times New Roman" w:hAnsi="Times New Roman" w:cs="Times New Roman"/>
          <w:color w:val="000000"/>
          <w:sz w:val="24"/>
          <w:szCs w:val="24"/>
          <w:lang w:val="en-US" w:eastAsia="en-US"/>
        </w:rPr>
        <w:t xml:space="preserve"> Siswa diminta untuk membaca suku kata “bo” dibaca “do” dan “bi” dibaca “di”. Hasil tersebut </w:t>
      </w:r>
      <w:proofErr w:type="gramStart"/>
      <w:r w:rsidRPr="00B3128F">
        <w:rPr>
          <w:rFonts w:ascii="Times New Roman" w:eastAsia="Times New Roman" w:hAnsi="Times New Roman" w:cs="Times New Roman"/>
          <w:color w:val="000000"/>
          <w:sz w:val="24"/>
          <w:szCs w:val="24"/>
          <w:lang w:val="en-US" w:eastAsia="en-US"/>
        </w:rPr>
        <w:t>sama</w:t>
      </w:r>
      <w:proofErr w:type="gramEnd"/>
      <w:r w:rsidRPr="00B3128F">
        <w:rPr>
          <w:rFonts w:ascii="Times New Roman" w:eastAsia="Times New Roman" w:hAnsi="Times New Roman" w:cs="Times New Roman"/>
          <w:color w:val="000000"/>
          <w:sz w:val="24"/>
          <w:szCs w:val="24"/>
          <w:lang w:val="en-US" w:eastAsia="en-US"/>
        </w:rPr>
        <w:t xml:space="preserve"> dengan pendapat Andianti, Samsul, Advromayanthy (2022:225) bahwa kesulitaan terbesar yang dialami oleh siswa dalam membaca adalah menggabungkan huruf untuk dibacakan. Siswa masih harus mengeja satu-persatu huruf yang terdapat dalam kata untuk dibacakan.Terdapat siswa yang belum bisa membaca gabungan huruf konsonan seperti “ng” dan “ny”.Dalam mengeja kata terdapat siswa yang masih mengalami kesulitan dalam membacanya yang terbata-bata dan kurang lancar membaca. Siswa masih terbata-bata ketika mengeja dengan mengulang-ulang suku kata.Terdapat siswa yang belum mampu membaca</w:t>
      </w:r>
      <w:proofErr w:type="gramStart"/>
      <w:r w:rsidRPr="00B3128F">
        <w:rPr>
          <w:rFonts w:ascii="Times New Roman" w:eastAsia="Times New Roman" w:hAnsi="Times New Roman" w:cs="Times New Roman"/>
          <w:color w:val="000000"/>
          <w:sz w:val="24"/>
          <w:szCs w:val="24"/>
          <w:lang w:val="en-US" w:eastAsia="en-US"/>
        </w:rPr>
        <w:t>  kalimat</w:t>
      </w:r>
      <w:proofErr w:type="gramEnd"/>
      <w:r w:rsidRPr="00B3128F">
        <w:rPr>
          <w:rFonts w:ascii="Times New Roman" w:eastAsia="Times New Roman" w:hAnsi="Times New Roman" w:cs="Times New Roman"/>
          <w:color w:val="000000"/>
          <w:sz w:val="24"/>
          <w:szCs w:val="24"/>
          <w:lang w:val="en-US" w:eastAsia="en-US"/>
        </w:rPr>
        <w:t xml:space="preserve"> dengan lancar dan tidak melihat tanda baca. Hal ini sesuai dengan</w:t>
      </w:r>
      <w:proofErr w:type="gramStart"/>
      <w:r w:rsidRPr="00B3128F">
        <w:rPr>
          <w:rFonts w:ascii="Times New Roman" w:eastAsia="Times New Roman" w:hAnsi="Times New Roman" w:cs="Times New Roman"/>
          <w:color w:val="000000"/>
          <w:sz w:val="24"/>
          <w:szCs w:val="24"/>
          <w:lang w:val="en-US" w:eastAsia="en-US"/>
        </w:rPr>
        <w:t>  pendapat</w:t>
      </w:r>
      <w:proofErr w:type="gramEnd"/>
      <w:r w:rsidRPr="00B3128F">
        <w:rPr>
          <w:rFonts w:ascii="Times New Roman" w:eastAsia="Times New Roman" w:hAnsi="Times New Roman" w:cs="Times New Roman"/>
          <w:color w:val="000000"/>
          <w:sz w:val="24"/>
          <w:szCs w:val="24"/>
          <w:lang w:val="en-US" w:eastAsia="en-US"/>
        </w:rPr>
        <w:t xml:space="preserve"> Rahma, Mitra, dan Febriana (2021:405)  siswa sering kali memenggalkan kata (berhenti membaca) pada tempat yang tidak tepat atau tidak memperhatikan tanda baca.</w:t>
      </w:r>
    </w:p>
    <w:p w14:paraId="0597C7F5" w14:textId="77777777" w:rsidR="00B3128F" w:rsidRPr="00B3128F" w:rsidRDefault="00B3128F" w:rsidP="00B3128F">
      <w:pPr>
        <w:spacing w:line="240" w:lineRule="auto"/>
        <w:ind w:right="-7" w:firstLine="426"/>
        <w:jc w:val="both"/>
        <w:rPr>
          <w:rFonts w:ascii="Times New Roman" w:eastAsia="Times New Roman" w:hAnsi="Times New Roman" w:cs="Times New Roman"/>
          <w:sz w:val="24"/>
          <w:szCs w:val="24"/>
          <w:lang w:val="en-US" w:eastAsia="en-US"/>
        </w:rPr>
      </w:pPr>
      <w:r w:rsidRPr="00B3128F">
        <w:rPr>
          <w:rFonts w:ascii="Times New Roman" w:eastAsia="Times New Roman" w:hAnsi="Times New Roman" w:cs="Times New Roman"/>
          <w:color w:val="000000"/>
          <w:sz w:val="24"/>
          <w:szCs w:val="24"/>
          <w:lang w:val="en-US" w:eastAsia="en-US"/>
        </w:rPr>
        <w:t xml:space="preserve">Faktor-faktor kesulitan membaca permulaan siswa kelas II SD Negeri 01 Tawangharjo Grobogan yang di temukan yang pertama kurang minat belajar saat wawancara dengan guru, siswa yang tidak bisa membaca permulaan malas dalam membaca, hanya siswa yang suka membaca yang selalu meluangkan waktu untuk belajar membaca pada jam istirahat. </w:t>
      </w:r>
      <w:proofErr w:type="gramStart"/>
      <w:r w:rsidRPr="00B3128F">
        <w:rPr>
          <w:rFonts w:ascii="Times New Roman" w:eastAsia="Times New Roman" w:hAnsi="Times New Roman" w:cs="Times New Roman"/>
          <w:color w:val="000000"/>
          <w:sz w:val="24"/>
          <w:szCs w:val="24"/>
          <w:lang w:val="en-US" w:eastAsia="en-US"/>
        </w:rPr>
        <w:t>Kedua kurangnya perhatian orangtua, hal ini disebabkan karena orangtua kurang perhatian kepada anaknya membiarkan anak untuk belajar sendiri tanpa dampingan dan dorongan semangat orangtua yang mengakibatkan rasa kurang percaya diri kepada anak.</w:t>
      </w:r>
      <w:proofErr w:type="gramEnd"/>
      <w:r w:rsidRPr="00B3128F">
        <w:rPr>
          <w:rFonts w:ascii="Times New Roman" w:eastAsia="Times New Roman" w:hAnsi="Times New Roman" w:cs="Times New Roman"/>
          <w:color w:val="000000"/>
          <w:sz w:val="24"/>
          <w:szCs w:val="24"/>
          <w:lang w:val="en-US" w:eastAsia="en-US"/>
        </w:rPr>
        <w:t xml:space="preserve">   </w:t>
      </w:r>
      <w:proofErr w:type="gramStart"/>
      <w:r w:rsidRPr="00B3128F">
        <w:rPr>
          <w:rFonts w:ascii="Times New Roman" w:eastAsia="Times New Roman" w:hAnsi="Times New Roman" w:cs="Times New Roman"/>
          <w:color w:val="000000"/>
          <w:sz w:val="24"/>
          <w:szCs w:val="24"/>
          <w:lang w:val="en-US" w:eastAsia="en-US"/>
        </w:rPr>
        <w:t>Ketiga Metode mengajar yang tidak menarik.</w:t>
      </w:r>
      <w:proofErr w:type="gramEnd"/>
      <w:r w:rsidRPr="00B3128F">
        <w:rPr>
          <w:rFonts w:ascii="Times New Roman" w:eastAsia="Times New Roman" w:hAnsi="Times New Roman" w:cs="Times New Roman"/>
          <w:color w:val="000000"/>
          <w:sz w:val="24"/>
          <w:szCs w:val="24"/>
          <w:lang w:val="en-US" w:eastAsia="en-US"/>
        </w:rPr>
        <w:t xml:space="preserve"> </w:t>
      </w:r>
      <w:proofErr w:type="gramStart"/>
      <w:r w:rsidRPr="00B3128F">
        <w:rPr>
          <w:rFonts w:ascii="Times New Roman" w:eastAsia="Times New Roman" w:hAnsi="Times New Roman" w:cs="Times New Roman"/>
          <w:color w:val="000000"/>
          <w:sz w:val="24"/>
          <w:szCs w:val="24"/>
          <w:lang w:val="en-US" w:eastAsia="en-US"/>
        </w:rPr>
        <w:t>Berdasarkan temuan wawancara guru dan siswa.</w:t>
      </w:r>
      <w:proofErr w:type="gramEnd"/>
      <w:r w:rsidRPr="00B3128F">
        <w:rPr>
          <w:rFonts w:ascii="Times New Roman" w:eastAsia="Times New Roman" w:hAnsi="Times New Roman" w:cs="Times New Roman"/>
          <w:color w:val="000000"/>
          <w:sz w:val="24"/>
          <w:szCs w:val="24"/>
          <w:lang w:val="en-US" w:eastAsia="en-US"/>
        </w:rPr>
        <w:t xml:space="preserve"> </w:t>
      </w:r>
      <w:proofErr w:type="gramStart"/>
      <w:r w:rsidRPr="00B3128F">
        <w:rPr>
          <w:rFonts w:ascii="Times New Roman" w:eastAsia="Times New Roman" w:hAnsi="Times New Roman" w:cs="Times New Roman"/>
          <w:color w:val="000000"/>
          <w:sz w:val="24"/>
          <w:szCs w:val="24"/>
          <w:lang w:val="en-US" w:eastAsia="en-US"/>
        </w:rPr>
        <w:t>Terdapat siswa yang merasa tidak paham atas pembelajaran yang disampaikan guru kemudian guru hanya menggunakan bahan ajar berupa LKS dan buku bacaan saja yang mengakibatkan siswa merasa kurang tertarik dalam pembelajaran.</w:t>
      </w:r>
      <w:proofErr w:type="gramEnd"/>
      <w:r w:rsidRPr="00B3128F">
        <w:rPr>
          <w:rFonts w:ascii="Times New Roman" w:eastAsia="Times New Roman" w:hAnsi="Times New Roman" w:cs="Times New Roman"/>
          <w:color w:val="000000"/>
          <w:sz w:val="24"/>
          <w:szCs w:val="24"/>
          <w:lang w:val="en-US" w:eastAsia="en-US"/>
        </w:rPr>
        <w:t> </w:t>
      </w:r>
    </w:p>
    <w:p w14:paraId="2ADEC631" w14:textId="77777777" w:rsidR="00B3128F" w:rsidRPr="00B3128F" w:rsidRDefault="00B3128F" w:rsidP="00B3128F">
      <w:pPr>
        <w:spacing w:after="0" w:line="240" w:lineRule="auto"/>
        <w:rPr>
          <w:rFonts w:ascii="Times New Roman" w:eastAsia="Times New Roman" w:hAnsi="Times New Roman" w:cs="Times New Roman"/>
          <w:sz w:val="24"/>
          <w:szCs w:val="24"/>
          <w:lang w:val="en-US" w:eastAsia="en-US"/>
        </w:rPr>
      </w:pPr>
    </w:p>
    <w:p w14:paraId="3F660484" w14:textId="77777777" w:rsidR="00B3128F" w:rsidRPr="00B3128F" w:rsidRDefault="00B3128F" w:rsidP="00B3128F">
      <w:pPr>
        <w:spacing w:after="120" w:line="240" w:lineRule="auto"/>
        <w:ind w:right="-7"/>
        <w:rPr>
          <w:rFonts w:ascii="Times New Roman" w:eastAsia="Times New Roman" w:hAnsi="Times New Roman" w:cs="Times New Roman"/>
          <w:sz w:val="24"/>
          <w:szCs w:val="24"/>
          <w:lang w:val="en-US" w:eastAsia="en-US"/>
        </w:rPr>
      </w:pPr>
      <w:r w:rsidRPr="00B3128F">
        <w:rPr>
          <w:rFonts w:ascii="Times New Roman" w:eastAsia="Times New Roman" w:hAnsi="Times New Roman" w:cs="Times New Roman"/>
          <w:b/>
          <w:bCs/>
          <w:color w:val="000000"/>
          <w:sz w:val="24"/>
          <w:szCs w:val="24"/>
          <w:lang w:val="en-US" w:eastAsia="en-US"/>
        </w:rPr>
        <w:t>SIMPULAN </w:t>
      </w:r>
    </w:p>
    <w:p w14:paraId="47C81711" w14:textId="77777777" w:rsidR="00B3128F" w:rsidRPr="00B3128F" w:rsidRDefault="00B3128F" w:rsidP="00B3128F">
      <w:pPr>
        <w:spacing w:line="240" w:lineRule="auto"/>
        <w:ind w:right="-7" w:firstLine="720"/>
        <w:jc w:val="both"/>
        <w:rPr>
          <w:rFonts w:ascii="Times New Roman" w:eastAsia="Times New Roman" w:hAnsi="Times New Roman" w:cs="Times New Roman"/>
          <w:sz w:val="24"/>
          <w:szCs w:val="24"/>
          <w:lang w:val="en-US" w:eastAsia="en-US"/>
        </w:rPr>
      </w:pPr>
      <w:r w:rsidRPr="00B3128F">
        <w:rPr>
          <w:rFonts w:ascii="Times New Roman" w:eastAsia="Times New Roman" w:hAnsi="Times New Roman" w:cs="Times New Roman"/>
          <w:color w:val="000000"/>
          <w:sz w:val="24"/>
          <w:szCs w:val="24"/>
          <w:lang w:val="en-US" w:eastAsia="en-US"/>
        </w:rPr>
        <w:t>Berdasarkan hasil penelitian yang telah peneliti lakukan di SD Negeri 01 Tawangharjo Grobogan ditarik kesimpulan bahwa siswa kelas II  SD Negeri 01 Tawangharjo Grobogan  yang berjumlah 23 siswa, 5 siswa mengalami kesulitan mengenal huruf, membaca suku kata, membaca kata dan membaca kalimat  tidak lancar.  </w:t>
      </w:r>
    </w:p>
    <w:p w14:paraId="6229BC38" w14:textId="77777777" w:rsidR="00B3128F" w:rsidRPr="00B3128F" w:rsidRDefault="00B3128F" w:rsidP="00B3128F">
      <w:pPr>
        <w:spacing w:line="240" w:lineRule="auto"/>
        <w:ind w:right="-7" w:firstLine="720"/>
        <w:jc w:val="both"/>
        <w:rPr>
          <w:rFonts w:ascii="Times New Roman" w:eastAsia="Times New Roman" w:hAnsi="Times New Roman" w:cs="Times New Roman"/>
          <w:sz w:val="24"/>
          <w:szCs w:val="24"/>
          <w:lang w:val="en-US" w:eastAsia="en-US"/>
        </w:rPr>
      </w:pPr>
      <w:r w:rsidRPr="00B3128F">
        <w:rPr>
          <w:rFonts w:ascii="Times New Roman" w:eastAsia="Times New Roman" w:hAnsi="Times New Roman" w:cs="Times New Roman"/>
          <w:color w:val="000000"/>
          <w:sz w:val="24"/>
          <w:szCs w:val="24"/>
          <w:lang w:val="en-US" w:eastAsia="en-US"/>
        </w:rPr>
        <w:t>Faktor-faktor yang menjadi penyebab kesulitan membaca permulaan</w:t>
      </w:r>
      <w:proofErr w:type="gramStart"/>
      <w:r w:rsidRPr="00B3128F">
        <w:rPr>
          <w:rFonts w:ascii="Times New Roman" w:eastAsia="Times New Roman" w:hAnsi="Times New Roman" w:cs="Times New Roman"/>
          <w:color w:val="000000"/>
          <w:sz w:val="24"/>
          <w:szCs w:val="24"/>
          <w:lang w:val="en-US" w:eastAsia="en-US"/>
        </w:rPr>
        <w:t>  siswa</w:t>
      </w:r>
      <w:proofErr w:type="gramEnd"/>
      <w:r w:rsidRPr="00B3128F">
        <w:rPr>
          <w:rFonts w:ascii="Times New Roman" w:eastAsia="Times New Roman" w:hAnsi="Times New Roman" w:cs="Times New Roman"/>
          <w:color w:val="000000"/>
          <w:sz w:val="24"/>
          <w:szCs w:val="24"/>
          <w:lang w:val="en-US" w:eastAsia="en-US"/>
        </w:rPr>
        <w:t xml:space="preserve"> kelas II SD Negeri 01 Tawangharjo Grobogan yaitu terdapat faktor internal dan faktor eksternal.</w:t>
      </w:r>
    </w:p>
    <w:p w14:paraId="76269066" w14:textId="77777777" w:rsidR="00B3128F" w:rsidRPr="00B3128F" w:rsidRDefault="00B3128F" w:rsidP="00B3128F">
      <w:pPr>
        <w:spacing w:line="240" w:lineRule="auto"/>
        <w:ind w:right="-7" w:firstLine="720"/>
        <w:jc w:val="both"/>
        <w:rPr>
          <w:rFonts w:ascii="Times New Roman" w:eastAsia="Times New Roman" w:hAnsi="Times New Roman" w:cs="Times New Roman"/>
          <w:sz w:val="24"/>
          <w:szCs w:val="24"/>
          <w:lang w:val="en-US" w:eastAsia="en-US"/>
        </w:rPr>
      </w:pPr>
      <w:proofErr w:type="gramStart"/>
      <w:r w:rsidRPr="00B3128F">
        <w:rPr>
          <w:rFonts w:ascii="Times New Roman" w:eastAsia="Times New Roman" w:hAnsi="Times New Roman" w:cs="Times New Roman"/>
          <w:color w:val="000000"/>
          <w:sz w:val="24"/>
          <w:szCs w:val="24"/>
          <w:lang w:val="en-US" w:eastAsia="en-US"/>
        </w:rPr>
        <w:t>Faktor internal meliputi faktor psikologis seperti minat baca yang rendah.</w:t>
      </w:r>
      <w:proofErr w:type="gramEnd"/>
      <w:r w:rsidRPr="00B3128F">
        <w:rPr>
          <w:rFonts w:ascii="Times New Roman" w:eastAsia="Times New Roman" w:hAnsi="Times New Roman" w:cs="Times New Roman"/>
          <w:color w:val="000000"/>
          <w:sz w:val="24"/>
          <w:szCs w:val="24"/>
          <w:lang w:val="en-US" w:eastAsia="en-US"/>
        </w:rPr>
        <w:t xml:space="preserve"> Faktor eksternal meliputi faktor</w:t>
      </w:r>
      <w:proofErr w:type="gramStart"/>
      <w:r w:rsidRPr="00B3128F">
        <w:rPr>
          <w:rFonts w:ascii="Times New Roman" w:eastAsia="Times New Roman" w:hAnsi="Times New Roman" w:cs="Times New Roman"/>
          <w:color w:val="000000"/>
          <w:sz w:val="24"/>
          <w:szCs w:val="24"/>
          <w:lang w:val="en-US" w:eastAsia="en-US"/>
        </w:rPr>
        <w:t>  keluarga</w:t>
      </w:r>
      <w:proofErr w:type="gramEnd"/>
      <w:r w:rsidRPr="00B3128F">
        <w:rPr>
          <w:rFonts w:ascii="Times New Roman" w:eastAsia="Times New Roman" w:hAnsi="Times New Roman" w:cs="Times New Roman"/>
          <w:color w:val="000000"/>
          <w:sz w:val="24"/>
          <w:szCs w:val="24"/>
          <w:lang w:val="en-US" w:eastAsia="en-US"/>
        </w:rPr>
        <w:t xml:space="preserve"> dan faktor sekolah. Faktor keluarga seperti orangtua yang</w:t>
      </w:r>
      <w:proofErr w:type="gramStart"/>
      <w:r w:rsidRPr="00B3128F">
        <w:rPr>
          <w:rFonts w:ascii="Times New Roman" w:eastAsia="Times New Roman" w:hAnsi="Times New Roman" w:cs="Times New Roman"/>
          <w:color w:val="000000"/>
          <w:sz w:val="24"/>
          <w:szCs w:val="24"/>
          <w:lang w:val="en-US" w:eastAsia="en-US"/>
        </w:rPr>
        <w:t>  kurang</w:t>
      </w:r>
      <w:proofErr w:type="gramEnd"/>
      <w:r w:rsidRPr="00B3128F">
        <w:rPr>
          <w:rFonts w:ascii="Times New Roman" w:eastAsia="Times New Roman" w:hAnsi="Times New Roman" w:cs="Times New Roman"/>
          <w:color w:val="000000"/>
          <w:sz w:val="24"/>
          <w:szCs w:val="24"/>
          <w:lang w:val="en-US" w:eastAsia="en-US"/>
        </w:rPr>
        <w:t xml:space="preserve"> perhatian kepada anaknya. </w:t>
      </w:r>
      <w:proofErr w:type="gramStart"/>
      <w:r w:rsidRPr="00B3128F">
        <w:rPr>
          <w:rFonts w:ascii="Times New Roman" w:eastAsia="Times New Roman" w:hAnsi="Times New Roman" w:cs="Times New Roman"/>
          <w:color w:val="000000"/>
          <w:sz w:val="24"/>
          <w:szCs w:val="24"/>
          <w:lang w:val="en-US" w:eastAsia="en-US"/>
        </w:rPr>
        <w:t>Faktor sekolah berupa metode mengajar yang kurang efesien.</w:t>
      </w:r>
      <w:proofErr w:type="gramEnd"/>
      <w:r w:rsidRPr="00B3128F">
        <w:rPr>
          <w:rFonts w:ascii="Times New Roman" w:eastAsia="Times New Roman" w:hAnsi="Times New Roman" w:cs="Times New Roman"/>
          <w:color w:val="000000"/>
          <w:sz w:val="24"/>
          <w:szCs w:val="24"/>
          <w:lang w:val="en-US" w:eastAsia="en-US"/>
        </w:rPr>
        <w:t> </w:t>
      </w:r>
    </w:p>
    <w:p w14:paraId="407E9403" w14:textId="77777777" w:rsidR="00B3128F" w:rsidRPr="00B3128F" w:rsidRDefault="00B3128F" w:rsidP="00B3128F">
      <w:pPr>
        <w:spacing w:after="120" w:line="240" w:lineRule="auto"/>
        <w:ind w:right="-7"/>
        <w:jc w:val="both"/>
        <w:rPr>
          <w:rFonts w:ascii="Times New Roman" w:eastAsia="Times New Roman" w:hAnsi="Times New Roman" w:cs="Times New Roman"/>
          <w:sz w:val="24"/>
          <w:szCs w:val="24"/>
          <w:lang w:val="en-US" w:eastAsia="en-US"/>
        </w:rPr>
      </w:pPr>
      <w:r w:rsidRPr="00B3128F">
        <w:rPr>
          <w:rFonts w:ascii="Times New Roman" w:eastAsia="Times New Roman" w:hAnsi="Times New Roman" w:cs="Times New Roman"/>
          <w:b/>
          <w:bCs/>
          <w:color w:val="000000"/>
          <w:sz w:val="24"/>
          <w:szCs w:val="24"/>
          <w:lang w:val="en-US" w:eastAsia="en-US"/>
        </w:rPr>
        <w:t>DAFTAR PUSTAKA</w:t>
      </w:r>
    </w:p>
    <w:p w14:paraId="530113C6" w14:textId="77777777" w:rsidR="00B3128F" w:rsidRPr="00B3128F" w:rsidRDefault="00B3128F" w:rsidP="00B3128F">
      <w:pPr>
        <w:spacing w:after="240" w:line="240" w:lineRule="auto"/>
        <w:ind w:left="720" w:hanging="720"/>
        <w:rPr>
          <w:rFonts w:ascii="Times New Roman" w:eastAsia="Times New Roman" w:hAnsi="Times New Roman" w:cs="Times New Roman"/>
          <w:sz w:val="24"/>
          <w:szCs w:val="24"/>
          <w:lang w:val="en-US" w:eastAsia="en-US"/>
        </w:rPr>
      </w:pPr>
      <w:proofErr w:type="gramStart"/>
      <w:r w:rsidRPr="00B3128F">
        <w:rPr>
          <w:rFonts w:ascii="Times New Roman" w:eastAsia="Times New Roman" w:hAnsi="Times New Roman" w:cs="Times New Roman"/>
          <w:color w:val="000000"/>
          <w:sz w:val="24"/>
          <w:szCs w:val="24"/>
          <w:lang w:val="en-US" w:eastAsia="en-US"/>
        </w:rPr>
        <w:t>Abdurrahman, M. (2003).</w:t>
      </w:r>
      <w:proofErr w:type="gramEnd"/>
      <w:r w:rsidRPr="00B3128F">
        <w:rPr>
          <w:rFonts w:ascii="Times New Roman" w:eastAsia="Times New Roman" w:hAnsi="Times New Roman" w:cs="Times New Roman"/>
          <w:color w:val="000000"/>
          <w:sz w:val="24"/>
          <w:szCs w:val="24"/>
          <w:lang w:val="en-US" w:eastAsia="en-US"/>
        </w:rPr>
        <w:t xml:space="preserve"> </w:t>
      </w:r>
      <w:proofErr w:type="gramStart"/>
      <w:r w:rsidRPr="00B3128F">
        <w:rPr>
          <w:rFonts w:ascii="Times New Roman" w:eastAsia="Times New Roman" w:hAnsi="Times New Roman" w:cs="Times New Roman"/>
          <w:i/>
          <w:iCs/>
          <w:color w:val="000000"/>
          <w:sz w:val="24"/>
          <w:szCs w:val="24"/>
          <w:lang w:val="en-US" w:eastAsia="en-US"/>
        </w:rPr>
        <w:t>Pendidikan bagi anak berkesulitan belajar</w:t>
      </w:r>
      <w:r w:rsidRPr="00B3128F">
        <w:rPr>
          <w:rFonts w:ascii="Times New Roman" w:eastAsia="Times New Roman" w:hAnsi="Times New Roman" w:cs="Times New Roman"/>
          <w:color w:val="000000"/>
          <w:sz w:val="24"/>
          <w:szCs w:val="24"/>
          <w:lang w:val="en-US" w:eastAsia="en-US"/>
        </w:rPr>
        <w:t>.</w:t>
      </w:r>
      <w:proofErr w:type="gramEnd"/>
      <w:r w:rsidRPr="00B3128F">
        <w:rPr>
          <w:rFonts w:ascii="Times New Roman" w:eastAsia="Times New Roman" w:hAnsi="Times New Roman" w:cs="Times New Roman"/>
          <w:color w:val="000000"/>
          <w:sz w:val="24"/>
          <w:szCs w:val="24"/>
          <w:lang w:val="en-US" w:eastAsia="en-US"/>
        </w:rPr>
        <w:t xml:space="preserve"> Jakarta: Rineka Cipta.</w:t>
      </w:r>
    </w:p>
    <w:p w14:paraId="6B608737" w14:textId="77777777" w:rsidR="00B3128F" w:rsidRPr="00B3128F" w:rsidRDefault="00B3128F" w:rsidP="00B3128F">
      <w:pPr>
        <w:spacing w:after="240" w:line="240" w:lineRule="auto"/>
        <w:ind w:left="720" w:hanging="720"/>
        <w:rPr>
          <w:rFonts w:ascii="Times New Roman" w:eastAsia="Times New Roman" w:hAnsi="Times New Roman" w:cs="Times New Roman"/>
          <w:sz w:val="24"/>
          <w:szCs w:val="24"/>
          <w:lang w:val="en-US" w:eastAsia="en-US"/>
        </w:rPr>
      </w:pPr>
      <w:proofErr w:type="gramStart"/>
      <w:r w:rsidRPr="00B3128F">
        <w:rPr>
          <w:rFonts w:ascii="Times New Roman" w:eastAsia="Times New Roman" w:hAnsi="Times New Roman" w:cs="Times New Roman"/>
          <w:color w:val="000000"/>
          <w:sz w:val="24"/>
          <w:szCs w:val="24"/>
          <w:lang w:val="en-US" w:eastAsia="en-US"/>
        </w:rPr>
        <w:lastRenderedPageBreak/>
        <w:t>Abdurrahman, M. (2012).</w:t>
      </w:r>
      <w:proofErr w:type="gramEnd"/>
      <w:r w:rsidRPr="00B3128F">
        <w:rPr>
          <w:rFonts w:ascii="Times New Roman" w:eastAsia="Times New Roman" w:hAnsi="Times New Roman" w:cs="Times New Roman"/>
          <w:color w:val="000000"/>
          <w:sz w:val="24"/>
          <w:szCs w:val="24"/>
          <w:lang w:val="en-US" w:eastAsia="en-US"/>
        </w:rPr>
        <w:t xml:space="preserve"> </w:t>
      </w:r>
      <w:r w:rsidRPr="00B3128F">
        <w:rPr>
          <w:rFonts w:ascii="Times New Roman" w:eastAsia="Times New Roman" w:hAnsi="Times New Roman" w:cs="Times New Roman"/>
          <w:i/>
          <w:iCs/>
          <w:color w:val="000000"/>
          <w:sz w:val="24"/>
          <w:szCs w:val="24"/>
          <w:lang w:val="en-US" w:eastAsia="en-US"/>
        </w:rPr>
        <w:t>Pendidikan bagi anak berkesulitan belajar: Teori, diagnosis, dan remediasinya</w:t>
      </w:r>
      <w:r w:rsidRPr="00B3128F">
        <w:rPr>
          <w:rFonts w:ascii="Times New Roman" w:eastAsia="Times New Roman" w:hAnsi="Times New Roman" w:cs="Times New Roman"/>
          <w:color w:val="000000"/>
          <w:sz w:val="24"/>
          <w:szCs w:val="24"/>
          <w:lang w:val="en-US" w:eastAsia="en-US"/>
        </w:rPr>
        <w:t>. Jakarta: PT. Rineka Cipta.</w:t>
      </w:r>
    </w:p>
    <w:p w14:paraId="71304595" w14:textId="77777777" w:rsidR="00B3128F" w:rsidRPr="00B3128F" w:rsidRDefault="00B3128F" w:rsidP="00B3128F">
      <w:pPr>
        <w:spacing w:after="240" w:line="240" w:lineRule="auto"/>
        <w:ind w:left="720" w:hanging="720"/>
        <w:rPr>
          <w:rFonts w:ascii="Times New Roman" w:eastAsia="Times New Roman" w:hAnsi="Times New Roman" w:cs="Times New Roman"/>
          <w:sz w:val="24"/>
          <w:szCs w:val="24"/>
          <w:lang w:val="en-US" w:eastAsia="en-US"/>
        </w:rPr>
      </w:pPr>
      <w:proofErr w:type="gramStart"/>
      <w:r w:rsidRPr="00B3128F">
        <w:rPr>
          <w:rFonts w:ascii="Times New Roman" w:eastAsia="Times New Roman" w:hAnsi="Times New Roman" w:cs="Times New Roman"/>
          <w:color w:val="000000"/>
          <w:sz w:val="24"/>
          <w:szCs w:val="24"/>
          <w:lang w:val="en-US" w:eastAsia="en-US"/>
        </w:rPr>
        <w:t>Adianto, S., &amp; Advromayanthy.</w:t>
      </w:r>
      <w:proofErr w:type="gramEnd"/>
      <w:r w:rsidRPr="00B3128F">
        <w:rPr>
          <w:rFonts w:ascii="Times New Roman" w:eastAsia="Times New Roman" w:hAnsi="Times New Roman" w:cs="Times New Roman"/>
          <w:color w:val="000000"/>
          <w:sz w:val="24"/>
          <w:szCs w:val="24"/>
          <w:lang w:val="en-US" w:eastAsia="en-US"/>
        </w:rPr>
        <w:t xml:space="preserve"> </w:t>
      </w:r>
      <w:proofErr w:type="gramStart"/>
      <w:r w:rsidRPr="00B3128F">
        <w:rPr>
          <w:rFonts w:ascii="Times New Roman" w:eastAsia="Times New Roman" w:hAnsi="Times New Roman" w:cs="Times New Roman"/>
          <w:color w:val="000000"/>
          <w:sz w:val="24"/>
          <w:szCs w:val="24"/>
          <w:lang w:val="en-US" w:eastAsia="en-US"/>
        </w:rPr>
        <w:t>(2022). Bimbingan belajar membaca pada siswa kelas IV di SDN 014 Muara Badak Desa Budaya Sungai Bawang.</w:t>
      </w:r>
      <w:proofErr w:type="gramEnd"/>
      <w:r w:rsidRPr="00B3128F">
        <w:rPr>
          <w:rFonts w:ascii="Times New Roman" w:eastAsia="Times New Roman" w:hAnsi="Times New Roman" w:cs="Times New Roman"/>
          <w:color w:val="000000"/>
          <w:sz w:val="24"/>
          <w:szCs w:val="24"/>
          <w:lang w:val="en-US" w:eastAsia="en-US"/>
        </w:rPr>
        <w:t xml:space="preserve"> </w:t>
      </w:r>
      <w:r w:rsidRPr="00B3128F">
        <w:rPr>
          <w:rFonts w:ascii="Times New Roman" w:eastAsia="Times New Roman" w:hAnsi="Times New Roman" w:cs="Times New Roman"/>
          <w:i/>
          <w:iCs/>
          <w:color w:val="000000"/>
          <w:sz w:val="24"/>
          <w:szCs w:val="24"/>
          <w:lang w:val="en-US" w:eastAsia="en-US"/>
        </w:rPr>
        <w:t>Jurnal Pengabdian Kreativitas Pendidikan Mahakam (JPKPM)</w:t>
      </w:r>
      <w:r w:rsidRPr="00B3128F">
        <w:rPr>
          <w:rFonts w:ascii="Times New Roman" w:eastAsia="Times New Roman" w:hAnsi="Times New Roman" w:cs="Times New Roman"/>
          <w:color w:val="000000"/>
          <w:sz w:val="24"/>
          <w:szCs w:val="24"/>
          <w:lang w:val="en-US" w:eastAsia="en-US"/>
        </w:rPr>
        <w:t>.</w:t>
      </w:r>
    </w:p>
    <w:p w14:paraId="63EA6807" w14:textId="77777777" w:rsidR="00B3128F" w:rsidRPr="00B3128F" w:rsidRDefault="00B3128F" w:rsidP="00B3128F">
      <w:pPr>
        <w:spacing w:after="240" w:line="240" w:lineRule="auto"/>
        <w:ind w:left="720" w:hanging="720"/>
        <w:rPr>
          <w:rFonts w:ascii="Times New Roman" w:eastAsia="Times New Roman" w:hAnsi="Times New Roman" w:cs="Times New Roman"/>
          <w:sz w:val="24"/>
          <w:szCs w:val="24"/>
          <w:lang w:val="en-US" w:eastAsia="en-US"/>
        </w:rPr>
      </w:pPr>
      <w:proofErr w:type="gramStart"/>
      <w:r w:rsidRPr="00B3128F">
        <w:rPr>
          <w:rFonts w:ascii="Times New Roman" w:eastAsia="Times New Roman" w:hAnsi="Times New Roman" w:cs="Times New Roman"/>
          <w:color w:val="000000"/>
          <w:sz w:val="24"/>
          <w:szCs w:val="24"/>
          <w:lang w:val="en-US" w:eastAsia="en-US"/>
        </w:rPr>
        <w:t>Afifah, M., Untari, M., &amp; Listyarini, I. (2022).</w:t>
      </w:r>
      <w:proofErr w:type="gramEnd"/>
      <w:r w:rsidRPr="00B3128F">
        <w:rPr>
          <w:rFonts w:ascii="Times New Roman" w:eastAsia="Times New Roman" w:hAnsi="Times New Roman" w:cs="Times New Roman"/>
          <w:color w:val="000000"/>
          <w:sz w:val="24"/>
          <w:szCs w:val="24"/>
          <w:lang w:val="en-US" w:eastAsia="en-US"/>
        </w:rPr>
        <w:t xml:space="preserve"> </w:t>
      </w:r>
      <w:proofErr w:type="gramStart"/>
      <w:r w:rsidRPr="00B3128F">
        <w:rPr>
          <w:rFonts w:ascii="Times New Roman" w:eastAsia="Times New Roman" w:hAnsi="Times New Roman" w:cs="Times New Roman"/>
          <w:color w:val="000000"/>
          <w:sz w:val="24"/>
          <w:szCs w:val="24"/>
          <w:lang w:val="en-US" w:eastAsia="en-US"/>
        </w:rPr>
        <w:t>Analisis kesulitan membaca permulaan siswa sekolah dasar.</w:t>
      </w:r>
      <w:proofErr w:type="gramEnd"/>
      <w:r w:rsidRPr="00B3128F">
        <w:rPr>
          <w:rFonts w:ascii="Times New Roman" w:eastAsia="Times New Roman" w:hAnsi="Times New Roman" w:cs="Times New Roman"/>
          <w:color w:val="000000"/>
          <w:sz w:val="24"/>
          <w:szCs w:val="24"/>
          <w:lang w:val="en-US" w:eastAsia="en-US"/>
        </w:rPr>
        <w:t xml:space="preserve"> </w:t>
      </w:r>
      <w:proofErr w:type="gramStart"/>
      <w:r w:rsidRPr="00B3128F">
        <w:rPr>
          <w:rFonts w:ascii="Times New Roman" w:eastAsia="Times New Roman" w:hAnsi="Times New Roman" w:cs="Times New Roman"/>
          <w:i/>
          <w:iCs/>
          <w:color w:val="000000"/>
          <w:sz w:val="24"/>
          <w:szCs w:val="24"/>
          <w:lang w:val="en-US" w:eastAsia="en-US"/>
        </w:rPr>
        <w:t>Jurnal Didaktis Indonesia</w:t>
      </w:r>
      <w:r w:rsidRPr="00B3128F">
        <w:rPr>
          <w:rFonts w:ascii="Times New Roman" w:eastAsia="Times New Roman" w:hAnsi="Times New Roman" w:cs="Times New Roman"/>
          <w:color w:val="000000"/>
          <w:sz w:val="24"/>
          <w:szCs w:val="24"/>
          <w:lang w:val="en-US" w:eastAsia="en-US"/>
        </w:rPr>
        <w:t>.</w:t>
      </w:r>
      <w:proofErr w:type="gramEnd"/>
    </w:p>
    <w:p w14:paraId="32A5BAF9" w14:textId="77777777" w:rsidR="00B3128F" w:rsidRPr="00B3128F" w:rsidRDefault="00B3128F" w:rsidP="00B3128F">
      <w:pPr>
        <w:spacing w:after="240" w:line="240" w:lineRule="auto"/>
        <w:ind w:left="720" w:hanging="720"/>
        <w:rPr>
          <w:rFonts w:ascii="Times New Roman" w:eastAsia="Times New Roman" w:hAnsi="Times New Roman" w:cs="Times New Roman"/>
          <w:sz w:val="24"/>
          <w:szCs w:val="24"/>
          <w:lang w:val="en-US" w:eastAsia="en-US"/>
        </w:rPr>
      </w:pPr>
      <w:proofErr w:type="gramStart"/>
      <w:r w:rsidRPr="00B3128F">
        <w:rPr>
          <w:rFonts w:ascii="Times New Roman" w:eastAsia="Times New Roman" w:hAnsi="Times New Roman" w:cs="Times New Roman"/>
          <w:color w:val="000000"/>
          <w:sz w:val="24"/>
          <w:szCs w:val="24"/>
          <w:lang w:val="en-US" w:eastAsia="en-US"/>
        </w:rPr>
        <w:t>Ainun, R., Mudzanatun, &amp; Wardana, M. (2022).</w:t>
      </w:r>
      <w:proofErr w:type="gramEnd"/>
      <w:r w:rsidRPr="00B3128F">
        <w:rPr>
          <w:rFonts w:ascii="Times New Roman" w:eastAsia="Times New Roman" w:hAnsi="Times New Roman" w:cs="Times New Roman"/>
          <w:color w:val="000000"/>
          <w:sz w:val="24"/>
          <w:szCs w:val="24"/>
          <w:lang w:val="en-US" w:eastAsia="en-US"/>
        </w:rPr>
        <w:t xml:space="preserve"> </w:t>
      </w:r>
      <w:proofErr w:type="gramStart"/>
      <w:r w:rsidRPr="00B3128F">
        <w:rPr>
          <w:rFonts w:ascii="Times New Roman" w:eastAsia="Times New Roman" w:hAnsi="Times New Roman" w:cs="Times New Roman"/>
          <w:color w:val="000000"/>
          <w:sz w:val="24"/>
          <w:szCs w:val="24"/>
          <w:lang w:val="en-US" w:eastAsia="en-US"/>
        </w:rPr>
        <w:t>Analisis kesulitan membaca permulaan pada Tema 7 Subtema 1 siswa kelas 1 SDN Bulakamba 02.</w:t>
      </w:r>
      <w:proofErr w:type="gramEnd"/>
      <w:r w:rsidRPr="00B3128F">
        <w:rPr>
          <w:rFonts w:ascii="Times New Roman" w:eastAsia="Times New Roman" w:hAnsi="Times New Roman" w:cs="Times New Roman"/>
          <w:color w:val="000000"/>
          <w:sz w:val="24"/>
          <w:szCs w:val="24"/>
          <w:lang w:val="en-US" w:eastAsia="en-US"/>
        </w:rPr>
        <w:t xml:space="preserve"> </w:t>
      </w:r>
      <w:r w:rsidRPr="00B3128F">
        <w:rPr>
          <w:rFonts w:ascii="Times New Roman" w:eastAsia="Times New Roman" w:hAnsi="Times New Roman" w:cs="Times New Roman"/>
          <w:i/>
          <w:iCs/>
          <w:color w:val="000000"/>
          <w:sz w:val="24"/>
          <w:szCs w:val="24"/>
          <w:lang w:val="en-US" w:eastAsia="en-US"/>
        </w:rPr>
        <w:t>Jurnal Penelitian Ilmu Pendidikan</w:t>
      </w:r>
      <w:r w:rsidRPr="00B3128F">
        <w:rPr>
          <w:rFonts w:ascii="Times New Roman" w:eastAsia="Times New Roman" w:hAnsi="Times New Roman" w:cs="Times New Roman"/>
          <w:color w:val="000000"/>
          <w:sz w:val="24"/>
          <w:szCs w:val="24"/>
          <w:lang w:val="en-US" w:eastAsia="en-US"/>
        </w:rPr>
        <w:t>.</w:t>
      </w:r>
    </w:p>
    <w:p w14:paraId="1B02A18D" w14:textId="77777777" w:rsidR="00B3128F" w:rsidRPr="00B3128F" w:rsidRDefault="00B3128F" w:rsidP="00B3128F">
      <w:pPr>
        <w:spacing w:after="240" w:line="240" w:lineRule="auto"/>
        <w:ind w:left="720" w:hanging="720"/>
        <w:rPr>
          <w:rFonts w:ascii="Times New Roman" w:eastAsia="Times New Roman" w:hAnsi="Times New Roman" w:cs="Times New Roman"/>
          <w:sz w:val="24"/>
          <w:szCs w:val="24"/>
          <w:lang w:val="en-US" w:eastAsia="en-US"/>
        </w:rPr>
      </w:pPr>
      <w:proofErr w:type="gramStart"/>
      <w:r w:rsidRPr="00B3128F">
        <w:rPr>
          <w:rFonts w:ascii="Times New Roman" w:eastAsia="Times New Roman" w:hAnsi="Times New Roman" w:cs="Times New Roman"/>
          <w:color w:val="000000"/>
          <w:sz w:val="24"/>
          <w:szCs w:val="24"/>
          <w:lang w:val="en-US" w:eastAsia="en-US"/>
        </w:rPr>
        <w:t>Fadillah, R. P., Budiman, M. A., &amp; Kartinsh, K. (2023).</w:t>
      </w:r>
      <w:proofErr w:type="gramEnd"/>
      <w:r w:rsidRPr="00B3128F">
        <w:rPr>
          <w:rFonts w:ascii="Times New Roman" w:eastAsia="Times New Roman" w:hAnsi="Times New Roman" w:cs="Times New Roman"/>
          <w:color w:val="000000"/>
          <w:sz w:val="24"/>
          <w:szCs w:val="24"/>
          <w:lang w:val="en-US" w:eastAsia="en-US"/>
        </w:rPr>
        <w:t xml:space="preserve"> </w:t>
      </w:r>
      <w:proofErr w:type="gramStart"/>
      <w:r w:rsidRPr="00B3128F">
        <w:rPr>
          <w:rFonts w:ascii="Times New Roman" w:eastAsia="Times New Roman" w:hAnsi="Times New Roman" w:cs="Times New Roman"/>
          <w:color w:val="000000"/>
          <w:sz w:val="24"/>
          <w:szCs w:val="24"/>
          <w:lang w:val="en-US" w:eastAsia="en-US"/>
        </w:rPr>
        <w:t>Analisis kesulitan penguasaan kosakata pada mata pelajaran Bahasa Inggris kelas IV SD Islam Salafiyah Margomulyo.</w:t>
      </w:r>
      <w:proofErr w:type="gramEnd"/>
      <w:r w:rsidRPr="00B3128F">
        <w:rPr>
          <w:rFonts w:ascii="Times New Roman" w:eastAsia="Times New Roman" w:hAnsi="Times New Roman" w:cs="Times New Roman"/>
          <w:color w:val="000000"/>
          <w:sz w:val="24"/>
          <w:szCs w:val="24"/>
          <w:lang w:val="en-US" w:eastAsia="en-US"/>
        </w:rPr>
        <w:t xml:space="preserve"> </w:t>
      </w:r>
      <w:r w:rsidRPr="00B3128F">
        <w:rPr>
          <w:rFonts w:ascii="Times New Roman" w:eastAsia="Times New Roman" w:hAnsi="Times New Roman" w:cs="Times New Roman"/>
          <w:i/>
          <w:iCs/>
          <w:color w:val="000000"/>
          <w:sz w:val="24"/>
          <w:szCs w:val="24"/>
          <w:lang w:val="en-US" w:eastAsia="en-US"/>
        </w:rPr>
        <w:t>Indonesian Journal of Elementary School, 3</w:t>
      </w:r>
      <w:r w:rsidRPr="00B3128F">
        <w:rPr>
          <w:rFonts w:ascii="Times New Roman" w:eastAsia="Times New Roman" w:hAnsi="Times New Roman" w:cs="Times New Roman"/>
          <w:color w:val="000000"/>
          <w:sz w:val="24"/>
          <w:szCs w:val="24"/>
          <w:lang w:val="en-US" w:eastAsia="en-US"/>
        </w:rPr>
        <w:t>(2), 130–138.</w:t>
      </w:r>
    </w:p>
    <w:p w14:paraId="4EFC4F73" w14:textId="77777777" w:rsidR="00B3128F" w:rsidRPr="00B3128F" w:rsidRDefault="00B3128F" w:rsidP="00B3128F">
      <w:pPr>
        <w:spacing w:after="240" w:line="240" w:lineRule="auto"/>
        <w:ind w:left="720" w:hanging="720"/>
        <w:rPr>
          <w:rFonts w:ascii="Times New Roman" w:eastAsia="Times New Roman" w:hAnsi="Times New Roman" w:cs="Times New Roman"/>
          <w:sz w:val="24"/>
          <w:szCs w:val="24"/>
          <w:lang w:val="en-US" w:eastAsia="en-US"/>
        </w:rPr>
      </w:pPr>
      <w:proofErr w:type="gramStart"/>
      <w:r w:rsidRPr="00B3128F">
        <w:rPr>
          <w:rFonts w:ascii="Times New Roman" w:eastAsia="Times New Roman" w:hAnsi="Times New Roman" w:cs="Times New Roman"/>
          <w:color w:val="000000"/>
          <w:sz w:val="24"/>
          <w:szCs w:val="24"/>
          <w:lang w:val="en-US" w:eastAsia="en-US"/>
        </w:rPr>
        <w:t>Fitriawan, M. D., &amp; Budiman, M. A. (2021).</w:t>
      </w:r>
      <w:proofErr w:type="gramEnd"/>
      <w:r w:rsidRPr="00B3128F">
        <w:rPr>
          <w:rFonts w:ascii="Times New Roman" w:eastAsia="Times New Roman" w:hAnsi="Times New Roman" w:cs="Times New Roman"/>
          <w:color w:val="000000"/>
          <w:sz w:val="24"/>
          <w:szCs w:val="24"/>
          <w:lang w:val="en-US" w:eastAsia="en-US"/>
        </w:rPr>
        <w:t xml:space="preserve"> </w:t>
      </w:r>
      <w:proofErr w:type="gramStart"/>
      <w:r w:rsidRPr="00B3128F">
        <w:rPr>
          <w:rFonts w:ascii="Times New Roman" w:eastAsia="Times New Roman" w:hAnsi="Times New Roman" w:cs="Times New Roman"/>
          <w:color w:val="000000"/>
          <w:sz w:val="24"/>
          <w:szCs w:val="24"/>
          <w:lang w:val="en-US" w:eastAsia="en-US"/>
        </w:rPr>
        <w:t>Analisis kesulitan siswa dalam mempelajari Bahasa Inggris di SD Negeri 1 Boja Kabupaten Kendal tahun ajaran 2020/2021.</w:t>
      </w:r>
      <w:proofErr w:type="gramEnd"/>
      <w:r w:rsidRPr="00B3128F">
        <w:rPr>
          <w:rFonts w:ascii="Times New Roman" w:eastAsia="Times New Roman" w:hAnsi="Times New Roman" w:cs="Times New Roman"/>
          <w:color w:val="000000"/>
          <w:sz w:val="24"/>
          <w:szCs w:val="24"/>
          <w:lang w:val="en-US" w:eastAsia="en-US"/>
        </w:rPr>
        <w:t xml:space="preserve"> </w:t>
      </w:r>
      <w:r w:rsidRPr="00B3128F">
        <w:rPr>
          <w:rFonts w:ascii="Times New Roman" w:eastAsia="Times New Roman" w:hAnsi="Times New Roman" w:cs="Times New Roman"/>
          <w:i/>
          <w:iCs/>
          <w:color w:val="000000"/>
          <w:sz w:val="24"/>
          <w:szCs w:val="24"/>
          <w:lang w:val="en-US" w:eastAsia="en-US"/>
        </w:rPr>
        <w:t>Jurnal Arya Satya: Jurnal Pendidikan dan Pembelajaran, 1</w:t>
      </w:r>
      <w:r w:rsidRPr="00B3128F">
        <w:rPr>
          <w:rFonts w:ascii="Times New Roman" w:eastAsia="Times New Roman" w:hAnsi="Times New Roman" w:cs="Times New Roman"/>
          <w:color w:val="000000"/>
          <w:sz w:val="24"/>
          <w:szCs w:val="24"/>
          <w:lang w:val="en-US" w:eastAsia="en-US"/>
        </w:rPr>
        <w:t>(1).</w:t>
      </w:r>
    </w:p>
    <w:p w14:paraId="4080D594" w14:textId="77777777" w:rsidR="00B3128F" w:rsidRPr="00B3128F" w:rsidRDefault="00B3128F" w:rsidP="00B3128F">
      <w:pPr>
        <w:spacing w:after="240" w:line="240" w:lineRule="auto"/>
        <w:ind w:left="720" w:hanging="720"/>
        <w:rPr>
          <w:rFonts w:ascii="Times New Roman" w:eastAsia="Times New Roman" w:hAnsi="Times New Roman" w:cs="Times New Roman"/>
          <w:sz w:val="24"/>
          <w:szCs w:val="24"/>
          <w:lang w:val="en-US" w:eastAsia="en-US"/>
        </w:rPr>
      </w:pPr>
      <w:proofErr w:type="gramStart"/>
      <w:r w:rsidRPr="00B3128F">
        <w:rPr>
          <w:rFonts w:ascii="Times New Roman" w:eastAsia="Times New Roman" w:hAnsi="Times New Roman" w:cs="Times New Roman"/>
          <w:color w:val="000000"/>
          <w:sz w:val="24"/>
          <w:szCs w:val="24"/>
          <w:lang w:val="en-US" w:eastAsia="en-US"/>
        </w:rPr>
        <w:t>Eveline, S., &amp; Hartini, N. (2014).</w:t>
      </w:r>
      <w:proofErr w:type="gramEnd"/>
      <w:r w:rsidRPr="00B3128F">
        <w:rPr>
          <w:rFonts w:ascii="Times New Roman" w:eastAsia="Times New Roman" w:hAnsi="Times New Roman" w:cs="Times New Roman"/>
          <w:color w:val="000000"/>
          <w:sz w:val="24"/>
          <w:szCs w:val="24"/>
          <w:lang w:val="en-US" w:eastAsia="en-US"/>
        </w:rPr>
        <w:t xml:space="preserve"> </w:t>
      </w:r>
      <w:proofErr w:type="gramStart"/>
      <w:r w:rsidRPr="00B3128F">
        <w:rPr>
          <w:rFonts w:ascii="Times New Roman" w:eastAsia="Times New Roman" w:hAnsi="Times New Roman" w:cs="Times New Roman"/>
          <w:i/>
          <w:iCs/>
          <w:color w:val="000000"/>
          <w:sz w:val="24"/>
          <w:szCs w:val="24"/>
          <w:lang w:val="en-US" w:eastAsia="en-US"/>
        </w:rPr>
        <w:t>Teori belajar dan pembelajaran</w:t>
      </w:r>
      <w:r w:rsidRPr="00B3128F">
        <w:rPr>
          <w:rFonts w:ascii="Times New Roman" w:eastAsia="Times New Roman" w:hAnsi="Times New Roman" w:cs="Times New Roman"/>
          <w:color w:val="000000"/>
          <w:sz w:val="24"/>
          <w:szCs w:val="24"/>
          <w:lang w:val="en-US" w:eastAsia="en-US"/>
        </w:rPr>
        <w:t>.</w:t>
      </w:r>
      <w:proofErr w:type="gramEnd"/>
      <w:r w:rsidRPr="00B3128F">
        <w:rPr>
          <w:rFonts w:ascii="Times New Roman" w:eastAsia="Times New Roman" w:hAnsi="Times New Roman" w:cs="Times New Roman"/>
          <w:color w:val="000000"/>
          <w:sz w:val="24"/>
          <w:szCs w:val="24"/>
          <w:lang w:val="en-US" w:eastAsia="en-US"/>
        </w:rPr>
        <w:t xml:space="preserve"> Bogor: Ghalia Indonesia.</w:t>
      </w:r>
    </w:p>
    <w:p w14:paraId="298E70B3" w14:textId="77777777" w:rsidR="00B3128F" w:rsidRPr="00B3128F" w:rsidRDefault="00B3128F" w:rsidP="00B3128F">
      <w:pPr>
        <w:spacing w:after="240" w:line="240" w:lineRule="auto"/>
        <w:ind w:left="720" w:hanging="720"/>
        <w:rPr>
          <w:rFonts w:ascii="Times New Roman" w:eastAsia="Times New Roman" w:hAnsi="Times New Roman" w:cs="Times New Roman"/>
          <w:sz w:val="24"/>
          <w:szCs w:val="24"/>
          <w:lang w:val="en-US" w:eastAsia="en-US"/>
        </w:rPr>
      </w:pPr>
      <w:proofErr w:type="gramStart"/>
      <w:r w:rsidRPr="00B3128F">
        <w:rPr>
          <w:rFonts w:ascii="Times New Roman" w:eastAsia="Times New Roman" w:hAnsi="Times New Roman" w:cs="Times New Roman"/>
          <w:color w:val="000000"/>
          <w:sz w:val="24"/>
          <w:szCs w:val="24"/>
          <w:lang w:val="en-US" w:eastAsia="en-US"/>
        </w:rPr>
        <w:t>Hidayah, N., Budiman, M. A., &amp; Cahyadi, F. (2020).</w:t>
      </w:r>
      <w:proofErr w:type="gramEnd"/>
      <w:r w:rsidRPr="00B3128F">
        <w:rPr>
          <w:rFonts w:ascii="Times New Roman" w:eastAsia="Times New Roman" w:hAnsi="Times New Roman" w:cs="Times New Roman"/>
          <w:color w:val="000000"/>
          <w:sz w:val="24"/>
          <w:szCs w:val="24"/>
          <w:lang w:val="en-US" w:eastAsia="en-US"/>
        </w:rPr>
        <w:t xml:space="preserve"> </w:t>
      </w:r>
      <w:proofErr w:type="gramStart"/>
      <w:r w:rsidRPr="00B3128F">
        <w:rPr>
          <w:rFonts w:ascii="Times New Roman" w:eastAsia="Times New Roman" w:hAnsi="Times New Roman" w:cs="Times New Roman"/>
          <w:color w:val="000000"/>
          <w:sz w:val="24"/>
          <w:szCs w:val="24"/>
          <w:lang w:val="en-US" w:eastAsia="en-US"/>
        </w:rPr>
        <w:t>Analisis kesulitan siswa dalam memecahkan masalah matematika materi operasi hitung pecahan kelas V SDN Bugangan 02 Semarang.</w:t>
      </w:r>
      <w:proofErr w:type="gramEnd"/>
      <w:r w:rsidRPr="00B3128F">
        <w:rPr>
          <w:rFonts w:ascii="Times New Roman" w:eastAsia="Times New Roman" w:hAnsi="Times New Roman" w:cs="Times New Roman"/>
          <w:color w:val="000000"/>
          <w:sz w:val="24"/>
          <w:szCs w:val="24"/>
          <w:lang w:val="en-US" w:eastAsia="en-US"/>
        </w:rPr>
        <w:t xml:space="preserve"> </w:t>
      </w:r>
      <w:proofErr w:type="gramStart"/>
      <w:r w:rsidRPr="00B3128F">
        <w:rPr>
          <w:rFonts w:ascii="Times New Roman" w:eastAsia="Times New Roman" w:hAnsi="Times New Roman" w:cs="Times New Roman"/>
          <w:i/>
          <w:iCs/>
          <w:color w:val="000000"/>
          <w:sz w:val="24"/>
          <w:szCs w:val="24"/>
          <w:lang w:val="en-US" w:eastAsia="en-US"/>
        </w:rPr>
        <w:t>Thinking Skills and Creativity Journal, 3</w:t>
      </w:r>
      <w:r w:rsidRPr="00B3128F">
        <w:rPr>
          <w:rFonts w:ascii="Times New Roman" w:eastAsia="Times New Roman" w:hAnsi="Times New Roman" w:cs="Times New Roman"/>
          <w:color w:val="000000"/>
          <w:sz w:val="24"/>
          <w:szCs w:val="24"/>
          <w:lang w:val="en-US" w:eastAsia="en-US"/>
        </w:rPr>
        <w:t>(1).</w:t>
      </w:r>
      <w:proofErr w:type="gramEnd"/>
    </w:p>
    <w:p w14:paraId="58864603" w14:textId="77777777" w:rsidR="00B3128F" w:rsidRPr="00B3128F" w:rsidRDefault="00B3128F" w:rsidP="00B3128F">
      <w:pPr>
        <w:spacing w:after="240" w:line="240" w:lineRule="auto"/>
        <w:ind w:left="720" w:hanging="720"/>
        <w:rPr>
          <w:rFonts w:ascii="Times New Roman" w:eastAsia="Times New Roman" w:hAnsi="Times New Roman" w:cs="Times New Roman"/>
          <w:sz w:val="24"/>
          <w:szCs w:val="24"/>
          <w:lang w:val="en-US" w:eastAsia="en-US"/>
        </w:rPr>
      </w:pPr>
      <w:r w:rsidRPr="00B3128F">
        <w:rPr>
          <w:rFonts w:ascii="Times New Roman" w:eastAsia="Times New Roman" w:hAnsi="Times New Roman" w:cs="Times New Roman"/>
          <w:color w:val="000000"/>
          <w:sz w:val="24"/>
          <w:szCs w:val="24"/>
          <w:lang w:val="en-US" w:eastAsia="en-US"/>
        </w:rPr>
        <w:t xml:space="preserve">Ismawati, U. (2012). </w:t>
      </w:r>
      <w:proofErr w:type="gramStart"/>
      <w:r w:rsidRPr="00B3128F">
        <w:rPr>
          <w:rFonts w:ascii="Times New Roman" w:eastAsia="Times New Roman" w:hAnsi="Times New Roman" w:cs="Times New Roman"/>
          <w:i/>
          <w:iCs/>
          <w:color w:val="000000"/>
          <w:sz w:val="24"/>
          <w:szCs w:val="24"/>
          <w:lang w:val="en-US" w:eastAsia="en-US"/>
        </w:rPr>
        <w:t>Belajar bahasa di kelas awal</w:t>
      </w:r>
      <w:r w:rsidRPr="00B3128F">
        <w:rPr>
          <w:rFonts w:ascii="Times New Roman" w:eastAsia="Times New Roman" w:hAnsi="Times New Roman" w:cs="Times New Roman"/>
          <w:color w:val="000000"/>
          <w:sz w:val="24"/>
          <w:szCs w:val="24"/>
          <w:lang w:val="en-US" w:eastAsia="en-US"/>
        </w:rPr>
        <w:t>.</w:t>
      </w:r>
      <w:proofErr w:type="gramEnd"/>
      <w:r w:rsidRPr="00B3128F">
        <w:rPr>
          <w:rFonts w:ascii="Times New Roman" w:eastAsia="Times New Roman" w:hAnsi="Times New Roman" w:cs="Times New Roman"/>
          <w:color w:val="000000"/>
          <w:sz w:val="24"/>
          <w:szCs w:val="24"/>
          <w:lang w:val="en-US" w:eastAsia="en-US"/>
        </w:rPr>
        <w:t xml:space="preserve"> Yogyakarta: Ombak.</w:t>
      </w:r>
    </w:p>
    <w:p w14:paraId="3238C9C4" w14:textId="77777777" w:rsidR="00B3128F" w:rsidRPr="00B3128F" w:rsidRDefault="00B3128F" w:rsidP="00B3128F">
      <w:pPr>
        <w:spacing w:after="240" w:line="240" w:lineRule="auto"/>
        <w:ind w:left="720" w:hanging="720"/>
        <w:rPr>
          <w:rFonts w:ascii="Times New Roman" w:eastAsia="Times New Roman" w:hAnsi="Times New Roman" w:cs="Times New Roman"/>
          <w:sz w:val="24"/>
          <w:szCs w:val="24"/>
          <w:lang w:val="en-US" w:eastAsia="en-US"/>
        </w:rPr>
      </w:pPr>
      <w:proofErr w:type="gramStart"/>
      <w:r w:rsidRPr="00B3128F">
        <w:rPr>
          <w:rFonts w:ascii="Times New Roman" w:eastAsia="Times New Roman" w:hAnsi="Times New Roman" w:cs="Times New Roman"/>
          <w:color w:val="000000"/>
          <w:sz w:val="24"/>
          <w:szCs w:val="24"/>
          <w:lang w:val="en-US" w:eastAsia="en-US"/>
        </w:rPr>
        <w:t>Jamaris, M. (2014).</w:t>
      </w:r>
      <w:proofErr w:type="gramEnd"/>
      <w:r w:rsidRPr="00B3128F">
        <w:rPr>
          <w:rFonts w:ascii="Times New Roman" w:eastAsia="Times New Roman" w:hAnsi="Times New Roman" w:cs="Times New Roman"/>
          <w:color w:val="000000"/>
          <w:sz w:val="24"/>
          <w:szCs w:val="24"/>
          <w:lang w:val="en-US" w:eastAsia="en-US"/>
        </w:rPr>
        <w:t xml:space="preserve"> </w:t>
      </w:r>
      <w:r w:rsidRPr="00B3128F">
        <w:rPr>
          <w:rFonts w:ascii="Times New Roman" w:eastAsia="Times New Roman" w:hAnsi="Times New Roman" w:cs="Times New Roman"/>
          <w:i/>
          <w:iCs/>
          <w:color w:val="000000"/>
          <w:sz w:val="24"/>
          <w:szCs w:val="24"/>
          <w:lang w:val="en-US" w:eastAsia="en-US"/>
        </w:rPr>
        <w:t>Kesulitan belajar: Perspektif, asesmen, dan penanggulangannya</w:t>
      </w:r>
      <w:r w:rsidRPr="00B3128F">
        <w:rPr>
          <w:rFonts w:ascii="Times New Roman" w:eastAsia="Times New Roman" w:hAnsi="Times New Roman" w:cs="Times New Roman"/>
          <w:color w:val="000000"/>
          <w:sz w:val="24"/>
          <w:szCs w:val="24"/>
          <w:lang w:val="en-US" w:eastAsia="en-US"/>
        </w:rPr>
        <w:t>. Ciawi-Bogor: Ghalia Indonesia.</w:t>
      </w:r>
    </w:p>
    <w:p w14:paraId="47A13487" w14:textId="77777777" w:rsidR="00B3128F" w:rsidRPr="00B3128F" w:rsidRDefault="00B3128F" w:rsidP="00B3128F">
      <w:pPr>
        <w:spacing w:after="240" w:line="240" w:lineRule="auto"/>
        <w:ind w:left="720" w:hanging="720"/>
        <w:rPr>
          <w:rFonts w:ascii="Times New Roman" w:eastAsia="Times New Roman" w:hAnsi="Times New Roman" w:cs="Times New Roman"/>
          <w:sz w:val="24"/>
          <w:szCs w:val="24"/>
          <w:lang w:val="en-US" w:eastAsia="en-US"/>
        </w:rPr>
      </w:pPr>
      <w:proofErr w:type="gramStart"/>
      <w:r w:rsidRPr="00B3128F">
        <w:rPr>
          <w:rFonts w:ascii="Times New Roman" w:eastAsia="Times New Roman" w:hAnsi="Times New Roman" w:cs="Times New Roman"/>
          <w:color w:val="000000"/>
          <w:sz w:val="24"/>
          <w:szCs w:val="24"/>
          <w:lang w:val="en-US" w:eastAsia="en-US"/>
        </w:rPr>
        <w:t>Pratiwi, M. F., Budiman, M. A., &amp; Cahyadi, F. (2020).</w:t>
      </w:r>
      <w:proofErr w:type="gramEnd"/>
      <w:r w:rsidRPr="00B3128F">
        <w:rPr>
          <w:rFonts w:ascii="Times New Roman" w:eastAsia="Times New Roman" w:hAnsi="Times New Roman" w:cs="Times New Roman"/>
          <w:color w:val="000000"/>
          <w:sz w:val="24"/>
          <w:szCs w:val="24"/>
          <w:lang w:val="en-US" w:eastAsia="en-US"/>
        </w:rPr>
        <w:t xml:space="preserve"> </w:t>
      </w:r>
      <w:proofErr w:type="gramStart"/>
      <w:r w:rsidRPr="00B3128F">
        <w:rPr>
          <w:rFonts w:ascii="Times New Roman" w:eastAsia="Times New Roman" w:hAnsi="Times New Roman" w:cs="Times New Roman"/>
          <w:color w:val="000000"/>
          <w:sz w:val="24"/>
          <w:szCs w:val="24"/>
          <w:lang w:val="en-US" w:eastAsia="en-US"/>
        </w:rPr>
        <w:t>Analisis kesulitan belajar siswa dalam memecahkan masalah matematika materi operasi hitung pecahan kelas V SD Negeri Cepagan 01 Batang.</w:t>
      </w:r>
      <w:proofErr w:type="gramEnd"/>
      <w:r w:rsidRPr="00B3128F">
        <w:rPr>
          <w:rFonts w:ascii="Times New Roman" w:eastAsia="Times New Roman" w:hAnsi="Times New Roman" w:cs="Times New Roman"/>
          <w:color w:val="000000"/>
          <w:sz w:val="24"/>
          <w:szCs w:val="24"/>
          <w:lang w:val="en-US" w:eastAsia="en-US"/>
        </w:rPr>
        <w:t xml:space="preserve"> </w:t>
      </w:r>
      <w:r w:rsidRPr="00B3128F">
        <w:rPr>
          <w:rFonts w:ascii="Times New Roman" w:eastAsia="Times New Roman" w:hAnsi="Times New Roman" w:cs="Times New Roman"/>
          <w:i/>
          <w:iCs/>
          <w:color w:val="000000"/>
          <w:sz w:val="24"/>
          <w:szCs w:val="24"/>
          <w:lang w:val="en-US" w:eastAsia="en-US"/>
        </w:rPr>
        <w:t>JS (Jurnal Sekolah), 4</w:t>
      </w:r>
      <w:r w:rsidRPr="00B3128F">
        <w:rPr>
          <w:rFonts w:ascii="Times New Roman" w:eastAsia="Times New Roman" w:hAnsi="Times New Roman" w:cs="Times New Roman"/>
          <w:color w:val="000000"/>
          <w:sz w:val="24"/>
          <w:szCs w:val="24"/>
          <w:lang w:val="en-US" w:eastAsia="en-US"/>
        </w:rPr>
        <w:t>(3), 267–273.</w:t>
      </w:r>
    </w:p>
    <w:p w14:paraId="0E68EE18" w14:textId="77777777" w:rsidR="00B3128F" w:rsidRPr="00B3128F" w:rsidRDefault="00B3128F" w:rsidP="00B3128F">
      <w:pPr>
        <w:spacing w:after="240" w:line="240" w:lineRule="auto"/>
        <w:ind w:left="720" w:hanging="720"/>
        <w:rPr>
          <w:rFonts w:ascii="Times New Roman" w:eastAsia="Times New Roman" w:hAnsi="Times New Roman" w:cs="Times New Roman"/>
          <w:sz w:val="24"/>
          <w:szCs w:val="24"/>
          <w:lang w:val="en-US" w:eastAsia="en-US"/>
        </w:rPr>
      </w:pPr>
      <w:proofErr w:type="gramStart"/>
      <w:r w:rsidRPr="00B3128F">
        <w:rPr>
          <w:rFonts w:ascii="Times New Roman" w:eastAsia="Times New Roman" w:hAnsi="Times New Roman" w:cs="Times New Roman"/>
          <w:color w:val="000000"/>
          <w:sz w:val="24"/>
          <w:szCs w:val="24"/>
          <w:lang w:val="en-US" w:eastAsia="en-US"/>
        </w:rPr>
        <w:t>Ratini, R., Budiman, M. A., &amp; Basyar, M. A. K. (2023).</w:t>
      </w:r>
      <w:proofErr w:type="gramEnd"/>
      <w:r w:rsidRPr="00B3128F">
        <w:rPr>
          <w:rFonts w:ascii="Times New Roman" w:eastAsia="Times New Roman" w:hAnsi="Times New Roman" w:cs="Times New Roman"/>
          <w:color w:val="000000"/>
          <w:sz w:val="24"/>
          <w:szCs w:val="24"/>
          <w:lang w:val="en-US" w:eastAsia="en-US"/>
        </w:rPr>
        <w:t xml:space="preserve"> </w:t>
      </w:r>
      <w:proofErr w:type="gramStart"/>
      <w:r w:rsidRPr="00B3128F">
        <w:rPr>
          <w:rFonts w:ascii="Times New Roman" w:eastAsia="Times New Roman" w:hAnsi="Times New Roman" w:cs="Times New Roman"/>
          <w:color w:val="000000"/>
          <w:sz w:val="24"/>
          <w:szCs w:val="24"/>
          <w:lang w:val="en-US" w:eastAsia="en-US"/>
        </w:rPr>
        <w:t>Analisis kesulitan belajar Bahasa Inggris pada siswa kelas IV di SDN 03 Purwosari.</w:t>
      </w:r>
      <w:proofErr w:type="gramEnd"/>
      <w:r w:rsidRPr="00B3128F">
        <w:rPr>
          <w:rFonts w:ascii="Times New Roman" w:eastAsia="Times New Roman" w:hAnsi="Times New Roman" w:cs="Times New Roman"/>
          <w:color w:val="000000"/>
          <w:sz w:val="24"/>
          <w:szCs w:val="24"/>
          <w:lang w:val="en-US" w:eastAsia="en-US"/>
        </w:rPr>
        <w:t xml:space="preserve"> </w:t>
      </w:r>
      <w:r w:rsidRPr="00B3128F">
        <w:rPr>
          <w:rFonts w:ascii="Times New Roman" w:eastAsia="Times New Roman" w:hAnsi="Times New Roman" w:cs="Times New Roman"/>
          <w:i/>
          <w:iCs/>
          <w:color w:val="000000"/>
          <w:sz w:val="24"/>
          <w:szCs w:val="24"/>
          <w:lang w:val="en-US" w:eastAsia="en-US"/>
        </w:rPr>
        <w:t>Indonesian Journal of Elementary School, 3</w:t>
      </w:r>
      <w:r w:rsidRPr="00B3128F">
        <w:rPr>
          <w:rFonts w:ascii="Times New Roman" w:eastAsia="Times New Roman" w:hAnsi="Times New Roman" w:cs="Times New Roman"/>
          <w:color w:val="000000"/>
          <w:sz w:val="24"/>
          <w:szCs w:val="24"/>
          <w:lang w:val="en-US" w:eastAsia="en-US"/>
        </w:rPr>
        <w:t>(2), 120–129.</w:t>
      </w:r>
    </w:p>
    <w:p w14:paraId="6A82DA65" w14:textId="77777777" w:rsidR="00B3128F" w:rsidRPr="00B3128F" w:rsidRDefault="00B3128F" w:rsidP="00B3128F">
      <w:pPr>
        <w:spacing w:after="240" w:line="240" w:lineRule="auto"/>
        <w:ind w:left="720" w:hanging="720"/>
        <w:rPr>
          <w:rFonts w:ascii="Times New Roman" w:eastAsia="Times New Roman" w:hAnsi="Times New Roman" w:cs="Times New Roman"/>
          <w:sz w:val="24"/>
          <w:szCs w:val="24"/>
          <w:lang w:val="en-US" w:eastAsia="en-US"/>
        </w:rPr>
      </w:pPr>
      <w:proofErr w:type="gramStart"/>
      <w:r w:rsidRPr="00B3128F">
        <w:rPr>
          <w:rFonts w:ascii="Times New Roman" w:eastAsia="Times New Roman" w:hAnsi="Times New Roman" w:cs="Times New Roman"/>
          <w:color w:val="000000"/>
          <w:sz w:val="24"/>
          <w:szCs w:val="24"/>
          <w:lang w:val="en-US" w:eastAsia="en-US"/>
        </w:rPr>
        <w:t>Sucandra, S., Budiman, M. A., &amp; Fajriyah, K. (2022).</w:t>
      </w:r>
      <w:proofErr w:type="gramEnd"/>
      <w:r w:rsidRPr="00B3128F">
        <w:rPr>
          <w:rFonts w:ascii="Times New Roman" w:eastAsia="Times New Roman" w:hAnsi="Times New Roman" w:cs="Times New Roman"/>
          <w:color w:val="000000"/>
          <w:sz w:val="24"/>
          <w:szCs w:val="24"/>
          <w:lang w:val="en-US" w:eastAsia="en-US"/>
        </w:rPr>
        <w:t xml:space="preserve"> Analisis kesulitan penguasaan kosakata pembelajaran muatan lokal Bahasa Inggris pada siswa kelas IV di SD </w:t>
      </w:r>
      <w:proofErr w:type="gramStart"/>
      <w:r w:rsidRPr="00B3128F">
        <w:rPr>
          <w:rFonts w:ascii="Times New Roman" w:eastAsia="Times New Roman" w:hAnsi="Times New Roman" w:cs="Times New Roman"/>
          <w:color w:val="000000"/>
          <w:sz w:val="24"/>
          <w:szCs w:val="24"/>
          <w:lang w:val="en-US" w:eastAsia="en-US"/>
        </w:rPr>
        <w:t>Plus</w:t>
      </w:r>
      <w:proofErr w:type="gramEnd"/>
      <w:r w:rsidRPr="00B3128F">
        <w:rPr>
          <w:rFonts w:ascii="Times New Roman" w:eastAsia="Times New Roman" w:hAnsi="Times New Roman" w:cs="Times New Roman"/>
          <w:color w:val="000000"/>
          <w:sz w:val="24"/>
          <w:szCs w:val="24"/>
          <w:lang w:val="en-US" w:eastAsia="en-US"/>
        </w:rPr>
        <w:t xml:space="preserve"> Latansa Kabupaten Demak. </w:t>
      </w:r>
      <w:r w:rsidRPr="00B3128F">
        <w:rPr>
          <w:rFonts w:ascii="Times New Roman" w:eastAsia="Times New Roman" w:hAnsi="Times New Roman" w:cs="Times New Roman"/>
          <w:i/>
          <w:iCs/>
          <w:color w:val="000000"/>
          <w:sz w:val="24"/>
          <w:szCs w:val="24"/>
          <w:lang w:val="en-US" w:eastAsia="en-US"/>
        </w:rPr>
        <w:t>Wawasan Pendidikan, 2</w:t>
      </w:r>
      <w:r w:rsidRPr="00B3128F">
        <w:rPr>
          <w:rFonts w:ascii="Times New Roman" w:eastAsia="Times New Roman" w:hAnsi="Times New Roman" w:cs="Times New Roman"/>
          <w:color w:val="000000"/>
          <w:sz w:val="24"/>
          <w:szCs w:val="24"/>
          <w:lang w:val="en-US" w:eastAsia="en-US"/>
        </w:rPr>
        <w:t>(1), 71–80.</w:t>
      </w:r>
    </w:p>
    <w:p w14:paraId="3CE98FDC" w14:textId="00038AD2" w:rsidR="00B77C30" w:rsidRPr="00B3128F" w:rsidRDefault="00B3128F" w:rsidP="00B3128F">
      <w:pPr>
        <w:spacing w:after="240" w:line="240" w:lineRule="auto"/>
        <w:ind w:left="720" w:hanging="720"/>
        <w:rPr>
          <w:rFonts w:ascii="Times New Roman" w:eastAsia="Times New Roman" w:hAnsi="Times New Roman" w:cs="Times New Roman"/>
          <w:sz w:val="24"/>
          <w:szCs w:val="24"/>
          <w:lang w:val="en-US" w:eastAsia="en-US"/>
        </w:rPr>
      </w:pPr>
      <w:proofErr w:type="gramStart"/>
      <w:r w:rsidRPr="00B3128F">
        <w:rPr>
          <w:rFonts w:ascii="Times New Roman" w:eastAsia="Times New Roman" w:hAnsi="Times New Roman" w:cs="Times New Roman"/>
          <w:color w:val="000000"/>
          <w:sz w:val="24"/>
          <w:szCs w:val="24"/>
          <w:lang w:val="en-US" w:eastAsia="en-US"/>
        </w:rPr>
        <w:t>UU No. 20 Tahun 2003.</w:t>
      </w:r>
      <w:proofErr w:type="gramEnd"/>
      <w:r w:rsidRPr="00B3128F">
        <w:rPr>
          <w:rFonts w:ascii="Times New Roman" w:eastAsia="Times New Roman" w:hAnsi="Times New Roman" w:cs="Times New Roman"/>
          <w:color w:val="000000"/>
          <w:sz w:val="24"/>
          <w:szCs w:val="24"/>
          <w:lang w:val="en-US" w:eastAsia="en-US"/>
        </w:rPr>
        <w:t xml:space="preserve"> </w:t>
      </w:r>
      <w:proofErr w:type="gramStart"/>
      <w:r w:rsidRPr="00B3128F">
        <w:rPr>
          <w:rFonts w:ascii="Times New Roman" w:eastAsia="Times New Roman" w:hAnsi="Times New Roman" w:cs="Times New Roman"/>
          <w:color w:val="000000"/>
          <w:sz w:val="24"/>
          <w:szCs w:val="24"/>
          <w:lang w:val="en-US" w:eastAsia="en-US"/>
        </w:rPr>
        <w:t>Tentang Sistem Pendidikan Nasional.</w:t>
      </w:r>
      <w:proofErr w:type="gramEnd"/>
    </w:p>
    <w:p w14:paraId="3A000791" w14:textId="77777777" w:rsidR="00B77C30" w:rsidRPr="00B77C30" w:rsidRDefault="00B77C30" w:rsidP="00B77C30">
      <w:pPr>
        <w:rPr>
          <w:lang w:val="en-ID" w:eastAsia="en-US"/>
        </w:rPr>
      </w:pPr>
    </w:p>
    <w:p w14:paraId="384A741F" w14:textId="77777777" w:rsidR="00D735F0" w:rsidRPr="00B77C30" w:rsidRDefault="00D735F0">
      <w:pPr>
        <w:spacing w:after="0" w:line="240" w:lineRule="auto"/>
        <w:jc w:val="both"/>
        <w:rPr>
          <w:rFonts w:ascii="Times New Roman" w:eastAsia="Times New Roman" w:hAnsi="Times New Roman" w:cs="Times New Roman"/>
          <w:sz w:val="24"/>
          <w:szCs w:val="24"/>
          <w:lang w:val="en-US"/>
        </w:rPr>
        <w:sectPr w:rsidR="00D735F0" w:rsidRPr="00B77C30">
          <w:headerReference w:type="default" r:id="rId17"/>
          <w:footerReference w:type="default" r:id="rId18"/>
          <w:type w:val="continuous"/>
          <w:pgSz w:w="11907" w:h="16840"/>
          <w:pgMar w:top="1418" w:right="1418" w:bottom="1418" w:left="1418" w:header="851" w:footer="454" w:gutter="0"/>
          <w:cols w:space="720"/>
        </w:sectPr>
      </w:pPr>
    </w:p>
    <w:p w14:paraId="1B558D86" w14:textId="77777777" w:rsidR="00D735F0" w:rsidRPr="00B77C30" w:rsidRDefault="00D735F0" w:rsidP="00B77C30">
      <w:pPr>
        <w:tabs>
          <w:tab w:val="left" w:pos="5340"/>
        </w:tabs>
        <w:rPr>
          <w:rFonts w:ascii="Times New Roman" w:eastAsia="Times New Roman" w:hAnsi="Times New Roman" w:cs="Times New Roman"/>
          <w:sz w:val="24"/>
          <w:szCs w:val="24"/>
          <w:lang w:val="en-US"/>
        </w:rPr>
      </w:pPr>
    </w:p>
    <w:sectPr w:rsidR="00D735F0" w:rsidRPr="00B77C30">
      <w:type w:val="continuous"/>
      <w:pgSz w:w="11907" w:h="16840"/>
      <w:pgMar w:top="1701" w:right="1134" w:bottom="1134" w:left="1701" w:header="851" w:footer="45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042176" w14:textId="77777777" w:rsidR="00125A57" w:rsidRDefault="00125A57">
      <w:pPr>
        <w:spacing w:after="0" w:line="240" w:lineRule="auto"/>
      </w:pPr>
      <w:r>
        <w:separator/>
      </w:r>
    </w:p>
  </w:endnote>
  <w:endnote w:type="continuationSeparator" w:id="0">
    <w:p w14:paraId="33C72057" w14:textId="77777777" w:rsidR="00125A57" w:rsidRDefault="00125A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894D4F" w14:textId="77777777" w:rsidR="00EB0B77" w:rsidRDefault="00792EC7" w:rsidP="00EB0B77">
    <w:pPr>
      <w:spacing w:before="120" w:after="0" w:line="240" w:lineRule="auto"/>
      <w:jc w:val="right"/>
      <w:rPr>
        <w:rFonts w:ascii="Times New Roman" w:eastAsia="Times New Roman" w:hAnsi="Times New Roman" w:cs="Times New Roman"/>
        <w:color w:val="000000"/>
        <w:sz w:val="20"/>
        <w:szCs w:val="20"/>
      </w:rPr>
    </w:pPr>
    <w:r w:rsidRPr="008461CC">
      <w:rPr>
        <w:rFonts w:ascii="Times New Roman" w:eastAsia="Times New Roman" w:hAnsi="Times New Roman" w:cs="Times New Roman"/>
        <w:color w:val="000000"/>
        <w:sz w:val="20"/>
        <w:szCs w:val="20"/>
        <w:lang w:val="en-US"/>
      </w:rPr>
      <w:t xml:space="preserve"> </w:t>
    </w:r>
    <w:r w:rsidR="00EB0B77">
      <w:rPr>
        <w:color w:val="000000"/>
        <w:sz w:val="20"/>
        <w:szCs w:val="20"/>
      </w:rPr>
      <w:t xml:space="preserve">Literasi: Jurnal Pendidikan Dasar E-ISSN 2808-7356, P-ISSN </w:t>
    </w:r>
    <w:r w:rsidR="00EB0B77">
      <w:rPr>
        <w:color w:val="000000"/>
        <w:sz w:val="20"/>
        <w:szCs w:val="20"/>
        <w:shd w:val="clear" w:color="auto" w:fill="FFFFFF"/>
      </w:rPr>
      <w:t>2808-7852</w:t>
    </w:r>
  </w:p>
  <w:p w14:paraId="4CA6F2E9" w14:textId="0D0EDEE2" w:rsidR="00D735F0" w:rsidRDefault="004D1B09" w:rsidP="00EB0B77">
    <w:pPr>
      <w:pBdr>
        <w:top w:val="nil"/>
        <w:left w:val="nil"/>
        <w:bottom w:val="nil"/>
        <w:right w:val="nil"/>
        <w:between w:val="nil"/>
      </w:pBdr>
      <w:tabs>
        <w:tab w:val="center" w:pos="4513"/>
        <w:tab w:val="right" w:pos="9026"/>
      </w:tabs>
      <w:spacing w:before="120" w:after="0" w:line="240" w:lineRule="auto"/>
      <w:rPr>
        <w:color w:val="000000"/>
      </w:rPr>
    </w:pPr>
    <w:r>
      <w:rPr>
        <w:color w:val="000000"/>
      </w:rPr>
      <w:fldChar w:fldCharType="begin"/>
    </w:r>
    <w:r>
      <w:rPr>
        <w:color w:val="000000"/>
      </w:rPr>
      <w:instrText>PAGE</w:instrText>
    </w:r>
    <w:r>
      <w:rPr>
        <w:color w:val="000000"/>
      </w:rPr>
      <w:fldChar w:fldCharType="separate"/>
    </w:r>
    <w:r w:rsidR="00200126">
      <w:rPr>
        <w:noProof/>
        <w:color w:val="000000"/>
      </w:rPr>
      <w:t>306</w:t>
    </w:r>
    <w:r>
      <w:rPr>
        <w:color w:val="000000"/>
      </w:rPr>
      <w:fldChar w:fldCharType="end"/>
    </w:r>
  </w:p>
  <w:p w14:paraId="3BC1B0F5" w14:textId="77777777" w:rsidR="00D735F0" w:rsidRDefault="00D735F0">
    <w:pPr>
      <w:pBdr>
        <w:top w:val="nil"/>
        <w:left w:val="nil"/>
        <w:bottom w:val="nil"/>
        <w:right w:val="nil"/>
        <w:between w:val="nil"/>
      </w:pBdr>
      <w:tabs>
        <w:tab w:val="center" w:pos="4513"/>
        <w:tab w:val="right" w:pos="9026"/>
      </w:tabs>
      <w:spacing w:before="120" w:after="0" w:line="240" w:lineRule="auto"/>
      <w:rPr>
        <w:rFonts w:ascii="Times New Roman" w:eastAsia="Times New Roman" w:hAnsi="Times New Roman" w:cs="Times New Roman"/>
        <w:color w:val="000000"/>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50DAB6" w14:textId="76310A55" w:rsidR="00D735F0" w:rsidRDefault="00EB0B77" w:rsidP="00EB0B77">
    <w:pPr>
      <w:pBdr>
        <w:top w:val="nil"/>
        <w:left w:val="nil"/>
        <w:bottom w:val="nil"/>
        <w:right w:val="nil"/>
        <w:between w:val="nil"/>
      </w:pBdr>
      <w:tabs>
        <w:tab w:val="center" w:pos="4513"/>
        <w:tab w:val="right" w:pos="9026"/>
      </w:tabs>
      <w:spacing w:before="120" w:after="0" w:line="240" w:lineRule="auto"/>
      <w:rPr>
        <w:rFonts w:ascii="Times New Roman" w:eastAsia="Times New Roman" w:hAnsi="Times New Roman" w:cs="Times New Roman"/>
        <w:color w:val="000000"/>
        <w:sz w:val="20"/>
        <w:szCs w:val="20"/>
      </w:rPr>
    </w:pPr>
    <w:r>
      <w:rPr>
        <w:color w:val="000000"/>
        <w:sz w:val="20"/>
        <w:szCs w:val="20"/>
      </w:rPr>
      <w:t xml:space="preserve">Literasi: Jurnal Pendidikan Dasar E-ISSN 2808-7356, P-ISSN </w:t>
    </w:r>
    <w:r>
      <w:rPr>
        <w:color w:val="000000"/>
        <w:sz w:val="20"/>
        <w:szCs w:val="20"/>
        <w:shd w:val="clear" w:color="auto" w:fill="FFFFFF"/>
      </w:rPr>
      <w:t>2808-7852</w:t>
    </w:r>
  </w:p>
  <w:p w14:paraId="5EE3691C" w14:textId="062FE8DB" w:rsidR="00D735F0" w:rsidRDefault="004D1B09" w:rsidP="00EB0B77">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sidR="00200126">
      <w:rPr>
        <w:noProof/>
        <w:color w:val="000000"/>
      </w:rPr>
      <w:t>187</w:t>
    </w:r>
    <w:r>
      <w:rPr>
        <w:color w:val="000000"/>
      </w:rPr>
      <w:fldChar w:fldCharType="end"/>
    </w:r>
    <w:r>
      <w:rPr>
        <w:color w:val="000000"/>
      </w:rPr>
      <w:t xml:space="preserve">  </w:t>
    </w:r>
  </w:p>
  <w:p w14:paraId="55442DB7" w14:textId="77777777" w:rsidR="00D735F0" w:rsidRDefault="00D735F0">
    <w:pPr>
      <w:pBdr>
        <w:top w:val="nil"/>
        <w:left w:val="nil"/>
        <w:bottom w:val="nil"/>
        <w:right w:val="nil"/>
        <w:between w:val="nil"/>
      </w:pBdr>
      <w:tabs>
        <w:tab w:val="center" w:pos="4513"/>
        <w:tab w:val="right" w:pos="9026"/>
      </w:tabs>
      <w:spacing w:before="120" w:after="0" w:line="240" w:lineRule="auto"/>
      <w:jc w:val="right"/>
      <w:rPr>
        <w:rFonts w:ascii="Times New Roman" w:eastAsia="Times New Roman" w:hAnsi="Times New Roman" w:cs="Times New Roman"/>
        <w:color w:val="000000"/>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28FEED" w14:textId="77777777" w:rsidR="00D735F0" w:rsidRDefault="004D1B09">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200126">
      <w:rPr>
        <w:noProof/>
        <w:color w:val="000000"/>
      </w:rPr>
      <w:t>301</w:t>
    </w:r>
    <w:r>
      <w:rPr>
        <w:color w:val="000000"/>
      </w:rPr>
      <w:fldChar w:fldCharType="end"/>
    </w:r>
  </w:p>
  <w:p w14:paraId="5DC89CF8" w14:textId="77777777" w:rsidR="00D735F0" w:rsidRDefault="00D735F0">
    <w:pPr>
      <w:pBdr>
        <w:top w:val="nil"/>
        <w:left w:val="nil"/>
        <w:bottom w:val="nil"/>
        <w:right w:val="nil"/>
        <w:between w:val="nil"/>
      </w:pBdr>
      <w:tabs>
        <w:tab w:val="center" w:pos="4513"/>
        <w:tab w:val="right" w:pos="9026"/>
      </w:tabs>
      <w:rPr>
        <w:color w:val="00000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0308836"/>
      <w:docPartObj>
        <w:docPartGallery w:val="Page Numbers (Bottom of Page)"/>
        <w:docPartUnique/>
      </w:docPartObj>
    </w:sdtPr>
    <w:sdtEndPr>
      <w:rPr>
        <w:rFonts w:ascii="Times New Roman" w:hAnsi="Times New Roman" w:cs="Times New Roman"/>
        <w:noProof/>
        <w:sz w:val="24"/>
        <w:szCs w:val="24"/>
      </w:rPr>
    </w:sdtEndPr>
    <w:sdtContent>
      <w:p w14:paraId="34F118BC" w14:textId="4B957AF2" w:rsidR="00A223CB" w:rsidRPr="00940EAA" w:rsidRDefault="00792EC7" w:rsidP="00EB0B77">
        <w:pPr>
          <w:pStyle w:val="Footer"/>
          <w:jc w:val="right"/>
          <w:rPr>
            <w:rFonts w:ascii="Times New Roman" w:hAnsi="Times New Roman" w:cs="Times New Roman"/>
            <w:sz w:val="24"/>
            <w:szCs w:val="24"/>
          </w:rPr>
        </w:pPr>
        <w:r>
          <w:rPr>
            <w:rFonts w:ascii="Times New Roman" w:hAnsi="Times New Roman" w:cs="Times New Roman"/>
            <w:noProof/>
            <w:sz w:val="24"/>
            <w:szCs w:val="24"/>
            <w:lang w:val="en-US"/>
            <w14:ligatures w14:val="none"/>
          </w:rPr>
          <mc:AlternateContent>
            <mc:Choice Requires="wps">
              <w:drawing>
                <wp:anchor distT="0" distB="0" distL="114300" distR="114300" simplePos="0" relativeHeight="251659264" behindDoc="0" locked="0" layoutInCell="1" allowOverlap="1" wp14:anchorId="03988561" wp14:editId="2FAFDEE8">
                  <wp:simplePos x="0" y="0"/>
                  <wp:positionH relativeFrom="column">
                    <wp:posOffset>-50195</wp:posOffset>
                  </wp:positionH>
                  <wp:positionV relativeFrom="paragraph">
                    <wp:posOffset>-304165</wp:posOffset>
                  </wp:positionV>
                  <wp:extent cx="4056114" cy="335915"/>
                  <wp:effectExtent l="0" t="0" r="1905" b="6985"/>
                  <wp:wrapNone/>
                  <wp:docPr id="4" name="Text Box 4"/>
                  <wp:cNvGraphicFramePr/>
                  <a:graphic xmlns:a="http://schemas.openxmlformats.org/drawingml/2006/main">
                    <a:graphicData uri="http://schemas.microsoft.com/office/word/2010/wordprocessingShape">
                      <wps:wsp>
                        <wps:cNvSpPr txBox="1"/>
                        <wps:spPr>
                          <a:xfrm>
                            <a:off x="0" y="0"/>
                            <a:ext cx="4056114" cy="3359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26B3389" w14:textId="77777777" w:rsidR="00EB0B77" w:rsidRDefault="00EB0B77" w:rsidP="00EB0B77">
                              <w:pPr>
                                <w:spacing w:before="120" w:after="0" w:line="240" w:lineRule="auto"/>
                                <w:rPr>
                                  <w:rFonts w:ascii="Times New Roman" w:eastAsia="Times New Roman" w:hAnsi="Times New Roman" w:cs="Times New Roman"/>
                                  <w:color w:val="000000"/>
                                  <w:sz w:val="20"/>
                                  <w:szCs w:val="20"/>
                                </w:rPr>
                              </w:pPr>
                              <w:r>
                                <w:rPr>
                                  <w:color w:val="000000"/>
                                  <w:sz w:val="20"/>
                                  <w:szCs w:val="20"/>
                                </w:rPr>
                                <w:t xml:space="preserve">Literasi: Jurnal Pendidikan Dasar E-ISSN 2808-7356, P-ISSN </w:t>
                              </w:r>
                              <w:r>
                                <w:rPr>
                                  <w:color w:val="000000"/>
                                  <w:sz w:val="20"/>
                                  <w:szCs w:val="20"/>
                                  <w:shd w:val="clear" w:color="auto" w:fill="FFFFFF"/>
                                </w:rPr>
                                <w:t>2808-7852</w:t>
                              </w:r>
                            </w:p>
                            <w:p w14:paraId="2805EA39" w14:textId="77777777" w:rsidR="00792EC7" w:rsidRDefault="00792E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3.95pt;margin-top:-23.95pt;width:319.4pt;height:2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" fillcolor="white [3201]" stroked="f" strokeweight=".5pt">
                  <v:textbox>
                    <w:txbxContent>
                      <w:p w14:paraId="526B3389" w14:textId="77777777" w:rsidR="00EB0B77" w:rsidRDefault="00EB0B77" w:rsidP="00EB0B77">
                        <w:pPr>
                          <w:spacing w:before="120" w:after="0" w:line="240" w:lineRule="auto"/>
                          <w:rPr>
                            <w:rFonts w:ascii="Times New Roman" w:eastAsia="Times New Roman" w:hAnsi="Times New Roman" w:cs="Times New Roman"/>
                            <w:color w:val="000000"/>
                            <w:sz w:val="20"/>
                            <w:szCs w:val="20"/>
                          </w:rPr>
                        </w:pPr>
                        <w:r>
                          <w:rPr>
                            <w:color w:val="000000"/>
                            <w:sz w:val="20"/>
                            <w:szCs w:val="20"/>
                          </w:rPr>
                          <w:t xml:space="preserve">Literasi: Jurnal Pendidikan Dasar E-ISSN 2808-7356, P-ISSN </w:t>
                        </w:r>
                        <w:r>
                          <w:rPr>
                            <w:color w:val="000000"/>
                            <w:sz w:val="20"/>
                            <w:szCs w:val="20"/>
                            <w:shd w:val="clear" w:color="auto" w:fill="FFFFFF"/>
                          </w:rPr>
                          <w:t>2808-7852</w:t>
                        </w:r>
                      </w:p>
                      <w:p w14:paraId="2805EA39" w14:textId="77777777" w:rsidR="00792EC7" w:rsidRDefault="00792EC7"/>
                    </w:txbxContent>
                  </v:textbox>
                </v:shape>
              </w:pict>
            </mc:Fallback>
          </mc:AlternateContent>
        </w:r>
        <w:r w:rsidR="00A223CB" w:rsidRPr="00940EAA">
          <w:rPr>
            <w:rFonts w:ascii="Times New Roman" w:hAnsi="Times New Roman" w:cs="Times New Roman"/>
            <w:sz w:val="24"/>
            <w:szCs w:val="24"/>
          </w:rPr>
          <w:fldChar w:fldCharType="begin"/>
        </w:r>
        <w:r w:rsidR="00A223CB" w:rsidRPr="00940EAA">
          <w:rPr>
            <w:rFonts w:ascii="Times New Roman" w:hAnsi="Times New Roman" w:cs="Times New Roman"/>
            <w:sz w:val="24"/>
            <w:szCs w:val="24"/>
          </w:rPr>
          <w:instrText xml:space="preserve"> PAGE   \* MERGEFORMAT </w:instrText>
        </w:r>
        <w:r w:rsidR="00A223CB" w:rsidRPr="00940EAA">
          <w:rPr>
            <w:rFonts w:ascii="Times New Roman" w:hAnsi="Times New Roman" w:cs="Times New Roman"/>
            <w:sz w:val="24"/>
            <w:szCs w:val="24"/>
          </w:rPr>
          <w:fldChar w:fldCharType="separate"/>
        </w:r>
        <w:r w:rsidR="00200126">
          <w:rPr>
            <w:rFonts w:ascii="Times New Roman" w:hAnsi="Times New Roman" w:cs="Times New Roman"/>
            <w:noProof/>
            <w:sz w:val="24"/>
            <w:szCs w:val="24"/>
          </w:rPr>
          <w:t>307</w:t>
        </w:r>
        <w:r w:rsidR="00A223CB" w:rsidRPr="00940EAA">
          <w:rPr>
            <w:rFonts w:ascii="Times New Roman" w:hAnsi="Times New Roman" w:cs="Times New Roman"/>
            <w:noProof/>
            <w:sz w:val="24"/>
            <w:szCs w:val="24"/>
          </w:rPr>
          <w:fldChar w:fldCharType="end"/>
        </w:r>
      </w:p>
    </w:sdtContent>
  </w:sdt>
  <w:p w14:paraId="204EAD34" w14:textId="71EA7B9F" w:rsidR="00A223CB" w:rsidRPr="002E3456" w:rsidRDefault="00A223CB" w:rsidP="002E34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008CB1" w14:textId="77777777" w:rsidR="00125A57" w:rsidRDefault="00125A57">
      <w:pPr>
        <w:spacing w:after="0" w:line="240" w:lineRule="auto"/>
      </w:pPr>
      <w:r>
        <w:separator/>
      </w:r>
    </w:p>
  </w:footnote>
  <w:footnote w:type="continuationSeparator" w:id="0">
    <w:p w14:paraId="53B1887F" w14:textId="77777777" w:rsidR="00125A57" w:rsidRDefault="00125A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B1C9E7" w14:textId="5AAE05F7" w:rsidR="003C7F5C" w:rsidRPr="00B3128F" w:rsidRDefault="003C7F5C" w:rsidP="00EB0B77">
    <w:pPr>
      <w:pBdr>
        <w:top w:val="nil"/>
        <w:left w:val="nil"/>
        <w:bottom w:val="nil"/>
        <w:right w:val="nil"/>
        <w:between w:val="nil"/>
      </w:pBdr>
      <w:spacing w:after="60" w:line="240" w:lineRule="auto"/>
      <w:jc w:val="right"/>
      <w:rPr>
        <w:rFonts w:ascii="Times New Roman" w:eastAsia="Times New Roman" w:hAnsi="Times New Roman" w:cs="Times New Roman"/>
        <w:b/>
        <w:color w:val="000000"/>
        <w:lang w:val="en-US"/>
      </w:rPr>
    </w:pPr>
    <w:r w:rsidRPr="003C7F5C">
      <w:rPr>
        <w:rFonts w:ascii="Times New Roman" w:eastAsia="Times New Roman" w:hAnsi="Times New Roman" w:cs="Times New Roman"/>
        <w:b/>
        <w:sz w:val="20"/>
        <w:szCs w:val="20"/>
        <w:lang w:val="en-US"/>
      </w:rPr>
      <w:t>5</w:t>
    </w:r>
    <w:r w:rsidR="004D1B09" w:rsidRPr="003C7F5C">
      <w:rPr>
        <w:rFonts w:ascii="Times New Roman" w:eastAsia="Times New Roman" w:hAnsi="Times New Roman" w:cs="Times New Roman"/>
        <w:b/>
        <w:color w:val="000000"/>
        <w:sz w:val="20"/>
        <w:szCs w:val="20"/>
      </w:rPr>
      <w:t>(</w:t>
    </w:r>
    <w:r w:rsidR="00B3128F">
      <w:rPr>
        <w:rFonts w:ascii="Times New Roman" w:eastAsia="Times New Roman" w:hAnsi="Times New Roman" w:cs="Times New Roman"/>
        <w:b/>
        <w:sz w:val="20"/>
        <w:szCs w:val="20"/>
        <w:lang w:val="en-US"/>
      </w:rPr>
      <w:t>2</w:t>
    </w:r>
    <w:r w:rsidR="004D1B09" w:rsidRPr="003C7F5C">
      <w:rPr>
        <w:rFonts w:ascii="Times New Roman" w:eastAsia="Times New Roman" w:hAnsi="Times New Roman" w:cs="Times New Roman"/>
        <w:b/>
        <w:color w:val="000000"/>
        <w:sz w:val="20"/>
        <w:szCs w:val="20"/>
      </w:rPr>
      <w:t>)</w:t>
    </w:r>
    <w:r w:rsidR="004D1B09" w:rsidRPr="003C7F5C">
      <w:rPr>
        <w:rFonts w:ascii="Times New Roman" w:eastAsia="Times New Roman" w:hAnsi="Times New Roman" w:cs="Times New Roman"/>
        <w:b/>
        <w:sz w:val="20"/>
        <w:szCs w:val="20"/>
      </w:rPr>
      <w:t>.</w:t>
    </w:r>
    <w:r w:rsidR="004D1B09" w:rsidRPr="003C7F5C">
      <w:rPr>
        <w:rFonts w:ascii="Times New Roman" w:eastAsia="Times New Roman" w:hAnsi="Times New Roman" w:cs="Times New Roman"/>
        <w:b/>
        <w:color w:val="000000"/>
        <w:sz w:val="20"/>
        <w:szCs w:val="20"/>
      </w:rPr>
      <w:t xml:space="preserve"> </w:t>
    </w:r>
    <w:r w:rsidR="00B3128F">
      <w:rPr>
        <w:rFonts w:ascii="Times New Roman" w:eastAsia="Times New Roman" w:hAnsi="Times New Roman" w:cs="Times New Roman"/>
        <w:b/>
        <w:sz w:val="20"/>
        <w:szCs w:val="20"/>
        <w:lang w:val="en-US"/>
      </w:rPr>
      <w:t>September</w:t>
    </w:r>
    <w:r w:rsidR="004D1B09" w:rsidRPr="003C7F5C">
      <w:rPr>
        <w:rFonts w:ascii="Times New Roman" w:eastAsia="Times New Roman" w:hAnsi="Times New Roman" w:cs="Times New Roman"/>
        <w:b/>
        <w:sz w:val="20"/>
        <w:szCs w:val="20"/>
      </w:rPr>
      <w:t xml:space="preserve"> </w:t>
    </w:r>
    <w:r w:rsidR="004D1B09" w:rsidRPr="003C7F5C">
      <w:rPr>
        <w:rFonts w:ascii="Times New Roman" w:eastAsia="Times New Roman" w:hAnsi="Times New Roman" w:cs="Times New Roman"/>
        <w:b/>
        <w:color w:val="000000"/>
        <w:sz w:val="20"/>
        <w:szCs w:val="20"/>
      </w:rPr>
      <w:t>20</w:t>
    </w:r>
    <w:r w:rsidRPr="003C7F5C">
      <w:rPr>
        <w:rFonts w:ascii="Times New Roman" w:eastAsia="Times New Roman" w:hAnsi="Times New Roman" w:cs="Times New Roman"/>
        <w:b/>
        <w:sz w:val="20"/>
        <w:szCs w:val="20"/>
      </w:rPr>
      <w:t>2</w:t>
    </w:r>
    <w:r w:rsidRPr="003C7F5C">
      <w:rPr>
        <w:rFonts w:ascii="Times New Roman" w:eastAsia="Times New Roman" w:hAnsi="Times New Roman" w:cs="Times New Roman"/>
        <w:b/>
        <w:sz w:val="20"/>
        <w:szCs w:val="20"/>
        <w:lang w:val="en-US"/>
      </w:rPr>
      <w:t>5</w:t>
    </w:r>
    <w:r w:rsidR="004D1B09" w:rsidRPr="003C7F5C">
      <w:rPr>
        <w:rFonts w:ascii="Times New Roman" w:eastAsia="Times New Roman" w:hAnsi="Times New Roman" w:cs="Times New Roman"/>
        <w:b/>
        <w:color w:val="000000"/>
        <w:sz w:val="20"/>
        <w:szCs w:val="20"/>
      </w:rPr>
      <w:t>.</w:t>
    </w:r>
    <w:r w:rsidR="004D1B09">
      <w:rPr>
        <w:rFonts w:ascii="Times New Roman" w:eastAsia="Times New Roman" w:hAnsi="Times New Roman" w:cs="Times New Roman"/>
        <w:b/>
        <w:color w:val="000000"/>
        <w:sz w:val="20"/>
        <w:szCs w:val="20"/>
      </w:rPr>
      <w:t xml:space="preserve"> </w:t>
    </w:r>
    <w:r w:rsidR="00792EC7" w:rsidRPr="00A12A29">
      <w:rPr>
        <w:rFonts w:ascii="Times New Roman" w:eastAsia="Times New Roman" w:hAnsi="Times New Roman" w:cs="Times New Roman"/>
        <w:b/>
        <w:sz w:val="20"/>
        <w:szCs w:val="20"/>
        <w:lang w:val="en-US"/>
      </w:rPr>
      <w:t>©</w:t>
    </w:r>
    <w:r w:rsidR="00792EC7">
      <w:rPr>
        <w:rFonts w:ascii="Times New Roman" w:eastAsia="Times New Roman" w:hAnsi="Times New Roman" w:cs="Times New Roman"/>
        <w:b/>
        <w:sz w:val="20"/>
        <w:szCs w:val="20"/>
        <w:lang w:val="en-US"/>
      </w:rPr>
      <w:t xml:space="preserve"> </w:t>
    </w:r>
    <w:r w:rsidR="00B3128F">
      <w:rPr>
        <w:rFonts w:ascii="Times New Roman" w:eastAsia="Times New Roman" w:hAnsi="Times New Roman" w:cs="Times New Roman"/>
        <w:color w:val="000000"/>
      </w:rPr>
      <w:t>Nurul Laily Fitriana</w:t>
    </w:r>
    <w:r w:rsidR="00B3128F" w:rsidRPr="00B3128F">
      <w:rPr>
        <w:rFonts w:ascii="Times New Roman" w:eastAsia="Times New Roman" w:hAnsi="Times New Roman" w:cs="Times New Roman"/>
        <w:color w:val="000000"/>
      </w:rPr>
      <w:t xml:space="preserve">, </w:t>
    </w:r>
    <w:r w:rsidR="00B3128F">
      <w:rPr>
        <w:rFonts w:ascii="Times New Roman" w:eastAsia="Times New Roman" w:hAnsi="Times New Roman" w:cs="Times New Roman"/>
        <w:color w:val="000000"/>
      </w:rPr>
      <w:t>Ikha Listyarini, Mudzanatun</w:t>
    </w:r>
  </w:p>
  <w:p w14:paraId="300DF9B2" w14:textId="223C1301" w:rsidR="00D735F0" w:rsidRDefault="00D735F0">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0FE39F" w14:textId="1DAF253F" w:rsidR="00405EBA" w:rsidRPr="003C7F5C" w:rsidRDefault="00060F94" w:rsidP="00405EBA">
    <w:pPr>
      <w:pBdr>
        <w:top w:val="nil"/>
        <w:left w:val="nil"/>
        <w:bottom w:val="nil"/>
        <w:right w:val="nil"/>
        <w:between w:val="nil"/>
      </w:pBdr>
      <w:spacing w:after="60" w:line="240" w:lineRule="auto"/>
      <w:rPr>
        <w:rFonts w:ascii="Times New Roman" w:eastAsia="Times New Roman" w:hAnsi="Times New Roman" w:cs="Times New Roman"/>
        <w:b/>
        <w:color w:val="000000"/>
        <w:lang w:val="en-US"/>
      </w:rPr>
    </w:pPr>
    <w:r w:rsidRPr="003C7F5C">
      <w:rPr>
        <w:rFonts w:ascii="Times New Roman" w:eastAsia="Times New Roman" w:hAnsi="Times New Roman" w:cs="Times New Roman"/>
        <w:b/>
        <w:sz w:val="20"/>
        <w:szCs w:val="20"/>
        <w:lang w:val="en-US"/>
      </w:rPr>
      <w:t>5</w:t>
    </w:r>
    <w:r w:rsidRPr="003C7F5C">
      <w:rPr>
        <w:rFonts w:ascii="Times New Roman" w:eastAsia="Times New Roman" w:hAnsi="Times New Roman" w:cs="Times New Roman"/>
        <w:b/>
        <w:color w:val="000000"/>
        <w:sz w:val="20"/>
        <w:szCs w:val="20"/>
      </w:rPr>
      <w:t>(</w:t>
    </w:r>
    <w:r>
      <w:rPr>
        <w:rFonts w:ascii="Times New Roman" w:eastAsia="Times New Roman" w:hAnsi="Times New Roman" w:cs="Times New Roman"/>
        <w:b/>
        <w:sz w:val="20"/>
        <w:szCs w:val="20"/>
        <w:lang w:val="en-US"/>
      </w:rPr>
      <w:t>2</w:t>
    </w:r>
    <w:r w:rsidRPr="003C7F5C">
      <w:rPr>
        <w:rFonts w:ascii="Times New Roman" w:eastAsia="Times New Roman" w:hAnsi="Times New Roman" w:cs="Times New Roman"/>
        <w:b/>
        <w:color w:val="000000"/>
        <w:sz w:val="20"/>
        <w:szCs w:val="20"/>
      </w:rPr>
      <w:t>)</w:t>
    </w:r>
    <w:r w:rsidRPr="003C7F5C">
      <w:rPr>
        <w:rFonts w:ascii="Times New Roman" w:eastAsia="Times New Roman" w:hAnsi="Times New Roman" w:cs="Times New Roman"/>
        <w:b/>
        <w:sz w:val="20"/>
        <w:szCs w:val="20"/>
      </w:rPr>
      <w:t>.</w:t>
    </w:r>
    <w:r w:rsidRPr="003C7F5C">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b/>
        <w:sz w:val="20"/>
        <w:szCs w:val="20"/>
        <w:lang w:val="en-US"/>
      </w:rPr>
      <w:t>September</w:t>
    </w:r>
    <w:r w:rsidRPr="003C7F5C">
      <w:rPr>
        <w:rFonts w:ascii="Times New Roman" w:eastAsia="Times New Roman" w:hAnsi="Times New Roman" w:cs="Times New Roman"/>
        <w:b/>
        <w:sz w:val="20"/>
        <w:szCs w:val="20"/>
      </w:rPr>
      <w:t xml:space="preserve"> </w:t>
    </w:r>
    <w:r w:rsidRPr="003C7F5C">
      <w:rPr>
        <w:rFonts w:ascii="Times New Roman" w:eastAsia="Times New Roman" w:hAnsi="Times New Roman" w:cs="Times New Roman"/>
        <w:b/>
        <w:color w:val="000000"/>
        <w:sz w:val="20"/>
        <w:szCs w:val="20"/>
      </w:rPr>
      <w:t>20</w:t>
    </w:r>
    <w:r w:rsidRPr="003C7F5C">
      <w:rPr>
        <w:rFonts w:ascii="Times New Roman" w:eastAsia="Times New Roman" w:hAnsi="Times New Roman" w:cs="Times New Roman"/>
        <w:b/>
        <w:sz w:val="20"/>
        <w:szCs w:val="20"/>
      </w:rPr>
      <w:t>2</w:t>
    </w:r>
    <w:r w:rsidRPr="003C7F5C">
      <w:rPr>
        <w:rFonts w:ascii="Times New Roman" w:eastAsia="Times New Roman" w:hAnsi="Times New Roman" w:cs="Times New Roman"/>
        <w:b/>
        <w:sz w:val="20"/>
        <w:szCs w:val="20"/>
        <w:lang w:val="en-US"/>
      </w:rPr>
      <w:t>5</w:t>
    </w:r>
    <w:r w:rsidRPr="003C7F5C">
      <w:rPr>
        <w:rFonts w:ascii="Times New Roman" w:eastAsia="Times New Roman" w:hAnsi="Times New Roman" w:cs="Times New Roman"/>
        <w:b/>
        <w:color w:val="000000"/>
        <w:sz w:val="20"/>
        <w:szCs w:val="20"/>
      </w:rPr>
      <w:t>.</w:t>
    </w:r>
    <w:r>
      <w:rPr>
        <w:rFonts w:ascii="Times New Roman" w:eastAsia="Times New Roman" w:hAnsi="Times New Roman" w:cs="Times New Roman"/>
        <w:b/>
        <w:color w:val="000000"/>
        <w:sz w:val="20"/>
        <w:szCs w:val="20"/>
      </w:rPr>
      <w:t xml:space="preserve"> </w:t>
    </w:r>
    <w:r w:rsidR="00405EBA" w:rsidRPr="00A12A29">
      <w:rPr>
        <w:rFonts w:ascii="Times New Roman" w:eastAsia="Times New Roman" w:hAnsi="Times New Roman" w:cs="Times New Roman"/>
        <w:b/>
        <w:sz w:val="20"/>
        <w:szCs w:val="20"/>
        <w:lang w:val="en-US"/>
      </w:rPr>
      <w:t>©</w:t>
    </w:r>
    <w:r w:rsidR="00405EBA">
      <w:rPr>
        <w:rFonts w:ascii="Times New Roman" w:eastAsia="Times New Roman" w:hAnsi="Times New Roman" w:cs="Times New Roman"/>
        <w:b/>
        <w:sz w:val="20"/>
        <w:szCs w:val="20"/>
        <w:lang w:val="en-US"/>
      </w:rPr>
      <w:t xml:space="preserve"> </w:t>
    </w:r>
    <w:r>
      <w:rPr>
        <w:rFonts w:ascii="Times New Roman" w:eastAsia="Times New Roman" w:hAnsi="Times New Roman" w:cs="Times New Roman"/>
        <w:color w:val="000000"/>
      </w:rPr>
      <w:t>Nurul Laily Fitriana</w:t>
    </w:r>
    <w:r w:rsidRPr="00B3128F">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Ikha Listyarini, Mudzanatun</w:t>
    </w:r>
  </w:p>
  <w:p w14:paraId="3571A9B6" w14:textId="77777777" w:rsidR="00D735F0" w:rsidRDefault="00D735F0">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B10C0A" w14:textId="77777777" w:rsidR="00D735F0" w:rsidRDefault="00D735F0">
    <w:pPr>
      <w:widowControl w:val="0"/>
      <w:pBdr>
        <w:top w:val="nil"/>
        <w:left w:val="nil"/>
        <w:bottom w:val="nil"/>
        <w:right w:val="nil"/>
        <w:between w:val="nil"/>
      </w:pBdr>
      <w:spacing w:after="0"/>
      <w:rPr>
        <w:rFonts w:ascii="Times New Roman" w:eastAsia="Times New Roman" w:hAnsi="Times New Roman" w:cs="Times New Roman"/>
      </w:rPr>
    </w:pPr>
  </w:p>
  <w:tbl>
    <w:tblPr>
      <w:tblStyle w:val="a4"/>
      <w:tblW w:w="9071" w:type="dxa"/>
      <w:tblBorders>
        <w:bottom w:val="single" w:sz="24" w:space="0" w:color="000000"/>
        <w:insideH w:val="single" w:sz="24" w:space="0" w:color="000000"/>
        <w:insideV w:val="single" w:sz="24" w:space="0" w:color="000000"/>
      </w:tblBorders>
      <w:tblLayout w:type="fixed"/>
      <w:tblLook w:val="0400" w:firstRow="0" w:lastRow="0" w:firstColumn="0" w:lastColumn="0" w:noHBand="0" w:noVBand="1"/>
    </w:tblPr>
    <w:tblGrid>
      <w:gridCol w:w="9071"/>
    </w:tblGrid>
    <w:tr w:rsidR="00D735F0" w14:paraId="1A4C3AE5" w14:textId="77777777">
      <w:tc>
        <w:tcPr>
          <w:tcW w:w="9071" w:type="dxa"/>
          <w:tcBorders>
            <w:top w:val="nil"/>
            <w:bottom w:val="nil"/>
          </w:tcBorders>
        </w:tcPr>
        <w:p w14:paraId="3F27BFBD" w14:textId="38293D90" w:rsidR="00D735F0" w:rsidRDefault="003C7F5C">
          <w:pPr>
            <w:tabs>
              <w:tab w:val="right" w:pos="8823"/>
            </w:tabs>
            <w:spacing w:after="0"/>
            <w:rPr>
              <w:lang w:val="en-US"/>
            </w:rPr>
          </w:pPr>
          <w:r>
            <w:t xml:space="preserve">Volume </w:t>
          </w:r>
          <w:r w:rsidRPr="00010D6E">
            <w:rPr>
              <w:lang w:val="en-US"/>
            </w:rPr>
            <w:t>5</w:t>
          </w:r>
          <w:r w:rsidRPr="00010D6E">
            <w:t xml:space="preserve"> Nomor </w:t>
          </w:r>
          <w:r w:rsidR="00A05B5F">
            <w:rPr>
              <w:lang w:val="en-US"/>
            </w:rPr>
            <w:t>2</w:t>
          </w:r>
          <w:r w:rsidRPr="00010D6E">
            <w:t xml:space="preserve">, </w:t>
          </w:r>
          <w:r w:rsidR="00A05B5F">
            <w:rPr>
              <w:lang w:val="en-US"/>
            </w:rPr>
            <w:t>September</w:t>
          </w:r>
          <w:r w:rsidRPr="00010D6E">
            <w:t xml:space="preserve"> 202</w:t>
          </w:r>
          <w:r>
            <w:rPr>
              <w:lang w:val="en-US"/>
            </w:rPr>
            <w:t>5</w:t>
          </w:r>
          <w:r w:rsidR="004D1B09">
            <w:tab/>
          </w:r>
          <w:r w:rsidR="00792EC7">
            <w:rPr>
              <w:lang w:val="en-US"/>
            </w:rPr>
            <w:t>E</w:t>
          </w:r>
          <w:r w:rsidR="00792EC7">
            <w:t xml:space="preserve">-ISSN </w:t>
          </w:r>
          <w:r w:rsidR="00EB0B77">
            <w:rPr>
              <w:color w:val="000000"/>
            </w:rPr>
            <w:t>2808-7356</w:t>
          </w:r>
        </w:p>
        <w:p w14:paraId="0B9D0DBE" w14:textId="1C33BFB8" w:rsidR="00792EC7" w:rsidRPr="00792EC7" w:rsidRDefault="003A33AE" w:rsidP="00792EC7">
          <w:pPr>
            <w:tabs>
              <w:tab w:val="right" w:pos="8823"/>
            </w:tabs>
            <w:spacing w:after="0"/>
            <w:jc w:val="right"/>
            <w:rPr>
              <w:sz w:val="24"/>
              <w:szCs w:val="24"/>
              <w:lang w:val="en-US"/>
            </w:rPr>
          </w:pPr>
          <w:r>
            <w:rPr>
              <w:lang w:val="en-US"/>
            </w:rPr>
            <w:t>P</w:t>
          </w:r>
          <w:r>
            <w:t xml:space="preserve">-ISSN </w:t>
          </w:r>
          <w:r w:rsidR="00EB0B77">
            <w:rPr>
              <w:color w:val="000000"/>
            </w:rPr>
            <w:t>2808-7852</w:t>
          </w:r>
        </w:p>
        <w:p w14:paraId="72F382E9" w14:textId="2CFE5C0B" w:rsidR="00D735F0" w:rsidRDefault="00EB0B77">
          <w:pPr>
            <w:tabs>
              <w:tab w:val="right" w:pos="8497"/>
            </w:tabs>
            <w:spacing w:after="0"/>
          </w:pPr>
          <w:r>
            <w:rPr>
              <w:noProof/>
              <w:color w:val="000000"/>
              <w:bdr w:val="none" w:sz="0" w:space="0" w:color="auto" w:frame="1"/>
              <w:lang w:val="en-US" w:eastAsia="en-US"/>
            </w:rPr>
            <w:drawing>
              <wp:inline distT="0" distB="0" distL="0" distR="0" wp14:anchorId="351DEB63" wp14:editId="57DC0330">
                <wp:extent cx="5572760" cy="923290"/>
                <wp:effectExtent l="0" t="0" r="8890" b="0"/>
                <wp:docPr id="200" name="Picture 200" descr="A white background with black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background with black text&#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2760" cy="923290"/>
                        </a:xfrm>
                        <a:prstGeom prst="rect">
                          <a:avLst/>
                        </a:prstGeom>
                        <a:noFill/>
                        <a:ln>
                          <a:noFill/>
                        </a:ln>
                      </pic:spPr>
                    </pic:pic>
                  </a:graphicData>
                </a:graphic>
              </wp:inline>
            </w:drawing>
          </w:r>
        </w:p>
        <w:p w14:paraId="02F208E7" w14:textId="236BC618" w:rsidR="00D735F0" w:rsidRDefault="004D1B09">
          <w:pPr>
            <w:tabs>
              <w:tab w:val="right" w:pos="8256"/>
            </w:tabs>
            <w:rPr>
              <w:sz w:val="24"/>
              <w:szCs w:val="24"/>
            </w:rPr>
          </w:pPr>
          <w:r>
            <w:rPr>
              <w:sz w:val="24"/>
              <w:szCs w:val="24"/>
            </w:rPr>
            <w:tab/>
            <w:t xml:space="preserve">  </w:t>
          </w:r>
          <w:r w:rsidR="003A33AE">
            <w:rPr>
              <w:sz w:val="24"/>
              <w:szCs w:val="24"/>
            </w:rPr>
            <w:t xml:space="preserve">    </w:t>
          </w:r>
          <w:r w:rsidR="00EB0B77">
            <w:rPr>
              <w:color w:val="000000"/>
            </w:rPr>
            <w:t xml:space="preserve">http://journal.upgris.ac.id/index.php/jpd </w:t>
          </w:r>
          <w:r>
            <w:rPr>
              <w:noProof/>
              <w:lang w:val="en-US" w:eastAsia="en-US"/>
            </w:rPr>
            <mc:AlternateContent>
              <mc:Choice Requires="wpg">
                <w:drawing>
                  <wp:anchor distT="4294967295" distB="4294967295" distL="114300" distR="114300" simplePos="0" relativeHeight="251658240" behindDoc="0" locked="0" layoutInCell="1" hidden="0" allowOverlap="1" wp14:anchorId="1879ABE5" wp14:editId="0EC43C66">
                    <wp:simplePos x="0" y="0"/>
                    <wp:positionH relativeFrom="column">
                      <wp:posOffset>1</wp:posOffset>
                    </wp:positionH>
                    <wp:positionV relativeFrom="paragraph">
                      <wp:posOffset>195596</wp:posOffset>
                    </wp:positionV>
                    <wp:extent cx="5591175" cy="22225"/>
                    <wp:effectExtent l="0" t="0" r="0" b="0"/>
                    <wp:wrapNone/>
                    <wp:docPr id="5" name="Straight Arrow Connector 5"/>
                    <wp:cNvGraphicFramePr/>
                    <a:graphic xmlns:a="http://schemas.openxmlformats.org/drawingml/2006/main">
                      <a:graphicData uri="http://schemas.microsoft.com/office/word/2010/wordprocessingShape">
                        <wps:wsp>
                          <wps:cNvCnPr/>
                          <wps:spPr>
                            <a:xfrm rot="10800000">
                              <a:off x="2555175" y="3780000"/>
                              <a:ext cx="558165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195596</wp:posOffset>
                    </wp:positionV>
                    <wp:extent cx="5591175" cy="22225"/>
                    <wp:effectExtent b="0" l="0" r="0" t="0"/>
                    <wp:wrapNone/>
                    <wp:docPr id="5"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5591175" cy="22225"/>
                            </a:xfrm>
                            <a:prstGeom prst="rect"/>
                            <a:ln/>
                          </pic:spPr>
                        </pic:pic>
                      </a:graphicData>
                    </a:graphic>
                  </wp:anchor>
                </w:drawing>
              </mc:Fallback>
            </mc:AlternateContent>
          </w:r>
        </w:p>
      </w:tc>
    </w:tr>
  </w:tbl>
  <w:p w14:paraId="797C26C7" w14:textId="77777777" w:rsidR="00D735F0" w:rsidRDefault="00D735F0">
    <w:pPr>
      <w:pBdr>
        <w:top w:val="nil"/>
        <w:left w:val="nil"/>
        <w:bottom w:val="nil"/>
        <w:right w:val="nil"/>
        <w:between w:val="nil"/>
      </w:pBdr>
      <w:tabs>
        <w:tab w:val="center" w:pos="4680"/>
        <w:tab w:val="right" w:pos="9360"/>
      </w:tabs>
      <w:spacing w:after="0" w:line="240" w:lineRule="auto"/>
      <w:rPr>
        <w:color w:val="000000"/>
        <w:sz w:val="16"/>
        <w:szCs w:val="1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185DE7" w14:textId="77777777" w:rsidR="00B3128F" w:rsidRPr="00B3128F" w:rsidRDefault="00B3128F" w:rsidP="00B3128F">
    <w:pPr>
      <w:pBdr>
        <w:top w:val="nil"/>
        <w:left w:val="nil"/>
        <w:bottom w:val="nil"/>
        <w:right w:val="nil"/>
        <w:between w:val="nil"/>
      </w:pBdr>
      <w:spacing w:after="60" w:line="240" w:lineRule="auto"/>
      <w:rPr>
        <w:rFonts w:ascii="Times New Roman" w:eastAsia="Times New Roman" w:hAnsi="Times New Roman" w:cs="Times New Roman"/>
        <w:b/>
        <w:color w:val="000000"/>
        <w:lang w:val="en-US"/>
      </w:rPr>
    </w:pPr>
    <w:r w:rsidRPr="003C7F5C">
      <w:rPr>
        <w:rFonts w:ascii="Times New Roman" w:eastAsia="Times New Roman" w:hAnsi="Times New Roman" w:cs="Times New Roman"/>
        <w:b/>
        <w:sz w:val="20"/>
        <w:szCs w:val="20"/>
        <w:lang w:val="en-US"/>
      </w:rPr>
      <w:t>5</w:t>
    </w:r>
    <w:r w:rsidRPr="003C7F5C">
      <w:rPr>
        <w:rFonts w:ascii="Times New Roman" w:eastAsia="Times New Roman" w:hAnsi="Times New Roman" w:cs="Times New Roman"/>
        <w:b/>
        <w:color w:val="000000"/>
        <w:sz w:val="20"/>
        <w:szCs w:val="20"/>
      </w:rPr>
      <w:t>(</w:t>
    </w:r>
    <w:r>
      <w:rPr>
        <w:rFonts w:ascii="Times New Roman" w:eastAsia="Times New Roman" w:hAnsi="Times New Roman" w:cs="Times New Roman"/>
        <w:b/>
        <w:sz w:val="20"/>
        <w:szCs w:val="20"/>
        <w:lang w:val="en-US"/>
      </w:rPr>
      <w:t>2</w:t>
    </w:r>
    <w:r w:rsidRPr="003C7F5C">
      <w:rPr>
        <w:rFonts w:ascii="Times New Roman" w:eastAsia="Times New Roman" w:hAnsi="Times New Roman" w:cs="Times New Roman"/>
        <w:b/>
        <w:color w:val="000000"/>
        <w:sz w:val="20"/>
        <w:szCs w:val="20"/>
      </w:rPr>
      <w:t>)</w:t>
    </w:r>
    <w:r w:rsidRPr="003C7F5C">
      <w:rPr>
        <w:rFonts w:ascii="Times New Roman" w:eastAsia="Times New Roman" w:hAnsi="Times New Roman" w:cs="Times New Roman"/>
        <w:b/>
        <w:sz w:val="20"/>
        <w:szCs w:val="20"/>
      </w:rPr>
      <w:t>.</w:t>
    </w:r>
    <w:r w:rsidRPr="003C7F5C">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b/>
        <w:sz w:val="20"/>
        <w:szCs w:val="20"/>
        <w:lang w:val="en-US"/>
      </w:rPr>
      <w:t>September</w:t>
    </w:r>
    <w:r w:rsidRPr="003C7F5C">
      <w:rPr>
        <w:rFonts w:ascii="Times New Roman" w:eastAsia="Times New Roman" w:hAnsi="Times New Roman" w:cs="Times New Roman"/>
        <w:b/>
        <w:sz w:val="20"/>
        <w:szCs w:val="20"/>
      </w:rPr>
      <w:t xml:space="preserve"> </w:t>
    </w:r>
    <w:r w:rsidRPr="003C7F5C">
      <w:rPr>
        <w:rFonts w:ascii="Times New Roman" w:eastAsia="Times New Roman" w:hAnsi="Times New Roman" w:cs="Times New Roman"/>
        <w:b/>
        <w:color w:val="000000"/>
        <w:sz w:val="20"/>
        <w:szCs w:val="20"/>
      </w:rPr>
      <w:t>20</w:t>
    </w:r>
    <w:r w:rsidRPr="003C7F5C">
      <w:rPr>
        <w:rFonts w:ascii="Times New Roman" w:eastAsia="Times New Roman" w:hAnsi="Times New Roman" w:cs="Times New Roman"/>
        <w:b/>
        <w:sz w:val="20"/>
        <w:szCs w:val="20"/>
      </w:rPr>
      <w:t>2</w:t>
    </w:r>
    <w:r w:rsidRPr="003C7F5C">
      <w:rPr>
        <w:rFonts w:ascii="Times New Roman" w:eastAsia="Times New Roman" w:hAnsi="Times New Roman" w:cs="Times New Roman"/>
        <w:b/>
        <w:sz w:val="20"/>
        <w:szCs w:val="20"/>
        <w:lang w:val="en-US"/>
      </w:rPr>
      <w:t>5</w:t>
    </w:r>
    <w:r w:rsidRPr="003C7F5C">
      <w:rPr>
        <w:rFonts w:ascii="Times New Roman" w:eastAsia="Times New Roman" w:hAnsi="Times New Roman" w:cs="Times New Roman"/>
        <w:b/>
        <w:color w:val="000000"/>
        <w:sz w:val="20"/>
        <w:szCs w:val="20"/>
      </w:rPr>
      <w:t>.</w:t>
    </w:r>
    <w:r>
      <w:rPr>
        <w:rFonts w:ascii="Times New Roman" w:eastAsia="Times New Roman" w:hAnsi="Times New Roman" w:cs="Times New Roman"/>
        <w:b/>
        <w:color w:val="000000"/>
        <w:sz w:val="20"/>
        <w:szCs w:val="20"/>
      </w:rPr>
      <w:t xml:space="preserve"> </w:t>
    </w:r>
    <w:r w:rsidRPr="00A12A29">
      <w:rPr>
        <w:rFonts w:ascii="Times New Roman" w:eastAsia="Times New Roman" w:hAnsi="Times New Roman" w:cs="Times New Roman"/>
        <w:b/>
        <w:sz w:val="20"/>
        <w:szCs w:val="20"/>
        <w:lang w:val="en-US"/>
      </w:rPr>
      <w:t>©</w:t>
    </w:r>
    <w:r>
      <w:rPr>
        <w:rFonts w:ascii="Times New Roman" w:eastAsia="Times New Roman" w:hAnsi="Times New Roman" w:cs="Times New Roman"/>
        <w:b/>
        <w:sz w:val="20"/>
        <w:szCs w:val="20"/>
        <w:lang w:val="en-US"/>
      </w:rPr>
      <w:t xml:space="preserve"> </w:t>
    </w:r>
    <w:r>
      <w:rPr>
        <w:rFonts w:ascii="Times New Roman" w:eastAsia="Times New Roman" w:hAnsi="Times New Roman" w:cs="Times New Roman"/>
        <w:color w:val="000000"/>
      </w:rPr>
      <w:t>Nurul Laily Fitriana</w:t>
    </w:r>
    <w:r w:rsidRPr="00B3128F">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Ikha Listyarini, Mudzanatun</w:t>
    </w:r>
  </w:p>
  <w:p w14:paraId="3A28AF31" w14:textId="77777777" w:rsidR="00A223CB" w:rsidRPr="002E3456" w:rsidRDefault="00A223CB" w:rsidP="00792EC7">
    <w:pPr>
      <w:pStyle w:val="Header"/>
      <w:jc w:val="right"/>
      <w:rPr>
        <w:rFonts w:ascii="Times New Roman" w:hAnsi="Times New Roman" w:cs="Times New Roman"/>
        <w:sz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D0117"/>
    <w:multiLevelType w:val="hybridMultilevel"/>
    <w:tmpl w:val="A738A2AA"/>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5F0"/>
    <w:rsid w:val="00007FFA"/>
    <w:rsid w:val="00060F94"/>
    <w:rsid w:val="0006118F"/>
    <w:rsid w:val="00066FCD"/>
    <w:rsid w:val="001168B6"/>
    <w:rsid w:val="00125A57"/>
    <w:rsid w:val="00194A56"/>
    <w:rsid w:val="001B2EF9"/>
    <w:rsid w:val="001D2D38"/>
    <w:rsid w:val="00200126"/>
    <w:rsid w:val="00257E3C"/>
    <w:rsid w:val="002E7C99"/>
    <w:rsid w:val="002F2B90"/>
    <w:rsid w:val="00396962"/>
    <w:rsid w:val="003A33AE"/>
    <w:rsid w:val="003A6E0F"/>
    <w:rsid w:val="003C7F5C"/>
    <w:rsid w:val="004043B2"/>
    <w:rsid w:val="00405EBA"/>
    <w:rsid w:val="004B4142"/>
    <w:rsid w:val="004D1B09"/>
    <w:rsid w:val="00500CA7"/>
    <w:rsid w:val="00643538"/>
    <w:rsid w:val="00650D97"/>
    <w:rsid w:val="006D159E"/>
    <w:rsid w:val="00716A2E"/>
    <w:rsid w:val="00791E11"/>
    <w:rsid w:val="00792EC7"/>
    <w:rsid w:val="007A1A09"/>
    <w:rsid w:val="00855D0C"/>
    <w:rsid w:val="008806E1"/>
    <w:rsid w:val="008C68AA"/>
    <w:rsid w:val="008F1260"/>
    <w:rsid w:val="0096776B"/>
    <w:rsid w:val="00975FFB"/>
    <w:rsid w:val="009761FA"/>
    <w:rsid w:val="00995A52"/>
    <w:rsid w:val="009B5696"/>
    <w:rsid w:val="009E4F5A"/>
    <w:rsid w:val="00A05B5F"/>
    <w:rsid w:val="00A223CB"/>
    <w:rsid w:val="00A365E7"/>
    <w:rsid w:val="00A66BE1"/>
    <w:rsid w:val="00B3118D"/>
    <w:rsid w:val="00B3128F"/>
    <w:rsid w:val="00B34A43"/>
    <w:rsid w:val="00B3681B"/>
    <w:rsid w:val="00B77C30"/>
    <w:rsid w:val="00B97972"/>
    <w:rsid w:val="00C049CA"/>
    <w:rsid w:val="00C37229"/>
    <w:rsid w:val="00C51F19"/>
    <w:rsid w:val="00C55D1D"/>
    <w:rsid w:val="00D735F0"/>
    <w:rsid w:val="00D85750"/>
    <w:rsid w:val="00DD05B4"/>
    <w:rsid w:val="00DF548E"/>
    <w:rsid w:val="00E368BE"/>
    <w:rsid w:val="00EB0B77"/>
    <w:rsid w:val="00EF2C76"/>
    <w:rsid w:val="00EF658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834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spacing w:before="480"/>
      <w:outlineLvl w:val="0"/>
    </w:pPr>
    <w:rPr>
      <w:b/>
      <w:color w:val="345A8A"/>
      <w:sz w:val="32"/>
      <w:szCs w:val="32"/>
    </w:rPr>
  </w:style>
  <w:style w:type="paragraph" w:styleId="Heading2">
    <w:name w:val="heading 2"/>
    <w:basedOn w:val="Normal"/>
    <w:next w:val="Normal"/>
    <w:uiPriority w:val="9"/>
    <w:semiHidden/>
    <w:unhideWhenUsed/>
    <w:qFormat/>
    <w:pPr>
      <w:spacing w:before="200"/>
      <w:outlineLvl w:val="1"/>
    </w:pPr>
    <w:rPr>
      <w:b/>
      <w:color w:val="4F81BD"/>
      <w:sz w:val="26"/>
      <w:szCs w:val="26"/>
    </w:rPr>
  </w:style>
  <w:style w:type="paragraph" w:styleId="Heading3">
    <w:name w:val="heading 3"/>
    <w:basedOn w:val="Normal"/>
    <w:next w:val="Normal"/>
    <w:uiPriority w:val="9"/>
    <w:semiHidden/>
    <w:unhideWhenUsed/>
    <w:qFormat/>
    <w:pPr>
      <w:spacing w:before="200"/>
      <w:outlineLvl w:val="2"/>
    </w:pPr>
    <w:rPr>
      <w:b/>
      <w:color w:val="4F81BD"/>
      <w:sz w:val="24"/>
      <w:szCs w:val="24"/>
    </w:rPr>
  </w:style>
  <w:style w:type="paragraph" w:styleId="Heading4">
    <w:name w:val="heading 4"/>
    <w:basedOn w:val="Normal"/>
    <w:next w:val="Normal"/>
    <w:uiPriority w:val="9"/>
    <w:semiHidden/>
    <w:unhideWhenUsed/>
    <w:qFormat/>
    <w:pPr>
      <w:spacing w:line="240" w:lineRule="auto"/>
      <w:outlineLvl w:val="3"/>
    </w:pPr>
    <w:rPr>
      <w:rFonts w:ascii="Times New Roman" w:eastAsia="Times New Roman" w:hAnsi="Times New Roman" w:cs="Times New Roman"/>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sz w:val="24"/>
      <w:szCs w:val="24"/>
    </w:rPr>
  </w:style>
  <w:style w:type="table" w:customStyle="1" w:styleId="a">
    <w:basedOn w:val="TableNormal"/>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rPr>
      <w:rFonts w:ascii="Times New Roman" w:eastAsia="Times New Roman" w:hAnsi="Times New Roman" w:cs="Times New Roman"/>
    </w:rPr>
    <w:tblPr>
      <w:tblStyleRowBandSize w:val="1"/>
      <w:tblStyleColBandSize w:val="1"/>
      <w:tblInd w:w="0" w:type="dxa"/>
      <w:tblCellMar>
        <w:top w:w="0" w:type="dxa"/>
        <w:left w:w="115" w:type="dxa"/>
        <w:bottom w:w="0" w:type="dxa"/>
        <w:right w:w="115" w:type="dxa"/>
      </w:tblCellMar>
    </w:tblPr>
  </w:style>
  <w:style w:type="table" w:customStyle="1" w:styleId="a3">
    <w:basedOn w:val="TableNormal"/>
    <w:rPr>
      <w:rFonts w:ascii="Times New Roman" w:eastAsia="Times New Roman" w:hAnsi="Times New Roman" w:cs="Times New Roman"/>
    </w:rPr>
    <w:tblPr>
      <w:tblStyleRowBandSize w:val="1"/>
      <w:tblStyleColBandSize w:val="1"/>
      <w:tblInd w:w="0" w:type="dxa"/>
      <w:tblCellMar>
        <w:top w:w="0" w:type="dxa"/>
        <w:left w:w="115" w:type="dxa"/>
        <w:bottom w:w="0" w:type="dxa"/>
        <w:right w:w="115" w:type="dxa"/>
      </w:tblCellMar>
    </w:tblPr>
  </w:style>
  <w:style w:type="table" w:customStyle="1" w:styleId="a4">
    <w:basedOn w:val="TableNormal"/>
    <w:rPr>
      <w:rFonts w:ascii="Times New Roman" w:eastAsia="Times New Roman" w:hAnsi="Times New Roman" w:cs="Times New Roman"/>
    </w:rPr>
    <w:tblPr>
      <w:tblStyleRowBandSize w:val="1"/>
      <w:tblStyleColBandSize w:val="1"/>
      <w:tblInd w:w="0" w:type="dxa"/>
      <w:tblCellMar>
        <w:top w:w="0" w:type="dxa"/>
        <w:left w:w="115" w:type="dxa"/>
        <w:bottom w:w="0" w:type="dxa"/>
        <w:right w:w="115" w:type="dxa"/>
      </w:tblCellMar>
    </w:tblPr>
  </w:style>
  <w:style w:type="paragraph" w:styleId="ListParagraph">
    <w:name w:val="List Paragraph"/>
    <w:aliases w:val="Body of text,sub-section,Colorful List - Accent 11,rpp3,Body of textCxSp,Body of text+1,Body of text+2,Body of text+3,List Paragraph11,Medium Grid 1 - Accent 21,Body of text1,Body of text2,List Paragraph12,Body of text3,normal,Normal1"/>
    <w:basedOn w:val="Normal"/>
    <w:link w:val="ListParagraphChar"/>
    <w:uiPriority w:val="1"/>
    <w:qFormat/>
    <w:rsid w:val="00EF6580"/>
    <w:pPr>
      <w:spacing w:after="160" w:line="259" w:lineRule="auto"/>
      <w:ind w:left="720"/>
      <w:contextualSpacing/>
    </w:pPr>
    <w:rPr>
      <w:rFonts w:asciiTheme="minorHAnsi" w:eastAsiaTheme="minorHAnsi" w:hAnsiTheme="minorHAnsi" w:cstheme="minorBidi"/>
      <w:kern w:val="2"/>
      <w:lang w:val="en-ID" w:eastAsia="en-US"/>
      <w14:ligatures w14:val="standardContextual"/>
    </w:rPr>
  </w:style>
  <w:style w:type="character" w:customStyle="1" w:styleId="ListParagraphChar">
    <w:name w:val="List Paragraph Char"/>
    <w:aliases w:val="Body of text Char,sub-section Char,Colorful List - Accent 11 Char,rpp3 Char,Body of textCxSp Char,Body of text+1 Char,Body of text+2 Char,Body of text+3 Char,List Paragraph11 Char,Medium Grid 1 - Accent 21 Char,Body of text1 Char"/>
    <w:link w:val="ListParagraph"/>
    <w:uiPriority w:val="1"/>
    <w:qFormat/>
    <w:locked/>
    <w:rsid w:val="00EF6580"/>
    <w:rPr>
      <w:rFonts w:asciiTheme="minorHAnsi" w:eastAsiaTheme="minorHAnsi" w:hAnsiTheme="minorHAnsi" w:cstheme="minorBidi"/>
      <w:kern w:val="2"/>
      <w:lang w:val="en-ID" w:eastAsia="en-US"/>
      <w14:ligatures w14:val="standardContextual"/>
    </w:rPr>
  </w:style>
  <w:style w:type="paragraph" w:styleId="Header">
    <w:name w:val="header"/>
    <w:basedOn w:val="Normal"/>
    <w:link w:val="HeaderChar"/>
    <w:uiPriority w:val="99"/>
    <w:unhideWhenUsed/>
    <w:rsid w:val="00A223CB"/>
    <w:pPr>
      <w:tabs>
        <w:tab w:val="center" w:pos="4513"/>
        <w:tab w:val="right" w:pos="9026"/>
      </w:tabs>
      <w:spacing w:after="0" w:line="240" w:lineRule="auto"/>
    </w:pPr>
    <w:rPr>
      <w:rFonts w:asciiTheme="minorHAnsi" w:eastAsiaTheme="minorHAnsi" w:hAnsiTheme="minorHAnsi" w:cstheme="minorBidi"/>
      <w:kern w:val="2"/>
      <w:lang w:val="en-ID" w:eastAsia="en-US"/>
      <w14:ligatures w14:val="standardContextual"/>
    </w:rPr>
  </w:style>
  <w:style w:type="character" w:customStyle="1" w:styleId="HeaderChar">
    <w:name w:val="Header Char"/>
    <w:basedOn w:val="DefaultParagraphFont"/>
    <w:link w:val="Header"/>
    <w:uiPriority w:val="99"/>
    <w:rsid w:val="00A223CB"/>
    <w:rPr>
      <w:rFonts w:asciiTheme="minorHAnsi" w:eastAsiaTheme="minorHAnsi" w:hAnsiTheme="minorHAnsi" w:cstheme="minorBidi"/>
      <w:kern w:val="2"/>
      <w:lang w:val="en-ID" w:eastAsia="en-US"/>
      <w14:ligatures w14:val="standardContextual"/>
    </w:rPr>
  </w:style>
  <w:style w:type="paragraph" w:styleId="Footer">
    <w:name w:val="footer"/>
    <w:basedOn w:val="Normal"/>
    <w:link w:val="FooterChar"/>
    <w:uiPriority w:val="99"/>
    <w:unhideWhenUsed/>
    <w:rsid w:val="00A223CB"/>
    <w:pPr>
      <w:tabs>
        <w:tab w:val="center" w:pos="4513"/>
        <w:tab w:val="right" w:pos="9026"/>
      </w:tabs>
      <w:spacing w:after="0" w:line="240" w:lineRule="auto"/>
    </w:pPr>
    <w:rPr>
      <w:rFonts w:asciiTheme="minorHAnsi" w:eastAsiaTheme="minorHAnsi" w:hAnsiTheme="minorHAnsi" w:cstheme="minorBidi"/>
      <w:kern w:val="2"/>
      <w:lang w:val="en-ID" w:eastAsia="en-US"/>
      <w14:ligatures w14:val="standardContextual"/>
    </w:rPr>
  </w:style>
  <w:style w:type="character" w:customStyle="1" w:styleId="FooterChar">
    <w:name w:val="Footer Char"/>
    <w:basedOn w:val="DefaultParagraphFont"/>
    <w:link w:val="Footer"/>
    <w:uiPriority w:val="99"/>
    <w:rsid w:val="00A223CB"/>
    <w:rPr>
      <w:rFonts w:asciiTheme="minorHAnsi" w:eastAsiaTheme="minorHAnsi" w:hAnsiTheme="minorHAnsi" w:cstheme="minorBidi"/>
      <w:kern w:val="2"/>
      <w:lang w:val="en-ID" w:eastAsia="en-US"/>
      <w14:ligatures w14:val="standardContextual"/>
    </w:rPr>
  </w:style>
  <w:style w:type="character" w:styleId="Hyperlink">
    <w:name w:val="Hyperlink"/>
    <w:basedOn w:val="DefaultParagraphFont"/>
    <w:uiPriority w:val="99"/>
    <w:unhideWhenUsed/>
    <w:rsid w:val="009E4F5A"/>
    <w:rPr>
      <w:color w:val="0000FF" w:themeColor="hyperlink"/>
      <w:u w:val="single"/>
    </w:rPr>
  </w:style>
  <w:style w:type="character" w:customStyle="1" w:styleId="UnresolvedMention">
    <w:name w:val="Unresolved Mention"/>
    <w:basedOn w:val="DefaultParagraphFont"/>
    <w:uiPriority w:val="99"/>
    <w:semiHidden/>
    <w:unhideWhenUsed/>
    <w:rsid w:val="009E4F5A"/>
    <w:rPr>
      <w:color w:val="605E5C"/>
      <w:shd w:val="clear" w:color="auto" w:fill="E1DFDD"/>
    </w:rPr>
  </w:style>
  <w:style w:type="paragraph" w:styleId="BalloonText">
    <w:name w:val="Balloon Text"/>
    <w:basedOn w:val="Normal"/>
    <w:link w:val="BalloonTextChar"/>
    <w:uiPriority w:val="99"/>
    <w:semiHidden/>
    <w:unhideWhenUsed/>
    <w:rsid w:val="003C7F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7F5C"/>
    <w:rPr>
      <w:rFonts w:ascii="Tahoma" w:hAnsi="Tahoma" w:cs="Tahoma"/>
      <w:sz w:val="16"/>
      <w:szCs w:val="16"/>
    </w:rPr>
  </w:style>
  <w:style w:type="paragraph" w:styleId="NormalWeb">
    <w:name w:val="Normal (Web)"/>
    <w:basedOn w:val="Normal"/>
    <w:uiPriority w:val="99"/>
    <w:semiHidden/>
    <w:unhideWhenUsed/>
    <w:rsid w:val="003C7F5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pple-tab-span">
    <w:name w:val="apple-tab-span"/>
    <w:basedOn w:val="DefaultParagraphFont"/>
    <w:rsid w:val="00B312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spacing w:before="480"/>
      <w:outlineLvl w:val="0"/>
    </w:pPr>
    <w:rPr>
      <w:b/>
      <w:color w:val="345A8A"/>
      <w:sz w:val="32"/>
      <w:szCs w:val="32"/>
    </w:rPr>
  </w:style>
  <w:style w:type="paragraph" w:styleId="Heading2">
    <w:name w:val="heading 2"/>
    <w:basedOn w:val="Normal"/>
    <w:next w:val="Normal"/>
    <w:uiPriority w:val="9"/>
    <w:semiHidden/>
    <w:unhideWhenUsed/>
    <w:qFormat/>
    <w:pPr>
      <w:spacing w:before="200"/>
      <w:outlineLvl w:val="1"/>
    </w:pPr>
    <w:rPr>
      <w:b/>
      <w:color w:val="4F81BD"/>
      <w:sz w:val="26"/>
      <w:szCs w:val="26"/>
    </w:rPr>
  </w:style>
  <w:style w:type="paragraph" w:styleId="Heading3">
    <w:name w:val="heading 3"/>
    <w:basedOn w:val="Normal"/>
    <w:next w:val="Normal"/>
    <w:uiPriority w:val="9"/>
    <w:semiHidden/>
    <w:unhideWhenUsed/>
    <w:qFormat/>
    <w:pPr>
      <w:spacing w:before="200"/>
      <w:outlineLvl w:val="2"/>
    </w:pPr>
    <w:rPr>
      <w:b/>
      <w:color w:val="4F81BD"/>
      <w:sz w:val="24"/>
      <w:szCs w:val="24"/>
    </w:rPr>
  </w:style>
  <w:style w:type="paragraph" w:styleId="Heading4">
    <w:name w:val="heading 4"/>
    <w:basedOn w:val="Normal"/>
    <w:next w:val="Normal"/>
    <w:uiPriority w:val="9"/>
    <w:semiHidden/>
    <w:unhideWhenUsed/>
    <w:qFormat/>
    <w:pPr>
      <w:spacing w:line="240" w:lineRule="auto"/>
      <w:outlineLvl w:val="3"/>
    </w:pPr>
    <w:rPr>
      <w:rFonts w:ascii="Times New Roman" w:eastAsia="Times New Roman" w:hAnsi="Times New Roman" w:cs="Times New Roman"/>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sz w:val="24"/>
      <w:szCs w:val="24"/>
    </w:rPr>
  </w:style>
  <w:style w:type="table" w:customStyle="1" w:styleId="a">
    <w:basedOn w:val="TableNormal"/>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rPr>
      <w:rFonts w:ascii="Times New Roman" w:eastAsia="Times New Roman" w:hAnsi="Times New Roman" w:cs="Times New Roman"/>
    </w:rPr>
    <w:tblPr>
      <w:tblStyleRowBandSize w:val="1"/>
      <w:tblStyleColBandSize w:val="1"/>
      <w:tblInd w:w="0" w:type="dxa"/>
      <w:tblCellMar>
        <w:top w:w="0" w:type="dxa"/>
        <w:left w:w="115" w:type="dxa"/>
        <w:bottom w:w="0" w:type="dxa"/>
        <w:right w:w="115" w:type="dxa"/>
      </w:tblCellMar>
    </w:tblPr>
  </w:style>
  <w:style w:type="table" w:customStyle="1" w:styleId="a3">
    <w:basedOn w:val="TableNormal"/>
    <w:rPr>
      <w:rFonts w:ascii="Times New Roman" w:eastAsia="Times New Roman" w:hAnsi="Times New Roman" w:cs="Times New Roman"/>
    </w:rPr>
    <w:tblPr>
      <w:tblStyleRowBandSize w:val="1"/>
      <w:tblStyleColBandSize w:val="1"/>
      <w:tblInd w:w="0" w:type="dxa"/>
      <w:tblCellMar>
        <w:top w:w="0" w:type="dxa"/>
        <w:left w:w="115" w:type="dxa"/>
        <w:bottom w:w="0" w:type="dxa"/>
        <w:right w:w="115" w:type="dxa"/>
      </w:tblCellMar>
    </w:tblPr>
  </w:style>
  <w:style w:type="table" w:customStyle="1" w:styleId="a4">
    <w:basedOn w:val="TableNormal"/>
    <w:rPr>
      <w:rFonts w:ascii="Times New Roman" w:eastAsia="Times New Roman" w:hAnsi="Times New Roman" w:cs="Times New Roman"/>
    </w:rPr>
    <w:tblPr>
      <w:tblStyleRowBandSize w:val="1"/>
      <w:tblStyleColBandSize w:val="1"/>
      <w:tblInd w:w="0" w:type="dxa"/>
      <w:tblCellMar>
        <w:top w:w="0" w:type="dxa"/>
        <w:left w:w="115" w:type="dxa"/>
        <w:bottom w:w="0" w:type="dxa"/>
        <w:right w:w="115" w:type="dxa"/>
      </w:tblCellMar>
    </w:tblPr>
  </w:style>
  <w:style w:type="paragraph" w:styleId="ListParagraph">
    <w:name w:val="List Paragraph"/>
    <w:aliases w:val="Body of text,sub-section,Colorful List - Accent 11,rpp3,Body of textCxSp,Body of text+1,Body of text+2,Body of text+3,List Paragraph11,Medium Grid 1 - Accent 21,Body of text1,Body of text2,List Paragraph12,Body of text3,normal,Normal1"/>
    <w:basedOn w:val="Normal"/>
    <w:link w:val="ListParagraphChar"/>
    <w:uiPriority w:val="1"/>
    <w:qFormat/>
    <w:rsid w:val="00EF6580"/>
    <w:pPr>
      <w:spacing w:after="160" w:line="259" w:lineRule="auto"/>
      <w:ind w:left="720"/>
      <w:contextualSpacing/>
    </w:pPr>
    <w:rPr>
      <w:rFonts w:asciiTheme="minorHAnsi" w:eastAsiaTheme="minorHAnsi" w:hAnsiTheme="minorHAnsi" w:cstheme="minorBidi"/>
      <w:kern w:val="2"/>
      <w:lang w:val="en-ID" w:eastAsia="en-US"/>
      <w14:ligatures w14:val="standardContextual"/>
    </w:rPr>
  </w:style>
  <w:style w:type="character" w:customStyle="1" w:styleId="ListParagraphChar">
    <w:name w:val="List Paragraph Char"/>
    <w:aliases w:val="Body of text Char,sub-section Char,Colorful List - Accent 11 Char,rpp3 Char,Body of textCxSp Char,Body of text+1 Char,Body of text+2 Char,Body of text+3 Char,List Paragraph11 Char,Medium Grid 1 - Accent 21 Char,Body of text1 Char"/>
    <w:link w:val="ListParagraph"/>
    <w:uiPriority w:val="1"/>
    <w:qFormat/>
    <w:locked/>
    <w:rsid w:val="00EF6580"/>
    <w:rPr>
      <w:rFonts w:asciiTheme="minorHAnsi" w:eastAsiaTheme="minorHAnsi" w:hAnsiTheme="minorHAnsi" w:cstheme="minorBidi"/>
      <w:kern w:val="2"/>
      <w:lang w:val="en-ID" w:eastAsia="en-US"/>
      <w14:ligatures w14:val="standardContextual"/>
    </w:rPr>
  </w:style>
  <w:style w:type="paragraph" w:styleId="Header">
    <w:name w:val="header"/>
    <w:basedOn w:val="Normal"/>
    <w:link w:val="HeaderChar"/>
    <w:uiPriority w:val="99"/>
    <w:unhideWhenUsed/>
    <w:rsid w:val="00A223CB"/>
    <w:pPr>
      <w:tabs>
        <w:tab w:val="center" w:pos="4513"/>
        <w:tab w:val="right" w:pos="9026"/>
      </w:tabs>
      <w:spacing w:after="0" w:line="240" w:lineRule="auto"/>
    </w:pPr>
    <w:rPr>
      <w:rFonts w:asciiTheme="minorHAnsi" w:eastAsiaTheme="minorHAnsi" w:hAnsiTheme="minorHAnsi" w:cstheme="minorBidi"/>
      <w:kern w:val="2"/>
      <w:lang w:val="en-ID" w:eastAsia="en-US"/>
      <w14:ligatures w14:val="standardContextual"/>
    </w:rPr>
  </w:style>
  <w:style w:type="character" w:customStyle="1" w:styleId="HeaderChar">
    <w:name w:val="Header Char"/>
    <w:basedOn w:val="DefaultParagraphFont"/>
    <w:link w:val="Header"/>
    <w:uiPriority w:val="99"/>
    <w:rsid w:val="00A223CB"/>
    <w:rPr>
      <w:rFonts w:asciiTheme="minorHAnsi" w:eastAsiaTheme="minorHAnsi" w:hAnsiTheme="minorHAnsi" w:cstheme="minorBidi"/>
      <w:kern w:val="2"/>
      <w:lang w:val="en-ID" w:eastAsia="en-US"/>
      <w14:ligatures w14:val="standardContextual"/>
    </w:rPr>
  </w:style>
  <w:style w:type="paragraph" w:styleId="Footer">
    <w:name w:val="footer"/>
    <w:basedOn w:val="Normal"/>
    <w:link w:val="FooterChar"/>
    <w:uiPriority w:val="99"/>
    <w:unhideWhenUsed/>
    <w:rsid w:val="00A223CB"/>
    <w:pPr>
      <w:tabs>
        <w:tab w:val="center" w:pos="4513"/>
        <w:tab w:val="right" w:pos="9026"/>
      </w:tabs>
      <w:spacing w:after="0" w:line="240" w:lineRule="auto"/>
    </w:pPr>
    <w:rPr>
      <w:rFonts w:asciiTheme="minorHAnsi" w:eastAsiaTheme="minorHAnsi" w:hAnsiTheme="minorHAnsi" w:cstheme="minorBidi"/>
      <w:kern w:val="2"/>
      <w:lang w:val="en-ID" w:eastAsia="en-US"/>
      <w14:ligatures w14:val="standardContextual"/>
    </w:rPr>
  </w:style>
  <w:style w:type="character" w:customStyle="1" w:styleId="FooterChar">
    <w:name w:val="Footer Char"/>
    <w:basedOn w:val="DefaultParagraphFont"/>
    <w:link w:val="Footer"/>
    <w:uiPriority w:val="99"/>
    <w:rsid w:val="00A223CB"/>
    <w:rPr>
      <w:rFonts w:asciiTheme="minorHAnsi" w:eastAsiaTheme="minorHAnsi" w:hAnsiTheme="minorHAnsi" w:cstheme="minorBidi"/>
      <w:kern w:val="2"/>
      <w:lang w:val="en-ID" w:eastAsia="en-US"/>
      <w14:ligatures w14:val="standardContextual"/>
    </w:rPr>
  </w:style>
  <w:style w:type="character" w:styleId="Hyperlink">
    <w:name w:val="Hyperlink"/>
    <w:basedOn w:val="DefaultParagraphFont"/>
    <w:uiPriority w:val="99"/>
    <w:unhideWhenUsed/>
    <w:rsid w:val="009E4F5A"/>
    <w:rPr>
      <w:color w:val="0000FF" w:themeColor="hyperlink"/>
      <w:u w:val="single"/>
    </w:rPr>
  </w:style>
  <w:style w:type="character" w:customStyle="1" w:styleId="UnresolvedMention">
    <w:name w:val="Unresolved Mention"/>
    <w:basedOn w:val="DefaultParagraphFont"/>
    <w:uiPriority w:val="99"/>
    <w:semiHidden/>
    <w:unhideWhenUsed/>
    <w:rsid w:val="009E4F5A"/>
    <w:rPr>
      <w:color w:val="605E5C"/>
      <w:shd w:val="clear" w:color="auto" w:fill="E1DFDD"/>
    </w:rPr>
  </w:style>
  <w:style w:type="paragraph" w:styleId="BalloonText">
    <w:name w:val="Balloon Text"/>
    <w:basedOn w:val="Normal"/>
    <w:link w:val="BalloonTextChar"/>
    <w:uiPriority w:val="99"/>
    <w:semiHidden/>
    <w:unhideWhenUsed/>
    <w:rsid w:val="003C7F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7F5C"/>
    <w:rPr>
      <w:rFonts w:ascii="Tahoma" w:hAnsi="Tahoma" w:cs="Tahoma"/>
      <w:sz w:val="16"/>
      <w:szCs w:val="16"/>
    </w:rPr>
  </w:style>
  <w:style w:type="paragraph" w:styleId="NormalWeb">
    <w:name w:val="Normal (Web)"/>
    <w:basedOn w:val="Normal"/>
    <w:uiPriority w:val="99"/>
    <w:semiHidden/>
    <w:unhideWhenUsed/>
    <w:rsid w:val="003C7F5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pple-tab-span">
    <w:name w:val="apple-tab-span"/>
    <w:basedOn w:val="DefaultParagraphFont"/>
    <w:rsid w:val="00B312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65948">
      <w:bodyDiv w:val="1"/>
      <w:marLeft w:val="0"/>
      <w:marRight w:val="0"/>
      <w:marTop w:val="0"/>
      <w:marBottom w:val="0"/>
      <w:divBdr>
        <w:top w:val="none" w:sz="0" w:space="0" w:color="auto"/>
        <w:left w:val="none" w:sz="0" w:space="0" w:color="auto"/>
        <w:bottom w:val="none" w:sz="0" w:space="0" w:color="auto"/>
        <w:right w:val="none" w:sz="0" w:space="0" w:color="auto"/>
      </w:divBdr>
    </w:div>
    <w:div w:id="177433798">
      <w:bodyDiv w:val="1"/>
      <w:marLeft w:val="0"/>
      <w:marRight w:val="0"/>
      <w:marTop w:val="0"/>
      <w:marBottom w:val="0"/>
      <w:divBdr>
        <w:top w:val="none" w:sz="0" w:space="0" w:color="auto"/>
        <w:left w:val="none" w:sz="0" w:space="0" w:color="auto"/>
        <w:bottom w:val="none" w:sz="0" w:space="0" w:color="auto"/>
        <w:right w:val="none" w:sz="0" w:space="0" w:color="auto"/>
      </w:divBdr>
    </w:div>
    <w:div w:id="339167573">
      <w:bodyDiv w:val="1"/>
      <w:marLeft w:val="0"/>
      <w:marRight w:val="0"/>
      <w:marTop w:val="0"/>
      <w:marBottom w:val="0"/>
      <w:divBdr>
        <w:top w:val="none" w:sz="0" w:space="0" w:color="auto"/>
        <w:left w:val="none" w:sz="0" w:space="0" w:color="auto"/>
        <w:bottom w:val="none" w:sz="0" w:space="0" w:color="auto"/>
        <w:right w:val="none" w:sz="0" w:space="0" w:color="auto"/>
      </w:divBdr>
    </w:div>
    <w:div w:id="451099965">
      <w:bodyDiv w:val="1"/>
      <w:marLeft w:val="0"/>
      <w:marRight w:val="0"/>
      <w:marTop w:val="0"/>
      <w:marBottom w:val="0"/>
      <w:divBdr>
        <w:top w:val="none" w:sz="0" w:space="0" w:color="auto"/>
        <w:left w:val="none" w:sz="0" w:space="0" w:color="auto"/>
        <w:bottom w:val="none" w:sz="0" w:space="0" w:color="auto"/>
        <w:right w:val="none" w:sz="0" w:space="0" w:color="auto"/>
      </w:divBdr>
    </w:div>
    <w:div w:id="486746039">
      <w:bodyDiv w:val="1"/>
      <w:marLeft w:val="0"/>
      <w:marRight w:val="0"/>
      <w:marTop w:val="0"/>
      <w:marBottom w:val="0"/>
      <w:divBdr>
        <w:top w:val="none" w:sz="0" w:space="0" w:color="auto"/>
        <w:left w:val="none" w:sz="0" w:space="0" w:color="auto"/>
        <w:bottom w:val="none" w:sz="0" w:space="0" w:color="auto"/>
        <w:right w:val="none" w:sz="0" w:space="0" w:color="auto"/>
      </w:divBdr>
    </w:div>
    <w:div w:id="593704556">
      <w:bodyDiv w:val="1"/>
      <w:marLeft w:val="0"/>
      <w:marRight w:val="0"/>
      <w:marTop w:val="0"/>
      <w:marBottom w:val="0"/>
      <w:divBdr>
        <w:top w:val="none" w:sz="0" w:space="0" w:color="auto"/>
        <w:left w:val="none" w:sz="0" w:space="0" w:color="auto"/>
        <w:bottom w:val="none" w:sz="0" w:space="0" w:color="auto"/>
        <w:right w:val="none" w:sz="0" w:space="0" w:color="auto"/>
      </w:divBdr>
    </w:div>
    <w:div w:id="634682381">
      <w:bodyDiv w:val="1"/>
      <w:marLeft w:val="0"/>
      <w:marRight w:val="0"/>
      <w:marTop w:val="0"/>
      <w:marBottom w:val="0"/>
      <w:divBdr>
        <w:top w:val="none" w:sz="0" w:space="0" w:color="auto"/>
        <w:left w:val="none" w:sz="0" w:space="0" w:color="auto"/>
        <w:bottom w:val="none" w:sz="0" w:space="0" w:color="auto"/>
        <w:right w:val="none" w:sz="0" w:space="0" w:color="auto"/>
      </w:divBdr>
    </w:div>
    <w:div w:id="890923568">
      <w:bodyDiv w:val="1"/>
      <w:marLeft w:val="0"/>
      <w:marRight w:val="0"/>
      <w:marTop w:val="0"/>
      <w:marBottom w:val="0"/>
      <w:divBdr>
        <w:top w:val="none" w:sz="0" w:space="0" w:color="auto"/>
        <w:left w:val="none" w:sz="0" w:space="0" w:color="auto"/>
        <w:bottom w:val="none" w:sz="0" w:space="0" w:color="auto"/>
        <w:right w:val="none" w:sz="0" w:space="0" w:color="auto"/>
      </w:divBdr>
    </w:div>
    <w:div w:id="1094208095">
      <w:bodyDiv w:val="1"/>
      <w:marLeft w:val="0"/>
      <w:marRight w:val="0"/>
      <w:marTop w:val="0"/>
      <w:marBottom w:val="0"/>
      <w:divBdr>
        <w:top w:val="none" w:sz="0" w:space="0" w:color="auto"/>
        <w:left w:val="none" w:sz="0" w:space="0" w:color="auto"/>
        <w:bottom w:val="none" w:sz="0" w:space="0" w:color="auto"/>
        <w:right w:val="none" w:sz="0" w:space="0" w:color="auto"/>
      </w:divBdr>
    </w:div>
    <w:div w:id="1231843689">
      <w:bodyDiv w:val="1"/>
      <w:marLeft w:val="0"/>
      <w:marRight w:val="0"/>
      <w:marTop w:val="0"/>
      <w:marBottom w:val="0"/>
      <w:divBdr>
        <w:top w:val="none" w:sz="0" w:space="0" w:color="auto"/>
        <w:left w:val="none" w:sz="0" w:space="0" w:color="auto"/>
        <w:bottom w:val="none" w:sz="0" w:space="0" w:color="auto"/>
        <w:right w:val="none" w:sz="0" w:space="0" w:color="auto"/>
      </w:divBdr>
    </w:div>
    <w:div w:id="1701782110">
      <w:bodyDiv w:val="1"/>
      <w:marLeft w:val="0"/>
      <w:marRight w:val="0"/>
      <w:marTop w:val="0"/>
      <w:marBottom w:val="0"/>
      <w:divBdr>
        <w:top w:val="none" w:sz="0" w:space="0" w:color="auto"/>
        <w:left w:val="none" w:sz="0" w:space="0" w:color="auto"/>
        <w:bottom w:val="none" w:sz="0" w:space="0" w:color="auto"/>
        <w:right w:val="none" w:sz="0" w:space="0" w:color="auto"/>
      </w:divBdr>
    </w:div>
    <w:div w:id="1987589285">
      <w:bodyDiv w:val="1"/>
      <w:marLeft w:val="0"/>
      <w:marRight w:val="0"/>
      <w:marTop w:val="0"/>
      <w:marBottom w:val="0"/>
      <w:divBdr>
        <w:top w:val="none" w:sz="0" w:space="0" w:color="auto"/>
        <w:left w:val="none" w:sz="0" w:space="0" w:color="auto"/>
        <w:bottom w:val="none" w:sz="0" w:space="0" w:color="auto"/>
        <w:right w:val="none" w:sz="0" w:space="0" w:color="auto"/>
      </w:divBdr>
    </w:div>
    <w:div w:id="2093307913">
      <w:bodyDiv w:val="1"/>
      <w:marLeft w:val="0"/>
      <w:marRight w:val="0"/>
      <w:marTop w:val="0"/>
      <w:marBottom w:val="0"/>
      <w:divBdr>
        <w:top w:val="none" w:sz="0" w:space="0" w:color="auto"/>
        <w:left w:val="none" w:sz="0" w:space="0" w:color="auto"/>
        <w:bottom w:val="none" w:sz="0" w:space="0" w:color="auto"/>
        <w:right w:val="none" w:sz="0" w:space="0" w:color="auto"/>
      </w:divBdr>
    </w:div>
    <w:div w:id="2096978006">
      <w:bodyDiv w:val="1"/>
      <w:marLeft w:val="0"/>
      <w:marRight w:val="0"/>
      <w:marTop w:val="0"/>
      <w:marBottom w:val="0"/>
      <w:divBdr>
        <w:top w:val="none" w:sz="0" w:space="0" w:color="auto"/>
        <w:left w:val="none" w:sz="0" w:space="0" w:color="auto"/>
        <w:bottom w:val="none" w:sz="0" w:space="0" w:color="auto"/>
        <w:right w:val="none" w:sz="0" w:space="0" w:color="auto"/>
      </w:divBdr>
    </w:div>
    <w:div w:id="21112714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0.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w7SZHN83U+HFtvhWWIj72ZC4LA==">CgMxLjAyCGguZ2pkZ3hzOAByITFQUXllT3ZRZ19BWjNJcGpMSTFvUENrMWxCWHVCbExBTg==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2967</Words>
  <Characters>16917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Windows User</cp:lastModifiedBy>
  <cp:revision>3</cp:revision>
  <cp:lastPrinted>2025-03-28T15:22:00Z</cp:lastPrinted>
  <dcterms:created xsi:type="dcterms:W3CDTF">2025-10-09T08:47:00Z</dcterms:created>
  <dcterms:modified xsi:type="dcterms:W3CDTF">2025-10-10T18:34:00Z</dcterms:modified>
</cp:coreProperties>
</file>